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B21C57">
      <w:pPr>
        <w:numPr>
          <w:ilvl w:val="0"/>
          <w:numId w:val="0"/>
        </w:num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附件2：</w:t>
      </w:r>
    </w:p>
    <w:p w14:paraId="536CE349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金台区政府系统政务新媒体</w:t>
      </w:r>
      <w:r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二季度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巡查统计表</w:t>
      </w:r>
    </w:p>
    <w:bookmarkEnd w:id="0"/>
    <w:tbl>
      <w:tblPr>
        <w:tblStyle w:val="3"/>
        <w:tblW w:w="13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0"/>
        <w:gridCol w:w="3120"/>
        <w:gridCol w:w="2367"/>
        <w:gridCol w:w="1414"/>
        <w:gridCol w:w="1454"/>
        <w:gridCol w:w="1419"/>
        <w:gridCol w:w="1362"/>
        <w:gridCol w:w="1407"/>
      </w:tblGrid>
      <w:tr w14:paraId="1A5B3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570" w:type="dxa"/>
            <w:noWrap w:val="0"/>
            <w:textDirection w:val="tbRlV"/>
            <w:vAlign w:val="center"/>
          </w:tcPr>
          <w:p w14:paraId="27B5C6FB">
            <w:pPr>
              <w:ind w:left="113" w:right="113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120" w:type="dxa"/>
            <w:noWrap w:val="0"/>
            <w:vAlign w:val="center"/>
          </w:tcPr>
          <w:p w14:paraId="7CF486FF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开 设 主 体</w:t>
            </w:r>
          </w:p>
        </w:tc>
        <w:tc>
          <w:tcPr>
            <w:tcW w:w="2367" w:type="dxa"/>
            <w:noWrap w:val="0"/>
            <w:vAlign w:val="center"/>
          </w:tcPr>
          <w:p w14:paraId="36EDF0FD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新媒体名称</w:t>
            </w:r>
          </w:p>
        </w:tc>
        <w:tc>
          <w:tcPr>
            <w:tcW w:w="1414" w:type="dxa"/>
            <w:noWrap w:val="0"/>
            <w:vAlign w:val="center"/>
          </w:tcPr>
          <w:p w14:paraId="48AFBD3C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媒体类型</w:t>
            </w:r>
          </w:p>
        </w:tc>
        <w:tc>
          <w:tcPr>
            <w:tcW w:w="1454" w:type="dxa"/>
            <w:noWrap w:val="0"/>
            <w:vAlign w:val="center"/>
          </w:tcPr>
          <w:p w14:paraId="2869A3FF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存在问题</w:t>
            </w:r>
          </w:p>
        </w:tc>
        <w:tc>
          <w:tcPr>
            <w:tcW w:w="1419" w:type="dxa"/>
            <w:noWrap w:val="0"/>
            <w:vAlign w:val="center"/>
          </w:tcPr>
          <w:p w14:paraId="55310E56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督促方式</w:t>
            </w:r>
          </w:p>
        </w:tc>
        <w:tc>
          <w:tcPr>
            <w:tcW w:w="1362" w:type="dxa"/>
            <w:noWrap w:val="0"/>
            <w:vAlign w:val="center"/>
          </w:tcPr>
          <w:p w14:paraId="302A136C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整改情况</w:t>
            </w:r>
          </w:p>
        </w:tc>
        <w:tc>
          <w:tcPr>
            <w:tcW w:w="1407" w:type="dxa"/>
            <w:noWrap w:val="0"/>
            <w:vAlign w:val="center"/>
          </w:tcPr>
          <w:p w14:paraId="10C1E757">
            <w:pPr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vertAlign w:val="baseline"/>
                <w:lang w:val="en-US" w:eastAsia="zh-CN"/>
              </w:rPr>
              <w:t>总体评价</w:t>
            </w:r>
          </w:p>
        </w:tc>
      </w:tr>
      <w:tr w14:paraId="58F44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48125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20" w:type="dxa"/>
            <w:noWrap w:val="0"/>
            <w:vAlign w:val="center"/>
          </w:tcPr>
          <w:p w14:paraId="041F3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宝鸡市金台区市场监督管理局</w:t>
            </w:r>
          </w:p>
        </w:tc>
        <w:tc>
          <w:tcPr>
            <w:tcW w:w="2367" w:type="dxa"/>
            <w:noWrap w:val="0"/>
            <w:vAlign w:val="center"/>
          </w:tcPr>
          <w:p w14:paraId="09D97F97">
            <w:pPr>
              <w:keepNext w:val="0"/>
              <w:keepLines w:val="0"/>
              <w:widowControl/>
              <w:suppressLineNumbers w:val="0"/>
              <w:tabs>
                <w:tab w:val="left" w:pos="558"/>
              </w:tabs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金台区市场监督管理局</w:t>
            </w:r>
          </w:p>
        </w:tc>
        <w:tc>
          <w:tcPr>
            <w:tcW w:w="1414" w:type="dxa"/>
            <w:noWrap w:val="0"/>
            <w:vAlign w:val="center"/>
          </w:tcPr>
          <w:p w14:paraId="609D9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00DC80A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6627DB5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260CD9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1678A3FE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E87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217BB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20" w:type="dxa"/>
            <w:noWrap w:val="0"/>
            <w:vAlign w:val="center"/>
          </w:tcPr>
          <w:p w14:paraId="4308C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/>
              </w:rPr>
              <w:t>宝鸡市金台区陈仓镇人民政府</w:t>
            </w:r>
          </w:p>
        </w:tc>
        <w:tc>
          <w:tcPr>
            <w:tcW w:w="2367" w:type="dxa"/>
            <w:noWrap w:val="0"/>
            <w:vAlign w:val="center"/>
          </w:tcPr>
          <w:p w14:paraId="04ABAE31">
            <w:pPr>
              <w:keepNext w:val="0"/>
              <w:keepLines w:val="0"/>
              <w:widowControl/>
              <w:suppressLineNumbers w:val="0"/>
              <w:tabs>
                <w:tab w:val="left" w:pos="558"/>
              </w:tabs>
              <w:ind w:firstLine="210" w:firstLineChars="10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  <w:t>金台有个陈仓镇</w:t>
            </w:r>
          </w:p>
        </w:tc>
        <w:tc>
          <w:tcPr>
            <w:tcW w:w="1414" w:type="dxa"/>
            <w:noWrap w:val="0"/>
            <w:vAlign w:val="center"/>
          </w:tcPr>
          <w:p w14:paraId="763B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4DAC7E5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01348FC6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1C7862F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75578A79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9FDA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057E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20" w:type="dxa"/>
            <w:vMerge w:val="restart"/>
            <w:noWrap w:val="0"/>
            <w:vAlign w:val="center"/>
          </w:tcPr>
          <w:p w14:paraId="69C9A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宝鸡市金台区城市管理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执法局</w:t>
            </w:r>
          </w:p>
        </w:tc>
        <w:tc>
          <w:tcPr>
            <w:tcW w:w="2367" w:type="dxa"/>
            <w:noWrap w:val="0"/>
            <w:vAlign w:val="center"/>
          </w:tcPr>
          <w:p w14:paraId="1D406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金台垃圾分类</w:t>
            </w:r>
          </w:p>
        </w:tc>
        <w:tc>
          <w:tcPr>
            <w:tcW w:w="1414" w:type="dxa"/>
            <w:noWrap w:val="0"/>
            <w:vAlign w:val="center"/>
          </w:tcPr>
          <w:p w14:paraId="48139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324CFA22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3E2C1E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1ADE5C3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5D1B1E7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782D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36237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1674D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57673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金台垃圾分类</w:t>
            </w:r>
          </w:p>
        </w:tc>
        <w:tc>
          <w:tcPr>
            <w:tcW w:w="1414" w:type="dxa"/>
            <w:noWrap w:val="0"/>
            <w:vAlign w:val="center"/>
          </w:tcPr>
          <w:p w14:paraId="1E4087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抖音短视频</w:t>
            </w:r>
          </w:p>
        </w:tc>
        <w:tc>
          <w:tcPr>
            <w:tcW w:w="1454" w:type="dxa"/>
            <w:noWrap w:val="0"/>
            <w:vAlign w:val="center"/>
          </w:tcPr>
          <w:p w14:paraId="38E53383">
            <w:pPr>
              <w:jc w:val="both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0F57348E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77E16609">
            <w:pPr>
              <w:ind w:firstLine="210" w:firstLineChars="100"/>
              <w:jc w:val="both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1508F25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B21D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725B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120" w:type="dxa"/>
            <w:noWrap w:val="0"/>
            <w:vAlign w:val="center"/>
          </w:tcPr>
          <w:p w14:paraId="68CFE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宝鸡市生态环境局金台分局</w:t>
            </w:r>
          </w:p>
        </w:tc>
        <w:tc>
          <w:tcPr>
            <w:tcW w:w="2367" w:type="dxa"/>
            <w:noWrap w:val="0"/>
            <w:vAlign w:val="center"/>
          </w:tcPr>
          <w:p w14:paraId="48526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金台生态环境</w:t>
            </w:r>
          </w:p>
        </w:tc>
        <w:tc>
          <w:tcPr>
            <w:tcW w:w="1414" w:type="dxa"/>
            <w:noWrap w:val="0"/>
            <w:vAlign w:val="center"/>
          </w:tcPr>
          <w:p w14:paraId="15FB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554959B5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0077C30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7FC31F4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2397E7D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EF48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4FE6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120" w:type="dxa"/>
            <w:noWrap w:val="0"/>
            <w:vAlign w:val="center"/>
          </w:tcPr>
          <w:p w14:paraId="199C8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金台区民政局</w:t>
            </w:r>
          </w:p>
        </w:tc>
        <w:tc>
          <w:tcPr>
            <w:tcW w:w="2367" w:type="dxa"/>
            <w:noWrap w:val="0"/>
            <w:vAlign w:val="center"/>
          </w:tcPr>
          <w:p w14:paraId="60D6D7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金台民政</w:t>
            </w:r>
          </w:p>
        </w:tc>
        <w:tc>
          <w:tcPr>
            <w:tcW w:w="1414" w:type="dxa"/>
            <w:noWrap w:val="0"/>
            <w:vAlign w:val="center"/>
          </w:tcPr>
          <w:p w14:paraId="11A0B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0FE6F37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1E9ECF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D995C5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252536F3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366D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0227C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120" w:type="dxa"/>
            <w:vMerge w:val="restart"/>
            <w:noWrap w:val="0"/>
            <w:vAlign w:val="center"/>
          </w:tcPr>
          <w:p w14:paraId="0CBD6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宝鸡市公安局金台分局</w:t>
            </w:r>
          </w:p>
        </w:tc>
        <w:tc>
          <w:tcPr>
            <w:tcW w:w="2367" w:type="dxa"/>
            <w:noWrap w:val="0"/>
            <w:vAlign w:val="center"/>
          </w:tcPr>
          <w:p w14:paraId="1F0BD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宝鸡金台公安</w:t>
            </w:r>
          </w:p>
        </w:tc>
        <w:tc>
          <w:tcPr>
            <w:tcW w:w="1414" w:type="dxa"/>
            <w:noWrap w:val="0"/>
            <w:vAlign w:val="center"/>
          </w:tcPr>
          <w:p w14:paraId="53962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抖音短视频</w:t>
            </w:r>
          </w:p>
        </w:tc>
        <w:tc>
          <w:tcPr>
            <w:tcW w:w="1454" w:type="dxa"/>
            <w:noWrap w:val="0"/>
            <w:vAlign w:val="center"/>
          </w:tcPr>
          <w:p w14:paraId="64EDA487">
            <w:pPr>
              <w:jc w:val="center"/>
              <w:rPr>
                <w:rFonts w:hint="default" w:ascii="仿宋_GB2312" w:hAnsi="仿宋_GB2312" w:eastAsia="仿宋_GB2312" w:cs="仿宋_GB2312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DB473A1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70339CE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6A034AB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97D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noWrap w:val="0"/>
            <w:vAlign w:val="center"/>
          </w:tcPr>
          <w:p w14:paraId="0809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18763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0CAE9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宝鸡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金台公安</w:t>
            </w:r>
          </w:p>
        </w:tc>
        <w:tc>
          <w:tcPr>
            <w:tcW w:w="1414" w:type="dxa"/>
            <w:noWrap w:val="0"/>
            <w:vAlign w:val="center"/>
          </w:tcPr>
          <w:p w14:paraId="4A22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新浪微博</w:t>
            </w:r>
          </w:p>
        </w:tc>
        <w:tc>
          <w:tcPr>
            <w:tcW w:w="1454" w:type="dxa"/>
            <w:shd w:val="clear" w:color="auto" w:fill="auto"/>
            <w:noWrap w:val="0"/>
            <w:vAlign w:val="center"/>
          </w:tcPr>
          <w:p w14:paraId="6C4432E4">
            <w:pPr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shd w:val="clear" w:color="auto" w:fill="auto"/>
            <w:noWrap w:val="0"/>
            <w:vAlign w:val="center"/>
          </w:tcPr>
          <w:p w14:paraId="4DC1911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shd w:val="clear" w:color="auto" w:fill="auto"/>
            <w:noWrap w:val="0"/>
            <w:vAlign w:val="center"/>
          </w:tcPr>
          <w:p w14:paraId="4466677D">
            <w:pPr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2D5DAF1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852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18B6D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60CD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1CB77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金台公安</w:t>
            </w:r>
          </w:p>
        </w:tc>
        <w:tc>
          <w:tcPr>
            <w:tcW w:w="1414" w:type="dxa"/>
            <w:noWrap w:val="0"/>
            <w:vAlign w:val="center"/>
          </w:tcPr>
          <w:p w14:paraId="3A54D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06ADB7C8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51AEEF97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89F9DA9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AF3DC96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9D31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4441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7BA94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184AA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金台公安</w:t>
            </w:r>
          </w:p>
        </w:tc>
        <w:tc>
          <w:tcPr>
            <w:tcW w:w="1414" w:type="dxa"/>
            <w:noWrap w:val="0"/>
            <w:vAlign w:val="center"/>
          </w:tcPr>
          <w:p w14:paraId="62093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微信视频号</w:t>
            </w:r>
          </w:p>
        </w:tc>
        <w:tc>
          <w:tcPr>
            <w:tcW w:w="1454" w:type="dxa"/>
            <w:noWrap w:val="0"/>
            <w:vAlign w:val="center"/>
          </w:tcPr>
          <w:p w14:paraId="7BBFCAD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339BB4EB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391A41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7525F1F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EEF8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1680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120" w:type="dxa"/>
            <w:vMerge w:val="restart"/>
            <w:noWrap w:val="0"/>
            <w:vAlign w:val="center"/>
          </w:tcPr>
          <w:p w14:paraId="5F245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宝鸡市金台区人民政府</w:t>
            </w: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办公室</w:t>
            </w:r>
          </w:p>
        </w:tc>
        <w:tc>
          <w:tcPr>
            <w:tcW w:w="2367" w:type="dxa"/>
            <w:noWrap w:val="0"/>
            <w:vAlign w:val="center"/>
          </w:tcPr>
          <w:p w14:paraId="3D952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金台发布</w:t>
            </w:r>
          </w:p>
        </w:tc>
        <w:tc>
          <w:tcPr>
            <w:tcW w:w="1414" w:type="dxa"/>
            <w:noWrap w:val="0"/>
            <w:vAlign w:val="center"/>
          </w:tcPr>
          <w:p w14:paraId="1C5E1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158174E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21F947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66CD29C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2A0837EF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5CAC3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7D69C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0038A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3AC96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金台发布</w:t>
            </w:r>
          </w:p>
        </w:tc>
        <w:tc>
          <w:tcPr>
            <w:tcW w:w="1414" w:type="dxa"/>
            <w:noWrap w:val="0"/>
            <w:vAlign w:val="center"/>
          </w:tcPr>
          <w:p w14:paraId="2EE45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新浪微博</w:t>
            </w:r>
          </w:p>
        </w:tc>
        <w:tc>
          <w:tcPr>
            <w:tcW w:w="1454" w:type="dxa"/>
            <w:shd w:val="clear" w:color="auto" w:fill="auto"/>
            <w:noWrap w:val="0"/>
            <w:vAlign w:val="center"/>
          </w:tcPr>
          <w:p w14:paraId="284108E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shd w:val="clear" w:color="auto" w:fill="auto"/>
            <w:noWrap w:val="0"/>
            <w:vAlign w:val="center"/>
          </w:tcPr>
          <w:p w14:paraId="14F81D1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shd w:val="clear" w:color="auto" w:fill="auto"/>
            <w:noWrap w:val="0"/>
            <w:vAlign w:val="center"/>
          </w:tcPr>
          <w:p w14:paraId="1787110A">
            <w:pPr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3D5F63FC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5520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77D2E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120" w:type="dxa"/>
            <w:noWrap w:val="0"/>
            <w:vAlign w:val="center"/>
          </w:tcPr>
          <w:p w14:paraId="4578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金台区中山东路街道办事处</w:t>
            </w:r>
          </w:p>
        </w:tc>
        <w:tc>
          <w:tcPr>
            <w:tcW w:w="2367" w:type="dxa"/>
            <w:noWrap w:val="0"/>
            <w:vAlign w:val="center"/>
          </w:tcPr>
          <w:p w14:paraId="0B8DF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东街发布</w:t>
            </w:r>
          </w:p>
        </w:tc>
        <w:tc>
          <w:tcPr>
            <w:tcW w:w="1414" w:type="dxa"/>
            <w:noWrap w:val="0"/>
            <w:vAlign w:val="center"/>
          </w:tcPr>
          <w:p w14:paraId="64E23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07A3B6D2">
            <w:pPr>
              <w:jc w:val="both"/>
              <w:rPr>
                <w:rFonts w:hint="default" w:ascii="仿宋_GB2312" w:hAnsi="仿宋_GB2312" w:eastAsia="仿宋_GB2312" w:cs="仿宋_GB2312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4B13FEA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158042D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74698F85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30FE8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6FE0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3120" w:type="dxa"/>
            <w:vMerge w:val="restart"/>
            <w:noWrap w:val="0"/>
            <w:vAlign w:val="center"/>
          </w:tcPr>
          <w:p w14:paraId="05C3B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宝鸡市金台区司法局</w:t>
            </w:r>
          </w:p>
        </w:tc>
        <w:tc>
          <w:tcPr>
            <w:tcW w:w="2367" w:type="dxa"/>
            <w:noWrap w:val="0"/>
            <w:vAlign w:val="center"/>
          </w:tcPr>
          <w:p w14:paraId="13D18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金台司法</w:t>
            </w:r>
          </w:p>
        </w:tc>
        <w:tc>
          <w:tcPr>
            <w:tcW w:w="1414" w:type="dxa"/>
            <w:noWrap w:val="0"/>
            <w:vAlign w:val="center"/>
          </w:tcPr>
          <w:p w14:paraId="64CA8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shd w:val="clear" w:color="auto" w:fill="auto"/>
            <w:noWrap w:val="0"/>
            <w:vAlign w:val="center"/>
          </w:tcPr>
          <w:p w14:paraId="3B7F3B1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shd w:val="clear" w:color="auto" w:fill="auto"/>
            <w:noWrap w:val="0"/>
            <w:vAlign w:val="center"/>
          </w:tcPr>
          <w:p w14:paraId="33B0276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shd w:val="clear" w:color="auto" w:fill="auto"/>
            <w:noWrap w:val="0"/>
            <w:vAlign w:val="center"/>
          </w:tcPr>
          <w:p w14:paraId="4DCBB852">
            <w:pPr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3C04394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E61B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3BDB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0FF407A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7B50E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法治金台</w:t>
            </w:r>
          </w:p>
        </w:tc>
        <w:tc>
          <w:tcPr>
            <w:tcW w:w="1414" w:type="dxa"/>
            <w:noWrap w:val="0"/>
            <w:vAlign w:val="center"/>
          </w:tcPr>
          <w:p w14:paraId="1E651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今日头条</w:t>
            </w:r>
          </w:p>
        </w:tc>
        <w:tc>
          <w:tcPr>
            <w:tcW w:w="1454" w:type="dxa"/>
            <w:noWrap w:val="0"/>
            <w:vAlign w:val="center"/>
          </w:tcPr>
          <w:p w14:paraId="45D3D48F">
            <w:pPr>
              <w:jc w:val="both"/>
              <w:rPr>
                <w:rFonts w:hint="default" w:ascii="仿宋_GB2312" w:hAnsi="仿宋_GB2312" w:eastAsia="仿宋_GB2312" w:cs="仿宋_GB2312"/>
                <w:color w:val="00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6E3EB70A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7638EAE5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D921DA5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7F7B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5C65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13EED58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2766F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金台区法律援助中心</w:t>
            </w:r>
          </w:p>
        </w:tc>
        <w:tc>
          <w:tcPr>
            <w:tcW w:w="1414" w:type="dxa"/>
            <w:noWrap w:val="0"/>
            <w:vAlign w:val="center"/>
          </w:tcPr>
          <w:p w14:paraId="3E4A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微信服务号</w:t>
            </w:r>
          </w:p>
        </w:tc>
        <w:tc>
          <w:tcPr>
            <w:tcW w:w="1454" w:type="dxa"/>
            <w:noWrap w:val="0"/>
            <w:vAlign w:val="center"/>
          </w:tcPr>
          <w:p w14:paraId="67C746D2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41F2209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129A4FD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03B563BE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7E97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0A9BB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3120" w:type="dxa"/>
            <w:noWrap w:val="0"/>
            <w:vAlign w:val="center"/>
          </w:tcPr>
          <w:p w14:paraId="350A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金台区蟠龙镇人民政府</w:t>
            </w:r>
          </w:p>
        </w:tc>
        <w:tc>
          <w:tcPr>
            <w:tcW w:w="2367" w:type="dxa"/>
            <w:noWrap w:val="0"/>
            <w:vAlign w:val="center"/>
          </w:tcPr>
          <w:p w14:paraId="136D3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爱蟠龙</w:t>
            </w:r>
          </w:p>
        </w:tc>
        <w:tc>
          <w:tcPr>
            <w:tcW w:w="1414" w:type="dxa"/>
            <w:noWrap w:val="0"/>
            <w:vAlign w:val="center"/>
          </w:tcPr>
          <w:p w14:paraId="6EA5A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72C5286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4C4B2173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13E72DBA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E43322B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8237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33856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3120" w:type="dxa"/>
            <w:noWrap w:val="0"/>
            <w:vAlign w:val="center"/>
          </w:tcPr>
          <w:p w14:paraId="10EA4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金台区行政审批服务局</w:t>
            </w:r>
          </w:p>
        </w:tc>
        <w:tc>
          <w:tcPr>
            <w:tcW w:w="2367" w:type="dxa"/>
            <w:noWrap w:val="0"/>
            <w:vAlign w:val="center"/>
          </w:tcPr>
          <w:p w14:paraId="50382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金台政务服务</w:t>
            </w:r>
          </w:p>
        </w:tc>
        <w:tc>
          <w:tcPr>
            <w:tcW w:w="1414" w:type="dxa"/>
            <w:noWrap w:val="0"/>
            <w:vAlign w:val="center"/>
          </w:tcPr>
          <w:p w14:paraId="0AF5A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448F61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0B03AE48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7AE3685F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9EE02B3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61B19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0418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3120" w:type="dxa"/>
            <w:vMerge w:val="restart"/>
            <w:noWrap w:val="0"/>
            <w:vAlign w:val="center"/>
          </w:tcPr>
          <w:p w14:paraId="57921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金台区文化和旅游局</w:t>
            </w:r>
          </w:p>
        </w:tc>
        <w:tc>
          <w:tcPr>
            <w:tcW w:w="2367" w:type="dxa"/>
            <w:noWrap w:val="0"/>
            <w:vAlign w:val="center"/>
          </w:tcPr>
          <w:p w14:paraId="65C4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金台文旅</w:t>
            </w:r>
          </w:p>
        </w:tc>
        <w:tc>
          <w:tcPr>
            <w:tcW w:w="1414" w:type="dxa"/>
            <w:noWrap w:val="0"/>
            <w:vAlign w:val="center"/>
          </w:tcPr>
          <w:p w14:paraId="297B1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76F3EDD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shd w:val="clear" w:color="auto" w:fill="auto"/>
            <w:noWrap w:val="0"/>
            <w:vAlign w:val="center"/>
          </w:tcPr>
          <w:p w14:paraId="42F3709A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shd w:val="clear" w:color="auto" w:fill="auto"/>
            <w:noWrap w:val="0"/>
            <w:vAlign w:val="center"/>
          </w:tcPr>
          <w:p w14:paraId="422A0A8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9F00FCB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01EE1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4960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58EB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433CB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金台文旅</w:t>
            </w:r>
          </w:p>
        </w:tc>
        <w:tc>
          <w:tcPr>
            <w:tcW w:w="1414" w:type="dxa"/>
            <w:noWrap w:val="0"/>
            <w:vAlign w:val="center"/>
          </w:tcPr>
          <w:p w14:paraId="442E9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抖音短视频</w:t>
            </w:r>
          </w:p>
        </w:tc>
        <w:tc>
          <w:tcPr>
            <w:tcW w:w="1454" w:type="dxa"/>
            <w:noWrap w:val="0"/>
            <w:vAlign w:val="center"/>
          </w:tcPr>
          <w:p w14:paraId="01695B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19ED85D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0FB0D130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5AF8E62E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1D8F3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14F6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3120" w:type="dxa"/>
            <w:vMerge w:val="restart"/>
            <w:noWrap w:val="0"/>
            <w:vAlign w:val="center"/>
          </w:tcPr>
          <w:p w14:paraId="1089D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宝鸡市金台区教育体育局</w:t>
            </w:r>
          </w:p>
        </w:tc>
        <w:tc>
          <w:tcPr>
            <w:tcW w:w="2367" w:type="dxa"/>
            <w:noWrap w:val="0"/>
            <w:vAlign w:val="center"/>
          </w:tcPr>
          <w:p w14:paraId="73A9D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金台教育</w:t>
            </w:r>
          </w:p>
        </w:tc>
        <w:tc>
          <w:tcPr>
            <w:tcW w:w="1414" w:type="dxa"/>
            <w:noWrap w:val="0"/>
            <w:vAlign w:val="center"/>
          </w:tcPr>
          <w:p w14:paraId="61B7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</w:rPr>
              <w:t>新浪微博</w:t>
            </w:r>
          </w:p>
        </w:tc>
        <w:tc>
          <w:tcPr>
            <w:tcW w:w="1454" w:type="dxa"/>
            <w:noWrap w:val="0"/>
            <w:vAlign w:val="center"/>
          </w:tcPr>
          <w:p w14:paraId="66B066A9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shd w:val="clear" w:color="auto" w:fill="auto"/>
            <w:noWrap w:val="0"/>
            <w:vAlign w:val="center"/>
          </w:tcPr>
          <w:p w14:paraId="7BCDCC68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shd w:val="clear" w:color="auto" w:fill="auto"/>
            <w:noWrap w:val="0"/>
            <w:vAlign w:val="center"/>
          </w:tcPr>
          <w:p w14:paraId="3825B5CC">
            <w:pPr>
              <w:ind w:firstLine="210" w:firstLineChars="100"/>
              <w:jc w:val="both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7171329E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B8B5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5F120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3120" w:type="dxa"/>
            <w:vMerge w:val="continue"/>
            <w:noWrap w:val="0"/>
            <w:vAlign w:val="center"/>
          </w:tcPr>
          <w:p w14:paraId="30567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67" w:type="dxa"/>
            <w:noWrap w:val="0"/>
            <w:vAlign w:val="center"/>
          </w:tcPr>
          <w:p w14:paraId="3E74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金台教育</w:t>
            </w:r>
          </w:p>
        </w:tc>
        <w:tc>
          <w:tcPr>
            <w:tcW w:w="1414" w:type="dxa"/>
            <w:noWrap w:val="0"/>
            <w:vAlign w:val="center"/>
          </w:tcPr>
          <w:p w14:paraId="6F87C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4879FEED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07D159C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41EC52F9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66D95019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2058F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6FF87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3120" w:type="dxa"/>
            <w:noWrap w:val="0"/>
            <w:vAlign w:val="center"/>
          </w:tcPr>
          <w:p w14:paraId="71B10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宝鸡市金台区人力资源</w:t>
            </w:r>
          </w:p>
          <w:p w14:paraId="373E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  <w:t>和社会保障局</w:t>
            </w:r>
          </w:p>
        </w:tc>
        <w:tc>
          <w:tcPr>
            <w:tcW w:w="2367" w:type="dxa"/>
            <w:noWrap w:val="0"/>
            <w:vAlign w:val="center"/>
          </w:tcPr>
          <w:p w14:paraId="578C3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金台人社</w:t>
            </w:r>
          </w:p>
        </w:tc>
        <w:tc>
          <w:tcPr>
            <w:tcW w:w="1414" w:type="dxa"/>
            <w:noWrap w:val="0"/>
            <w:vAlign w:val="center"/>
          </w:tcPr>
          <w:p w14:paraId="14A8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27FC659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42D5CEE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382AFAE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4C9F267C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4EF2D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785D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3120" w:type="dxa"/>
            <w:noWrap w:val="0"/>
            <w:vAlign w:val="center"/>
          </w:tcPr>
          <w:p w14:paraId="62C30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金台区卫健局</w:t>
            </w:r>
          </w:p>
        </w:tc>
        <w:tc>
          <w:tcPr>
            <w:tcW w:w="2367" w:type="dxa"/>
            <w:noWrap w:val="0"/>
            <w:vAlign w:val="center"/>
          </w:tcPr>
          <w:p w14:paraId="7453E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健康金台</w:t>
            </w:r>
          </w:p>
        </w:tc>
        <w:tc>
          <w:tcPr>
            <w:tcW w:w="1414" w:type="dxa"/>
            <w:noWrap w:val="0"/>
            <w:vAlign w:val="center"/>
          </w:tcPr>
          <w:p w14:paraId="73E46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微信订阅号</w:t>
            </w:r>
          </w:p>
        </w:tc>
        <w:tc>
          <w:tcPr>
            <w:tcW w:w="1454" w:type="dxa"/>
            <w:noWrap w:val="0"/>
            <w:vAlign w:val="center"/>
          </w:tcPr>
          <w:p w14:paraId="34A23D31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19" w:type="dxa"/>
            <w:noWrap w:val="0"/>
            <w:vAlign w:val="center"/>
          </w:tcPr>
          <w:p w14:paraId="6FA22A7E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62" w:type="dxa"/>
            <w:noWrap w:val="0"/>
            <w:vAlign w:val="center"/>
          </w:tcPr>
          <w:p w14:paraId="27D9123C">
            <w:pPr>
              <w:jc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407" w:type="dxa"/>
            <w:noWrap w:val="0"/>
            <w:vAlign w:val="center"/>
          </w:tcPr>
          <w:p w14:paraId="17F18360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合格</w:t>
            </w:r>
          </w:p>
        </w:tc>
      </w:tr>
      <w:tr w14:paraId="79FF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570" w:type="dxa"/>
            <w:shd w:val="clear" w:color="auto" w:fill="auto"/>
            <w:noWrap w:val="0"/>
            <w:vAlign w:val="center"/>
          </w:tcPr>
          <w:p w14:paraId="1AEDB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3120" w:type="dxa"/>
            <w:noWrap w:val="0"/>
            <w:vAlign w:val="center"/>
          </w:tcPr>
          <w:p w14:paraId="7767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金台区招商服务局</w:t>
            </w:r>
          </w:p>
        </w:tc>
        <w:tc>
          <w:tcPr>
            <w:tcW w:w="2367" w:type="dxa"/>
            <w:noWrap w:val="0"/>
            <w:vAlign w:val="center"/>
          </w:tcPr>
          <w:p w14:paraId="50975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金台招商</w:t>
            </w:r>
          </w:p>
        </w:tc>
        <w:tc>
          <w:tcPr>
            <w:tcW w:w="1414" w:type="dxa"/>
            <w:noWrap w:val="0"/>
            <w:vAlign w:val="center"/>
          </w:tcPr>
          <w:p w14:paraId="7329E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微信订阅号</w:t>
            </w:r>
          </w:p>
        </w:tc>
        <w:tc>
          <w:tcPr>
            <w:tcW w:w="1454" w:type="dxa"/>
            <w:shd w:val="clear" w:color="auto" w:fill="auto"/>
            <w:noWrap w:val="0"/>
            <w:vAlign w:val="center"/>
          </w:tcPr>
          <w:p w14:paraId="3CFB97CF"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2次超期未更新</w:t>
            </w:r>
          </w:p>
        </w:tc>
        <w:tc>
          <w:tcPr>
            <w:tcW w:w="1419" w:type="dxa"/>
            <w:shd w:val="clear" w:color="auto" w:fill="auto"/>
            <w:noWrap w:val="0"/>
            <w:vAlign w:val="center"/>
          </w:tcPr>
          <w:p w14:paraId="0C9D0520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电话督促</w:t>
            </w:r>
          </w:p>
        </w:tc>
        <w:tc>
          <w:tcPr>
            <w:tcW w:w="1362" w:type="dxa"/>
            <w:shd w:val="clear" w:color="auto" w:fill="auto"/>
            <w:noWrap w:val="0"/>
            <w:vAlign w:val="center"/>
          </w:tcPr>
          <w:p w14:paraId="673C02D2">
            <w:pPr>
              <w:ind w:firstLine="210" w:firstLineChars="100"/>
              <w:jc w:val="both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已整改</w:t>
            </w:r>
          </w:p>
        </w:tc>
        <w:tc>
          <w:tcPr>
            <w:tcW w:w="1407" w:type="dxa"/>
            <w:noWrap w:val="0"/>
            <w:vAlign w:val="center"/>
          </w:tcPr>
          <w:p w14:paraId="640E4014">
            <w:pPr>
              <w:jc w:val="center"/>
              <w:rPr>
                <w:rFonts w:hint="default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 w:themeColor="text1"/>
                <w:kern w:val="0"/>
                <w:sz w:val="21"/>
                <w:szCs w:val="21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</w:tr>
    </w:tbl>
    <w:p w14:paraId="5F1165BA"/>
    <w:p w14:paraId="2205EA5C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652869"/>
    <w:rsid w:val="6265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2026-07-17T02:24:00Z</dcterms:created>
  <dc:creator>小幸福！</dc:creator>
  <cp:lastModifiedBy>小幸福！</cp:lastModifiedBy>
  <dcterms:modified xsi:type="dcterms:W3CDTF">2026-07-17T02:24:59Z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D792C7ABD8334633A2C87F5389406FDE_11</vt:lpwstr>
  </property>
  <property fmtid="{D5CDD505-2E9C-101B-9397-08002B2CF9AE}" pid="4" name="KSOTemplateDocerSaveRecord">
    <vt:lpwstr>eyJoZGlkIjoiMDhhMDdiYjU5Nzk0ZDQwYjc1MDQxODZjOWQzYjVkNTEiLCJ1c2VySWQiOiI5NDEyNDU2MjkifQ==</vt:lpwstr>
  </property>
</Properties>
</file>