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3" w:lineRule="auto"/>
      </w:pPr>
    </w:p>
    <w:p>
      <w:pPr>
        <w:pStyle w:val="2"/>
        <w:spacing w:line="273" w:lineRule="auto"/>
      </w:pPr>
    </w:p>
    <w:p>
      <w:pPr>
        <w:pStyle w:val="2"/>
        <w:spacing w:line="273" w:lineRule="auto"/>
      </w:pPr>
    </w:p>
    <w:p>
      <w:pPr>
        <w:pStyle w:val="2"/>
        <w:spacing w:line="274" w:lineRule="auto"/>
      </w:pPr>
    </w:p>
    <w:p>
      <w:pPr>
        <w:pStyle w:val="2"/>
        <w:spacing w:line="274" w:lineRule="auto"/>
      </w:pPr>
    </w:p>
    <w:p>
      <w:pPr>
        <w:pStyle w:val="2"/>
        <w:spacing w:line="274" w:lineRule="auto"/>
      </w:pPr>
    </w:p>
    <w:p>
      <w:pPr>
        <w:spacing w:before="305" w:line="185" w:lineRule="auto"/>
        <w:ind w:left="216"/>
        <w:outlineLvl w:val="0"/>
        <w:rPr>
          <w:rFonts w:ascii="微软雅黑" w:hAnsi="微软雅黑" w:eastAsia="微软雅黑" w:cs="微软雅黑"/>
          <w:sz w:val="71"/>
          <w:szCs w:val="71"/>
        </w:rPr>
      </w:pPr>
      <w:r>
        <w:rPr>
          <w:rFonts w:ascii="微软雅黑" w:hAnsi="微软雅黑" w:eastAsia="微软雅黑" w:cs="微软雅黑"/>
          <w:spacing w:val="9"/>
          <w:sz w:val="71"/>
          <w:szCs w:val="71"/>
        </w:rPr>
        <w:t>建设项目环境影响报告表</w:t>
      </w:r>
    </w:p>
    <w:p>
      <w:pPr>
        <w:spacing w:before="323" w:line="227" w:lineRule="auto"/>
        <w:ind w:left="2541"/>
        <w:rPr>
          <w:rFonts w:ascii="楷体" w:hAnsi="楷体" w:eastAsia="楷体" w:cs="楷体"/>
          <w:sz w:val="47"/>
          <w:szCs w:val="47"/>
        </w:rPr>
      </w:pPr>
      <w:r>
        <w:rPr>
          <w:rFonts w:ascii="楷体" w:hAnsi="楷体" w:eastAsia="楷体" w:cs="楷体"/>
          <w:sz w:val="47"/>
          <w:szCs w:val="47"/>
        </w:rPr>
        <w:t>（生态影响类）</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01" w:line="226" w:lineRule="auto"/>
        <w:ind w:left="1315"/>
        <w:rPr>
          <w:rFonts w:ascii="仿宋" w:hAnsi="仿宋" w:eastAsia="仿宋" w:cs="仿宋"/>
          <w:sz w:val="31"/>
          <w:szCs w:val="31"/>
        </w:rPr>
      </w:pPr>
      <w:r>
        <w:rPr>
          <w:rFonts w:ascii="仿宋" w:hAnsi="仿宋" w:eastAsia="仿宋" w:cs="仿宋"/>
          <w:spacing w:val="6"/>
          <w:sz w:val="31"/>
          <w:szCs w:val="31"/>
        </w:rPr>
        <w:t>项目名称：</w:t>
      </w:r>
      <w:r>
        <w:rPr>
          <w:rFonts w:ascii="仿宋" w:hAnsi="仿宋" w:eastAsia="仿宋" w:cs="仿宋"/>
          <w:spacing w:val="57"/>
          <w:sz w:val="31"/>
          <w:szCs w:val="31"/>
          <w:u w:val="single" w:color="auto"/>
        </w:rPr>
        <w:t xml:space="preserve"> </w:t>
      </w:r>
      <w:r>
        <w:rPr>
          <w:rFonts w:ascii="仿宋" w:hAnsi="仿宋" w:eastAsia="仿宋" w:cs="仿宋"/>
          <w:spacing w:val="6"/>
          <w:sz w:val="31"/>
          <w:szCs w:val="31"/>
          <w:u w:val="single" w:color="auto"/>
        </w:rPr>
        <w:t>宝鸡市金台区六川河水环境综合</w:t>
      </w:r>
      <w:r>
        <w:rPr>
          <w:rFonts w:ascii="仿宋" w:hAnsi="仿宋" w:eastAsia="仿宋" w:cs="仿宋"/>
          <w:sz w:val="31"/>
          <w:szCs w:val="31"/>
          <w:u w:val="single" w:color="auto"/>
        </w:rPr>
        <w:t xml:space="preserve">  </w:t>
      </w:r>
    </w:p>
    <w:p>
      <w:pPr>
        <w:spacing w:before="241" w:line="227" w:lineRule="auto"/>
        <w:ind w:left="2920"/>
        <w:rPr>
          <w:rFonts w:ascii="仿宋" w:hAnsi="仿宋" w:eastAsia="仿宋" w:cs="仿宋"/>
          <w:sz w:val="31"/>
          <w:szCs w:val="31"/>
        </w:rPr>
      </w:pPr>
      <w:r>
        <w:rPr>
          <w:rFonts w:ascii="仿宋" w:hAnsi="仿宋" w:eastAsia="仿宋" w:cs="仿宋"/>
          <w:spacing w:val="8"/>
          <w:sz w:val="31"/>
          <w:szCs w:val="31"/>
          <w:u w:val="single" w:color="auto"/>
        </w:rPr>
        <w:t>治理工程（张家崖至高家湾村段）</w:t>
      </w:r>
    </w:p>
    <w:p>
      <w:pPr>
        <w:spacing w:before="243" w:line="370" w:lineRule="auto"/>
        <w:ind w:left="1314"/>
        <w:rPr>
          <w:rFonts w:ascii="仿宋" w:hAnsi="仿宋" w:eastAsia="仿宋" w:cs="仿宋"/>
          <w:sz w:val="31"/>
          <w:szCs w:val="31"/>
        </w:rPr>
      </w:pPr>
      <w:r>
        <w:rPr>
          <w:rFonts w:ascii="仿宋" w:hAnsi="仿宋" w:eastAsia="仿宋" w:cs="仿宋"/>
          <w:spacing w:val="5"/>
          <w:sz w:val="31"/>
          <w:szCs w:val="31"/>
        </w:rPr>
        <w:t>建设单位：</w:t>
      </w:r>
      <w:r>
        <w:rPr>
          <w:rFonts w:ascii="仿宋" w:hAnsi="仿宋" w:eastAsia="仿宋" w:cs="仿宋"/>
          <w:spacing w:val="13"/>
          <w:sz w:val="31"/>
          <w:szCs w:val="31"/>
          <w:u w:val="single" w:color="auto"/>
        </w:rPr>
        <w:t xml:space="preserve">      </w:t>
      </w:r>
      <w:r>
        <w:rPr>
          <w:rFonts w:ascii="仿宋" w:hAnsi="仿宋" w:eastAsia="仿宋" w:cs="仿宋"/>
          <w:spacing w:val="5"/>
          <w:sz w:val="31"/>
          <w:szCs w:val="31"/>
          <w:u w:val="single" w:color="auto"/>
        </w:rPr>
        <w:t>宝鸡市金台区林业局</w:t>
      </w:r>
      <w:r>
        <w:rPr>
          <w:rFonts w:ascii="仿宋" w:hAnsi="仿宋" w:eastAsia="仿宋" w:cs="仿宋"/>
          <w:sz w:val="31"/>
          <w:szCs w:val="31"/>
          <w:u w:val="single" w:color="auto"/>
        </w:rPr>
        <w:t xml:space="preserve">       </w:t>
      </w:r>
    </w:p>
    <w:p>
      <w:pPr>
        <w:spacing w:line="227" w:lineRule="auto"/>
        <w:ind w:left="1316"/>
        <w:rPr>
          <w:rFonts w:ascii="仿宋" w:hAnsi="仿宋" w:eastAsia="仿宋" w:cs="仿宋"/>
          <w:sz w:val="31"/>
          <w:szCs w:val="31"/>
        </w:rPr>
      </w:pPr>
      <w:r>
        <w:rPr>
          <w:rFonts w:ascii="仿宋" w:hAnsi="仿宋" w:eastAsia="仿宋" w:cs="仿宋"/>
          <w:spacing w:val="5"/>
          <w:sz w:val="31"/>
          <w:szCs w:val="31"/>
        </w:rPr>
        <w:t>编制日期：</w:t>
      </w:r>
      <w:r>
        <w:rPr>
          <w:rFonts w:ascii="仿宋" w:hAnsi="仿宋" w:eastAsia="仿宋" w:cs="仿宋"/>
          <w:spacing w:val="10"/>
          <w:sz w:val="31"/>
          <w:szCs w:val="31"/>
          <w:u w:val="single" w:color="auto"/>
        </w:rPr>
        <w:t xml:space="preserve">       </w:t>
      </w:r>
      <w:r>
        <w:rPr>
          <w:rFonts w:hint="eastAsia" w:ascii="仿宋" w:hAnsi="仿宋" w:eastAsia="仿宋" w:cs="仿宋"/>
          <w:spacing w:val="10"/>
          <w:sz w:val="31"/>
          <w:szCs w:val="31"/>
          <w:u w:val="single" w:color="auto"/>
          <w:lang w:eastAsia="zh-CN"/>
        </w:rPr>
        <w:t>二〇二三年</w:t>
      </w:r>
      <w:r>
        <w:rPr>
          <w:rFonts w:ascii="仿宋" w:hAnsi="仿宋" w:eastAsia="仿宋" w:cs="仿宋"/>
          <w:spacing w:val="5"/>
          <w:sz w:val="31"/>
          <w:szCs w:val="31"/>
          <w:u w:val="single" w:color="auto"/>
        </w:rPr>
        <w:t>十二月</w:t>
      </w:r>
      <w:r>
        <w:rPr>
          <w:rFonts w:ascii="仿宋" w:hAnsi="仿宋" w:eastAsia="仿宋" w:cs="仿宋"/>
          <w:sz w:val="31"/>
          <w:szCs w:val="31"/>
          <w:u w:val="single" w:color="auto"/>
        </w:rPr>
        <w:t xml:space="preserve">        </w:t>
      </w:r>
    </w:p>
    <w:p>
      <w:pPr>
        <w:spacing w:line="227" w:lineRule="auto"/>
        <w:rPr>
          <w:rFonts w:ascii="仿宋" w:hAnsi="仿宋" w:eastAsia="仿宋" w:cs="仿宋"/>
          <w:sz w:val="31"/>
          <w:szCs w:val="31"/>
        </w:rPr>
        <w:sectPr>
          <w:pgSz w:w="11906" w:h="16839"/>
          <w:pgMar w:top="1431" w:right="1785" w:bottom="0" w:left="1785" w:header="0" w:footer="0" w:gutter="0"/>
          <w:cols w:space="720" w:num="1"/>
        </w:sectPr>
      </w:pPr>
    </w:p>
    <w:p>
      <w:pPr>
        <w:pStyle w:val="2"/>
        <w:spacing w:line="333" w:lineRule="auto"/>
      </w:pPr>
    </w:p>
    <w:p>
      <w:pPr>
        <w:spacing w:before="97" w:line="222" w:lineRule="auto"/>
        <w:ind w:left="2942"/>
        <w:outlineLvl w:val="0"/>
        <w:rPr>
          <w:rFonts w:ascii="黑体" w:hAnsi="黑体" w:eastAsia="黑体" w:cs="黑体"/>
          <w:sz w:val="30"/>
          <w:szCs w:val="30"/>
        </w:rPr>
      </w:pPr>
      <w:r>
        <w:rPr>
          <w:rFonts w:ascii="黑体" w:hAnsi="黑体" w:eastAsia="黑体" w:cs="黑体"/>
          <w:spacing w:val="-2"/>
          <w:sz w:val="30"/>
          <w:szCs w:val="30"/>
        </w:rPr>
        <w:t>一、建设项目基本情况</w:t>
      </w:r>
    </w:p>
    <w:p>
      <w:pPr>
        <w:spacing w:line="101" w:lineRule="exact"/>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241"/>
        <w:gridCol w:w="2140"/>
        <w:gridCol w:w="2236"/>
        <w:gridCol w:w="2534"/>
      </w:tblGrid>
      <w:tr>
        <w:tblPrEx>
          <w:tblCellMar>
            <w:top w:w="0" w:type="dxa"/>
            <w:left w:w="0" w:type="dxa"/>
            <w:bottom w:w="0" w:type="dxa"/>
            <w:right w:w="0" w:type="dxa"/>
          </w:tblCellMar>
        </w:tblPrEx>
        <w:trPr>
          <w:trHeight w:val="454" w:hRule="atLeast"/>
        </w:trPr>
        <w:tc>
          <w:tcPr>
            <w:tcW w:w="2130" w:type="dxa"/>
            <w:gridSpan w:val="2"/>
            <w:vAlign w:val="top"/>
          </w:tcPr>
          <w:p>
            <w:pPr>
              <w:pStyle w:val="6"/>
              <w:spacing w:before="130" w:line="228" w:lineRule="auto"/>
              <w:ind w:left="442"/>
            </w:pPr>
            <w:r>
              <w:rPr>
                <w:spacing w:val="7"/>
              </w:rPr>
              <w:t>建设项目名称</w:t>
            </w:r>
          </w:p>
        </w:tc>
        <w:tc>
          <w:tcPr>
            <w:tcW w:w="6910" w:type="dxa"/>
            <w:gridSpan w:val="3"/>
            <w:vAlign w:val="top"/>
          </w:tcPr>
          <w:p>
            <w:pPr>
              <w:pStyle w:val="6"/>
              <w:spacing w:before="130" w:line="227" w:lineRule="auto"/>
              <w:ind w:left="417"/>
            </w:pPr>
            <w:r>
              <w:rPr>
                <w:spacing w:val="9"/>
              </w:rPr>
              <w:t>宝鸡市金台区六川河水环境综合治理工程（张家崖至高家湾村段）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30" w:type="dxa"/>
            <w:gridSpan w:val="2"/>
            <w:vAlign w:val="top"/>
          </w:tcPr>
          <w:p>
            <w:pPr>
              <w:pStyle w:val="6"/>
              <w:spacing w:before="134" w:line="228" w:lineRule="auto"/>
              <w:ind w:left="654"/>
            </w:pPr>
            <w:r>
              <w:rPr>
                <w:spacing w:val="6"/>
              </w:rPr>
              <w:t>项目代码</w:t>
            </w:r>
          </w:p>
        </w:tc>
        <w:tc>
          <w:tcPr>
            <w:tcW w:w="6910" w:type="dxa"/>
            <w:gridSpan w:val="3"/>
            <w:vAlign w:val="top"/>
          </w:tcPr>
          <w:p>
            <w:pPr>
              <w:spacing w:before="172" w:line="195" w:lineRule="auto"/>
              <w:ind w:left="24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23096103030401908687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130" w:type="dxa"/>
            <w:gridSpan w:val="2"/>
            <w:vAlign w:val="top"/>
          </w:tcPr>
          <w:p>
            <w:pPr>
              <w:pStyle w:val="6"/>
              <w:spacing w:before="119" w:line="228" w:lineRule="auto"/>
              <w:ind w:left="339"/>
            </w:pPr>
            <w:r>
              <w:rPr>
                <w:spacing w:val="8"/>
              </w:rPr>
              <w:t>建设单位联系人</w:t>
            </w:r>
          </w:p>
        </w:tc>
        <w:tc>
          <w:tcPr>
            <w:tcW w:w="2140" w:type="dxa"/>
            <w:vAlign w:val="top"/>
          </w:tcPr>
          <w:p>
            <w:pPr>
              <w:pStyle w:val="6"/>
              <w:spacing w:before="119" w:line="229" w:lineRule="auto"/>
              <w:ind w:left="762"/>
            </w:pPr>
            <w:r>
              <w:rPr>
                <w:spacing w:val="-1"/>
              </w:rPr>
              <w:t>王</w:t>
            </w:r>
            <w:r>
              <w:rPr>
                <w:spacing w:val="11"/>
              </w:rPr>
              <w:t xml:space="preserve">  </w:t>
            </w:r>
            <w:r>
              <w:rPr>
                <w:spacing w:val="-1"/>
              </w:rPr>
              <w:t>兴</w:t>
            </w:r>
          </w:p>
        </w:tc>
        <w:tc>
          <w:tcPr>
            <w:tcW w:w="2236" w:type="dxa"/>
            <w:vAlign w:val="top"/>
          </w:tcPr>
          <w:p>
            <w:pPr>
              <w:pStyle w:val="6"/>
              <w:spacing w:before="119" w:line="229" w:lineRule="auto"/>
              <w:ind w:left="704"/>
            </w:pPr>
            <w:r>
              <w:rPr>
                <w:spacing w:val="7"/>
              </w:rPr>
              <w:t>联系方式</w:t>
            </w:r>
          </w:p>
        </w:tc>
        <w:tc>
          <w:tcPr>
            <w:tcW w:w="2534" w:type="dxa"/>
            <w:vAlign w:val="top"/>
          </w:tcPr>
          <w:p>
            <w:pPr>
              <w:spacing w:before="154" w:line="195"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18690015800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130" w:type="dxa"/>
            <w:gridSpan w:val="2"/>
            <w:vAlign w:val="top"/>
          </w:tcPr>
          <w:p>
            <w:pPr>
              <w:pStyle w:val="6"/>
              <w:spacing w:before="118" w:line="229" w:lineRule="auto"/>
              <w:ind w:left="653"/>
            </w:pPr>
            <w:r>
              <w:rPr>
                <w:spacing w:val="6"/>
              </w:rPr>
              <w:t>建设地点</w:t>
            </w:r>
          </w:p>
        </w:tc>
        <w:tc>
          <w:tcPr>
            <w:tcW w:w="6910" w:type="dxa"/>
            <w:gridSpan w:val="3"/>
            <w:vAlign w:val="top"/>
          </w:tcPr>
          <w:p>
            <w:pPr>
              <w:pStyle w:val="6"/>
              <w:spacing w:before="118" w:line="227" w:lineRule="auto"/>
              <w:ind w:left="1676"/>
            </w:pPr>
            <w:r>
              <w:rPr>
                <w:spacing w:val="8"/>
              </w:rPr>
              <w:t>金台区硖石镇（张家崖至高家湾村段）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130" w:type="dxa"/>
            <w:gridSpan w:val="2"/>
            <w:vAlign w:val="top"/>
          </w:tcPr>
          <w:p>
            <w:pPr>
              <w:pStyle w:val="6"/>
              <w:spacing w:before="93" w:line="228" w:lineRule="auto"/>
              <w:ind w:left="651"/>
            </w:pPr>
            <w:r>
              <w:rPr>
                <w:spacing w:val="7"/>
              </w:rPr>
              <w:t>地理坐标</w:t>
            </w:r>
          </w:p>
        </w:tc>
        <w:tc>
          <w:tcPr>
            <w:tcW w:w="6910" w:type="dxa"/>
            <w:gridSpan w:val="3"/>
            <w:vAlign w:val="top"/>
          </w:tcPr>
          <w:p>
            <w:pPr>
              <w:pStyle w:val="6"/>
              <w:spacing w:before="93" w:line="228" w:lineRule="auto"/>
              <w:ind w:left="10"/>
              <w:rPr>
                <w:rFonts w:ascii="Times New Roman" w:hAnsi="Times New Roman" w:eastAsia="Times New Roman" w:cs="Times New Roman"/>
              </w:rPr>
            </w:pPr>
            <w:r>
              <w:t>起点</w:t>
            </w:r>
            <w:r>
              <w:rPr>
                <w:spacing w:val="-20"/>
              </w:rPr>
              <w:t xml:space="preserve"> </w:t>
            </w:r>
            <w:r>
              <w:rPr>
                <w:rFonts w:ascii="Times New Roman" w:hAnsi="Times New Roman" w:eastAsia="Times New Roman" w:cs="Times New Roman"/>
              </w:rPr>
              <w:t>107°0</w:t>
            </w:r>
            <w:r>
              <w:rPr>
                <w:rFonts w:ascii="Times New Roman" w:hAnsi="Times New Roman" w:eastAsia="Times New Roman" w:cs="Times New Roman"/>
                <w:spacing w:val="-35"/>
              </w:rPr>
              <w:t xml:space="preserve"> </w:t>
            </w:r>
            <w:r>
              <w:rPr>
                <w:rFonts w:ascii="Times New Roman" w:hAnsi="Times New Roman" w:eastAsia="Times New Roman" w:cs="Times New Roman"/>
              </w:rPr>
              <w:t>′6.29974″</w:t>
            </w:r>
            <w:r>
              <w:t>，</w:t>
            </w:r>
            <w:r>
              <w:rPr>
                <w:rFonts w:ascii="Times New Roman" w:hAnsi="Times New Roman" w:eastAsia="Times New Roman" w:cs="Times New Roman"/>
              </w:rPr>
              <w:t>34°29′</w:t>
            </w:r>
            <w:r>
              <w:rPr>
                <w:rFonts w:ascii="Times New Roman" w:hAnsi="Times New Roman" w:eastAsia="Times New Roman" w:cs="Times New Roman"/>
                <w:spacing w:val="-26"/>
              </w:rPr>
              <w:t xml:space="preserve"> </w:t>
            </w:r>
            <w:r>
              <w:rPr>
                <w:rFonts w:ascii="Times New Roman" w:hAnsi="Times New Roman" w:eastAsia="Times New Roman" w:cs="Times New Roman"/>
              </w:rPr>
              <w:t>17.4</w:t>
            </w:r>
            <w:r>
              <w:rPr>
                <w:rFonts w:ascii="Times New Roman" w:hAnsi="Times New Roman" w:eastAsia="Times New Roman" w:cs="Times New Roman"/>
                <w:spacing w:val="-1"/>
              </w:rPr>
              <w:t>7791″</w:t>
            </w:r>
            <w:r>
              <w:rPr>
                <w:spacing w:val="-1"/>
              </w:rPr>
              <w:t>，终点</w:t>
            </w:r>
            <w:r>
              <w:rPr>
                <w:spacing w:val="-20"/>
              </w:rPr>
              <w:t xml:space="preserve"> </w:t>
            </w:r>
            <w:r>
              <w:rPr>
                <w:rFonts w:ascii="Times New Roman" w:hAnsi="Times New Roman" w:eastAsia="Times New Roman" w:cs="Times New Roman"/>
                <w:spacing w:val="-1"/>
              </w:rPr>
              <w:t>107°0′46.93199″</w:t>
            </w:r>
            <w:r>
              <w:rPr>
                <w:spacing w:val="-1"/>
              </w:rPr>
              <w:t>，</w:t>
            </w:r>
            <w:r>
              <w:rPr>
                <w:rFonts w:ascii="Times New Roman" w:hAnsi="Times New Roman" w:eastAsia="Times New Roman" w:cs="Times New Roman"/>
                <w:spacing w:val="-1"/>
              </w:rPr>
              <w:t>34°28′40.39905″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130" w:type="dxa"/>
            <w:gridSpan w:val="2"/>
            <w:vAlign w:val="top"/>
          </w:tcPr>
          <w:p>
            <w:pPr>
              <w:pStyle w:val="6"/>
              <w:spacing w:before="132" w:line="274" w:lineRule="exact"/>
              <w:ind w:left="653"/>
            </w:pPr>
            <w:r>
              <w:rPr>
                <w:spacing w:val="6"/>
                <w:position w:val="4"/>
              </w:rPr>
              <w:t>建设项目</w:t>
            </w:r>
          </w:p>
          <w:p>
            <w:pPr>
              <w:pStyle w:val="6"/>
              <w:spacing w:line="227" w:lineRule="auto"/>
              <w:ind w:left="654"/>
            </w:pPr>
            <w:r>
              <w:rPr>
                <w:spacing w:val="6"/>
              </w:rPr>
              <w:t>行业类别</w:t>
            </w:r>
          </w:p>
        </w:tc>
        <w:tc>
          <w:tcPr>
            <w:tcW w:w="2140" w:type="dxa"/>
            <w:vAlign w:val="top"/>
          </w:tcPr>
          <w:p>
            <w:pPr>
              <w:pStyle w:val="6"/>
              <w:spacing w:before="132"/>
              <w:ind w:left="340" w:right="2" w:hanging="315"/>
            </w:pPr>
            <w:r>
              <w:rPr>
                <w:rFonts w:ascii="Times New Roman" w:hAnsi="Times New Roman" w:eastAsia="Times New Roman" w:cs="Times New Roman"/>
              </w:rPr>
              <w:t>128</w:t>
            </w:r>
            <w:r>
              <w:t>、河湖整治（不含农</w:t>
            </w:r>
            <w:r>
              <w:rPr>
                <w:spacing w:val="5"/>
              </w:rPr>
              <w:t xml:space="preserve"> </w:t>
            </w:r>
            <w:r>
              <w:rPr>
                <w:spacing w:val="6"/>
              </w:rPr>
              <w:t>村塘堰、水渠）</w:t>
            </w:r>
          </w:p>
        </w:tc>
        <w:tc>
          <w:tcPr>
            <w:tcW w:w="2236" w:type="dxa"/>
            <w:vAlign w:val="top"/>
          </w:tcPr>
          <w:p>
            <w:pPr>
              <w:pStyle w:val="6"/>
              <w:spacing w:before="133"/>
              <w:ind w:left="512" w:hanging="501"/>
            </w:pPr>
            <w:r>
              <w:rPr>
                <w:spacing w:val="-1"/>
              </w:rPr>
              <w:t>用地（用海）面积（</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2</w:t>
            </w:r>
            <w:r>
              <w:rPr>
                <w:spacing w:val="-1"/>
              </w:rPr>
              <w:t>）</w:t>
            </w:r>
            <w:r>
              <w:rPr>
                <w:spacing w:val="9"/>
              </w:rPr>
              <w:t xml:space="preserve"> </w:t>
            </w:r>
            <w:r>
              <w:rPr>
                <w:rFonts w:ascii="Times New Roman" w:hAnsi="Times New Roman" w:eastAsia="Times New Roman" w:cs="Times New Roman"/>
                <w:spacing w:val="1"/>
              </w:rPr>
              <w:t>/</w:t>
            </w:r>
            <w:r>
              <w:rPr>
                <w:spacing w:val="1"/>
              </w:rPr>
              <w:t>长度（</w:t>
            </w:r>
            <w:r>
              <w:rPr>
                <w:rFonts w:ascii="Times New Roman" w:hAnsi="Times New Roman" w:eastAsia="Times New Roman" w:cs="Times New Roman"/>
              </w:rPr>
              <w:t>km</w:t>
            </w:r>
            <w:r>
              <w:rPr>
                <w:spacing w:val="1"/>
              </w:rPr>
              <w:t>）</w:t>
            </w:r>
          </w:p>
        </w:tc>
        <w:tc>
          <w:tcPr>
            <w:tcW w:w="2534" w:type="dxa"/>
            <w:vAlign w:val="top"/>
          </w:tcPr>
          <w:p>
            <w:pPr>
              <w:pStyle w:val="6"/>
              <w:spacing w:before="133"/>
              <w:ind w:left="510" w:right="151" w:hanging="339"/>
              <w:rPr>
                <w:rFonts w:ascii="Times New Roman" w:hAnsi="Times New Roman" w:eastAsia="Times New Roman" w:cs="Times New Roman"/>
              </w:rPr>
            </w:pPr>
            <w:r>
              <w:rPr>
                <w:spacing w:val="6"/>
              </w:rPr>
              <w:t>临时占地面积：</w:t>
            </w:r>
            <w:r>
              <w:rPr>
                <w:rFonts w:ascii="Times New Roman" w:hAnsi="Times New Roman" w:eastAsia="Times New Roman" w:cs="Times New Roman"/>
                <w:spacing w:val="6"/>
              </w:rPr>
              <w:t>61600m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position w:val="6"/>
                <w:sz w:val="13"/>
                <w:szCs w:val="13"/>
              </w:rPr>
              <w:t xml:space="preserve"> </w:t>
            </w:r>
            <w:r>
              <w:rPr>
                <w:spacing w:val="8"/>
              </w:rPr>
              <w:t>工程长度：</w:t>
            </w:r>
            <w:r>
              <w:rPr>
                <w:rFonts w:ascii="Times New Roman" w:hAnsi="Times New Roman" w:eastAsia="Times New Roman" w:cs="Times New Roman"/>
                <w:spacing w:val="8"/>
              </w:rPr>
              <w:t>44</w:t>
            </w:r>
            <w:r>
              <w:rPr>
                <w:rFonts w:ascii="Times New Roman" w:hAnsi="Times New Roman" w:eastAsia="Times New Roman" w:cs="Times New Roman"/>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130" w:type="dxa"/>
            <w:gridSpan w:val="2"/>
            <w:vAlign w:val="top"/>
          </w:tcPr>
          <w:p>
            <w:pPr>
              <w:spacing w:line="390" w:lineRule="auto"/>
              <w:rPr>
                <w:rFonts w:ascii="Arial"/>
                <w:sz w:val="21"/>
              </w:rPr>
            </w:pPr>
          </w:p>
          <w:p>
            <w:pPr>
              <w:pStyle w:val="6"/>
              <w:spacing w:before="65" w:line="228" w:lineRule="auto"/>
              <w:ind w:left="653"/>
            </w:pPr>
            <w:r>
              <w:rPr>
                <w:spacing w:val="6"/>
              </w:rPr>
              <w:t>建设性质</w:t>
            </w:r>
          </w:p>
        </w:tc>
        <w:tc>
          <w:tcPr>
            <w:tcW w:w="2140" w:type="dxa"/>
            <w:vAlign w:val="top"/>
          </w:tcPr>
          <w:p>
            <w:pPr>
              <w:pStyle w:val="6"/>
              <w:spacing w:before="49" w:line="271" w:lineRule="exact"/>
              <w:ind w:left="228"/>
            </w:pPr>
            <w:r>
              <w:rPr>
                <w:rFonts w:ascii="MS UI Gothic" w:hAnsi="MS UI Gothic" w:eastAsia="MS UI Gothic" w:cs="MS UI Gothic"/>
                <w:spacing w:val="5"/>
                <w:position w:val="4"/>
              </w:rPr>
              <w:t>☑</w:t>
            </w:r>
            <w:r>
              <w:rPr>
                <w:spacing w:val="5"/>
                <w:position w:val="4"/>
              </w:rPr>
              <w:t>新建（迁建）</w:t>
            </w:r>
          </w:p>
          <w:p>
            <w:pPr>
              <w:pStyle w:val="6"/>
              <w:spacing w:line="227" w:lineRule="auto"/>
              <w:ind w:left="240"/>
            </w:pPr>
            <w:r>
              <w:rPr>
                <w:rFonts w:ascii="MS UI Gothic" w:hAnsi="MS UI Gothic" w:eastAsia="MS UI Gothic" w:cs="MS UI Gothic"/>
                <w:spacing w:val="-1"/>
              </w:rPr>
              <w:t>☐</w:t>
            </w:r>
            <w:r>
              <w:rPr>
                <w:spacing w:val="-1"/>
              </w:rPr>
              <w:t>改建</w:t>
            </w:r>
          </w:p>
          <w:p>
            <w:pPr>
              <w:pStyle w:val="6"/>
              <w:spacing w:before="24" w:line="228" w:lineRule="auto"/>
              <w:ind w:left="240"/>
            </w:pPr>
            <w:r>
              <w:rPr>
                <w:rFonts w:ascii="MS UI Gothic" w:hAnsi="MS UI Gothic" w:eastAsia="MS UI Gothic" w:cs="MS UI Gothic"/>
                <w:spacing w:val="-1"/>
              </w:rPr>
              <w:t>☐</w:t>
            </w:r>
            <w:r>
              <w:rPr>
                <w:spacing w:val="-1"/>
              </w:rPr>
              <w:t>扩建</w:t>
            </w:r>
          </w:p>
          <w:p>
            <w:pPr>
              <w:pStyle w:val="6"/>
              <w:spacing w:before="26" w:line="216" w:lineRule="auto"/>
              <w:ind w:left="240"/>
            </w:pPr>
            <w:r>
              <w:rPr>
                <w:rFonts w:ascii="MS UI Gothic" w:hAnsi="MS UI Gothic" w:eastAsia="MS UI Gothic" w:cs="MS UI Gothic"/>
                <w:spacing w:val="3"/>
              </w:rPr>
              <w:t>☐</w:t>
            </w:r>
            <w:r>
              <w:rPr>
                <w:spacing w:val="3"/>
              </w:rPr>
              <w:t>技术改造</w:t>
            </w:r>
          </w:p>
        </w:tc>
        <w:tc>
          <w:tcPr>
            <w:tcW w:w="2236" w:type="dxa"/>
            <w:vAlign w:val="top"/>
          </w:tcPr>
          <w:p>
            <w:pPr>
              <w:spacing w:line="253" w:lineRule="auto"/>
              <w:rPr>
                <w:rFonts w:ascii="Arial"/>
                <w:sz w:val="21"/>
              </w:rPr>
            </w:pPr>
          </w:p>
          <w:p>
            <w:pPr>
              <w:pStyle w:val="6"/>
              <w:spacing w:before="65" w:line="272" w:lineRule="exact"/>
              <w:ind w:left="706"/>
            </w:pPr>
            <w:r>
              <w:rPr>
                <w:spacing w:val="6"/>
                <w:position w:val="4"/>
              </w:rPr>
              <w:t>建设项目</w:t>
            </w:r>
          </w:p>
          <w:p>
            <w:pPr>
              <w:pStyle w:val="6"/>
              <w:spacing w:line="227" w:lineRule="auto"/>
              <w:ind w:left="730"/>
            </w:pPr>
            <w:r>
              <w:t>申报情形</w:t>
            </w:r>
          </w:p>
        </w:tc>
        <w:tc>
          <w:tcPr>
            <w:tcW w:w="2534" w:type="dxa"/>
            <w:vAlign w:val="top"/>
          </w:tcPr>
          <w:p>
            <w:pPr>
              <w:pStyle w:val="6"/>
              <w:spacing w:before="48" w:line="228" w:lineRule="auto"/>
              <w:ind w:left="19"/>
            </w:pPr>
            <w:r>
              <w:rPr>
                <w:rFonts w:ascii="MS UI Gothic" w:hAnsi="MS UI Gothic" w:eastAsia="MS UI Gothic" w:cs="MS UI Gothic"/>
                <w:spacing w:val="7"/>
              </w:rPr>
              <w:t>☑</w:t>
            </w:r>
            <w:r>
              <w:rPr>
                <w:spacing w:val="7"/>
              </w:rPr>
              <w:t>首次申报项目</w:t>
            </w:r>
          </w:p>
          <w:p>
            <w:pPr>
              <w:pStyle w:val="6"/>
              <w:spacing w:before="24" w:line="239" w:lineRule="auto"/>
              <w:ind w:left="30" w:right="6"/>
            </w:pPr>
            <w:r>
              <w:rPr>
                <w:rFonts w:ascii="MS UI Gothic" w:hAnsi="MS UI Gothic" w:eastAsia="MS UI Gothic" w:cs="MS UI Gothic"/>
                <w:spacing w:val="7"/>
              </w:rPr>
              <w:t>☐</w:t>
            </w:r>
            <w:r>
              <w:rPr>
                <w:spacing w:val="7"/>
              </w:rPr>
              <w:t xml:space="preserve">不予批准后再次申报项目 </w:t>
            </w:r>
            <w:r>
              <w:rPr>
                <w:rFonts w:ascii="MS UI Gothic" w:hAnsi="MS UI Gothic" w:eastAsia="MS UI Gothic" w:cs="MS UI Gothic"/>
                <w:spacing w:val="7"/>
              </w:rPr>
              <w:t>☐</w:t>
            </w:r>
            <w:r>
              <w:rPr>
                <w:spacing w:val="7"/>
              </w:rPr>
              <w:t>超五年重新审核项目</w:t>
            </w:r>
          </w:p>
          <w:p>
            <w:pPr>
              <w:pStyle w:val="6"/>
              <w:spacing w:before="26" w:line="216" w:lineRule="auto"/>
              <w:ind w:left="30"/>
            </w:pPr>
            <w:r>
              <w:rPr>
                <w:rFonts w:ascii="MS UI Gothic" w:hAnsi="MS UI Gothic" w:eastAsia="MS UI Gothic" w:cs="MS UI Gothic"/>
                <w:spacing w:val="7"/>
              </w:rPr>
              <w:t>☐</w:t>
            </w:r>
            <w:r>
              <w:rPr>
                <w:spacing w:val="7"/>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130" w:type="dxa"/>
            <w:gridSpan w:val="2"/>
            <w:vAlign w:val="top"/>
          </w:tcPr>
          <w:p>
            <w:pPr>
              <w:pStyle w:val="6"/>
              <w:spacing w:before="101" w:line="239" w:lineRule="auto"/>
              <w:ind w:left="128" w:right="136" w:firstLine="180"/>
            </w:pPr>
            <w:r>
              <w:rPr>
                <w:spacing w:val="7"/>
              </w:rPr>
              <w:t>项目审批（核准</w:t>
            </w:r>
            <w:r>
              <w:rPr>
                <w:rFonts w:ascii="Times New Roman" w:hAnsi="Times New Roman" w:eastAsia="Times New Roman" w:cs="Times New Roman"/>
                <w:spacing w:val="7"/>
              </w:rPr>
              <w:t>/</w:t>
            </w:r>
            <w:r>
              <w:rPr>
                <w:rFonts w:ascii="Times New Roman" w:hAnsi="Times New Roman" w:eastAsia="Times New Roman" w:cs="Times New Roman"/>
                <w:spacing w:val="1"/>
              </w:rPr>
              <w:t xml:space="preserve">    </w:t>
            </w:r>
            <w:r>
              <w:rPr>
                <w:spacing w:val="6"/>
              </w:rPr>
              <w:t>备案）部门（选填）</w:t>
            </w:r>
          </w:p>
        </w:tc>
        <w:tc>
          <w:tcPr>
            <w:tcW w:w="2140" w:type="dxa"/>
            <w:vAlign w:val="top"/>
          </w:tcPr>
          <w:p>
            <w:pPr>
              <w:pStyle w:val="6"/>
              <w:spacing w:before="101" w:line="239" w:lineRule="auto"/>
              <w:ind w:left="864" w:right="21" w:hanging="838"/>
            </w:pPr>
            <w:r>
              <w:rPr>
                <w:spacing w:val="8"/>
              </w:rPr>
              <w:t>宝鸡市金台区发展和改</w:t>
            </w:r>
            <w:r>
              <w:rPr>
                <w:spacing w:val="6"/>
              </w:rPr>
              <w:t xml:space="preserve"> </w:t>
            </w:r>
            <w:r>
              <w:rPr>
                <w:spacing w:val="4"/>
              </w:rPr>
              <w:t>革局</w:t>
            </w:r>
          </w:p>
        </w:tc>
        <w:tc>
          <w:tcPr>
            <w:tcW w:w="2236" w:type="dxa"/>
            <w:vAlign w:val="top"/>
          </w:tcPr>
          <w:p>
            <w:pPr>
              <w:pStyle w:val="6"/>
              <w:spacing w:before="102" w:line="239" w:lineRule="auto"/>
              <w:ind w:left="180" w:right="190" w:firstLine="183"/>
            </w:pPr>
            <w:r>
              <w:rPr>
                <w:spacing w:val="7"/>
              </w:rPr>
              <w:t>项目审批（核准</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6"/>
              </w:rPr>
              <w:t>备案）文号（选填）</w:t>
            </w:r>
          </w:p>
        </w:tc>
        <w:tc>
          <w:tcPr>
            <w:tcW w:w="2534" w:type="dxa"/>
            <w:vAlign w:val="top"/>
          </w:tcPr>
          <w:p>
            <w:pPr>
              <w:pStyle w:val="6"/>
              <w:spacing w:before="101"/>
              <w:ind w:left="1172" w:right="57" w:hanging="1106"/>
            </w:pPr>
            <w:r>
              <w:rPr>
                <w:spacing w:val="7"/>
              </w:rPr>
              <w:t>宝金发改投发【</w:t>
            </w:r>
            <w:r>
              <w:rPr>
                <w:rFonts w:ascii="Times New Roman" w:hAnsi="Times New Roman" w:eastAsia="Times New Roman" w:cs="Times New Roman"/>
                <w:spacing w:val="7"/>
              </w:rPr>
              <w:t>2023</w:t>
            </w:r>
            <w:r>
              <w:rPr>
                <w:spacing w:val="7"/>
              </w:rPr>
              <w:t>】</w:t>
            </w:r>
            <w:r>
              <w:rPr>
                <w:rFonts w:ascii="Times New Roman" w:hAnsi="Times New Roman" w:eastAsia="Times New Roman" w:cs="Times New Roman"/>
                <w:spacing w:val="7"/>
              </w:rPr>
              <w:t>156</w:t>
            </w:r>
            <w:r>
              <w:rPr>
                <w:rFonts w:ascii="Times New Roman" w:hAnsi="Times New Roman" w:eastAsia="Times New Roman" w:cs="Times New Roman"/>
              </w:rPr>
              <w:t xml:space="preserve"> </w:t>
            </w:r>
            <w: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130" w:type="dxa"/>
            <w:gridSpan w:val="2"/>
            <w:vAlign w:val="top"/>
          </w:tcPr>
          <w:p>
            <w:pPr>
              <w:pStyle w:val="6"/>
              <w:spacing w:before="124" w:line="228" w:lineRule="auto"/>
              <w:ind w:left="342"/>
            </w:pPr>
            <w:r>
              <w:rPr>
                <w:spacing w:val="6"/>
              </w:rPr>
              <w:t>总投资（万元）</w:t>
            </w:r>
          </w:p>
        </w:tc>
        <w:tc>
          <w:tcPr>
            <w:tcW w:w="2140" w:type="dxa"/>
            <w:vAlign w:val="top"/>
          </w:tcPr>
          <w:p>
            <w:pPr>
              <w:spacing w:before="159" w:line="195" w:lineRule="auto"/>
              <w:ind w:left="7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4015.96</w:t>
            </w:r>
          </w:p>
        </w:tc>
        <w:tc>
          <w:tcPr>
            <w:tcW w:w="2236" w:type="dxa"/>
            <w:vAlign w:val="top"/>
          </w:tcPr>
          <w:p>
            <w:pPr>
              <w:pStyle w:val="6"/>
              <w:spacing w:before="124" w:line="228" w:lineRule="auto"/>
              <w:ind w:left="283"/>
            </w:pPr>
            <w:r>
              <w:rPr>
                <w:spacing w:val="7"/>
              </w:rPr>
              <w:t>环保投资（万元）</w:t>
            </w:r>
          </w:p>
        </w:tc>
        <w:tc>
          <w:tcPr>
            <w:tcW w:w="2534" w:type="dxa"/>
            <w:vAlign w:val="top"/>
          </w:tcPr>
          <w:p>
            <w:pPr>
              <w:spacing w:before="159" w:line="195" w:lineRule="auto"/>
              <w:ind w:left="10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130" w:type="dxa"/>
            <w:gridSpan w:val="2"/>
            <w:vAlign w:val="top"/>
          </w:tcPr>
          <w:p>
            <w:pPr>
              <w:pStyle w:val="6"/>
              <w:spacing w:before="120" w:line="228" w:lineRule="auto"/>
              <w:ind w:left="144"/>
            </w:pPr>
            <w:r>
              <w:rPr>
                <w:spacing w:val="7"/>
              </w:rPr>
              <w:t>环保投资占比（</w:t>
            </w:r>
            <w:r>
              <w:rPr>
                <w:rFonts w:ascii="Times New Roman" w:hAnsi="Times New Roman" w:eastAsia="Times New Roman" w:cs="Times New Roman"/>
                <w:spacing w:val="7"/>
              </w:rPr>
              <w:t>%</w:t>
            </w:r>
            <w:r>
              <w:rPr>
                <w:spacing w:val="7"/>
              </w:rPr>
              <w:t>）</w:t>
            </w:r>
          </w:p>
        </w:tc>
        <w:tc>
          <w:tcPr>
            <w:tcW w:w="2140" w:type="dxa"/>
            <w:vAlign w:val="top"/>
          </w:tcPr>
          <w:p>
            <w:pPr>
              <w:spacing w:before="158" w:line="195" w:lineRule="auto"/>
              <w:ind w:left="9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1.69</w:t>
            </w:r>
          </w:p>
        </w:tc>
        <w:tc>
          <w:tcPr>
            <w:tcW w:w="2236" w:type="dxa"/>
            <w:vAlign w:val="top"/>
          </w:tcPr>
          <w:p>
            <w:pPr>
              <w:pStyle w:val="6"/>
              <w:spacing w:before="120" w:line="228" w:lineRule="auto"/>
              <w:ind w:left="702"/>
            </w:pPr>
            <w:r>
              <w:rPr>
                <w:spacing w:val="7"/>
              </w:rPr>
              <w:t>施工工期</w:t>
            </w:r>
          </w:p>
        </w:tc>
        <w:tc>
          <w:tcPr>
            <w:tcW w:w="2534" w:type="dxa"/>
            <w:vAlign w:val="top"/>
          </w:tcPr>
          <w:p>
            <w:pPr>
              <w:pStyle w:val="6"/>
              <w:spacing w:before="119" w:line="228" w:lineRule="auto"/>
              <w:ind w:left="946"/>
            </w:pPr>
            <w:r>
              <w:rPr>
                <w:rFonts w:ascii="Times New Roman" w:hAnsi="Times New Roman" w:eastAsia="Times New Roman" w:cs="Times New Roman"/>
                <w:spacing w:val="-2"/>
              </w:rPr>
              <w:t>12</w:t>
            </w:r>
            <w:r>
              <w:rPr>
                <w:rFonts w:ascii="Times New Roman" w:hAnsi="Times New Roman" w:eastAsia="Times New Roman" w:cs="Times New Roman"/>
                <w:spacing w:val="11"/>
              </w:rPr>
              <w:t xml:space="preserve"> </w:t>
            </w:r>
            <w:r>
              <w:rPr>
                <w:spacing w:val="-2"/>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130" w:type="dxa"/>
            <w:gridSpan w:val="2"/>
            <w:vAlign w:val="top"/>
          </w:tcPr>
          <w:p>
            <w:pPr>
              <w:pStyle w:val="6"/>
              <w:spacing w:before="297" w:line="228" w:lineRule="auto"/>
              <w:ind w:left="443"/>
            </w:pPr>
            <w:r>
              <w:rPr>
                <w:spacing w:val="7"/>
              </w:rPr>
              <w:t>是否开工建设</w:t>
            </w:r>
          </w:p>
        </w:tc>
        <w:tc>
          <w:tcPr>
            <w:tcW w:w="6910" w:type="dxa"/>
            <w:gridSpan w:val="3"/>
            <w:vAlign w:val="top"/>
          </w:tcPr>
          <w:p>
            <w:pPr>
              <w:pStyle w:val="6"/>
              <w:spacing w:before="160" w:line="228" w:lineRule="auto"/>
              <w:ind w:left="123"/>
            </w:pPr>
            <w:r>
              <w:rPr>
                <w:rFonts w:ascii="MS UI Gothic" w:hAnsi="MS UI Gothic" w:eastAsia="MS UI Gothic" w:cs="MS UI Gothic"/>
              </w:rPr>
              <w:t>☑</w:t>
            </w:r>
            <w:r>
              <w:t>否</w:t>
            </w:r>
          </w:p>
          <w:p>
            <w:pPr>
              <w:pStyle w:val="6"/>
              <w:spacing w:before="24" w:line="233" w:lineRule="auto"/>
              <w:ind w:left="122"/>
            </w:pPr>
            <w:r>
              <w:rPr>
                <w:rFonts w:ascii="MS UI Gothic" w:hAnsi="MS UI Gothic" w:eastAsia="MS UI Gothic" w:cs="MS UI Gothic"/>
              </w:rPr>
              <w:t>☐</w:t>
            </w:r>
            <w:r>
              <w:t>是：</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89" w:type="dxa"/>
            <w:vAlign w:val="top"/>
          </w:tcPr>
          <w:p>
            <w:pPr>
              <w:pStyle w:val="6"/>
              <w:spacing w:before="279"/>
              <w:ind w:left="32" w:right="24" w:hanging="2"/>
            </w:pPr>
            <w:r>
              <w:rPr>
                <w:spacing w:val="7"/>
              </w:rPr>
              <w:t>专项评价</w:t>
            </w:r>
            <w:r>
              <w:t xml:space="preserve"> </w:t>
            </w:r>
            <w:r>
              <w:rPr>
                <w:spacing w:val="6"/>
              </w:rPr>
              <w:t>设置情况</w:t>
            </w:r>
          </w:p>
        </w:tc>
        <w:tc>
          <w:tcPr>
            <w:tcW w:w="8151" w:type="dxa"/>
            <w:gridSpan w:val="4"/>
            <w:vAlign w:val="top"/>
          </w:tcPr>
          <w:p>
            <w:pPr>
              <w:spacing w:line="348" w:lineRule="auto"/>
              <w:rPr>
                <w:rFonts w:ascii="Arial"/>
                <w:sz w:val="21"/>
              </w:rPr>
            </w:pPr>
          </w:p>
          <w:p>
            <w:pPr>
              <w:pStyle w:val="6"/>
              <w:spacing w:before="65" w:line="228" w:lineRule="auto"/>
              <w:ind w:left="3976"/>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889" w:type="dxa"/>
            <w:vAlign w:val="top"/>
          </w:tcPr>
          <w:p>
            <w:pPr>
              <w:spacing w:line="302" w:lineRule="auto"/>
              <w:rPr>
                <w:rFonts w:ascii="Arial"/>
                <w:sz w:val="21"/>
              </w:rPr>
            </w:pPr>
          </w:p>
          <w:p>
            <w:pPr>
              <w:pStyle w:val="6"/>
              <w:spacing w:before="65" w:line="228" w:lineRule="auto"/>
              <w:ind w:left="30"/>
            </w:pPr>
            <w:r>
              <w:rPr>
                <w:spacing w:val="7"/>
              </w:rPr>
              <w:t>规划情况</w:t>
            </w:r>
          </w:p>
        </w:tc>
        <w:tc>
          <w:tcPr>
            <w:tcW w:w="8151" w:type="dxa"/>
            <w:gridSpan w:val="4"/>
            <w:vAlign w:val="top"/>
          </w:tcPr>
          <w:p>
            <w:pPr>
              <w:pStyle w:val="6"/>
              <w:spacing w:before="301" w:line="228" w:lineRule="auto"/>
              <w:ind w:left="3976"/>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89" w:type="dxa"/>
            <w:vAlign w:val="top"/>
          </w:tcPr>
          <w:p>
            <w:pPr>
              <w:spacing w:line="328" w:lineRule="auto"/>
              <w:rPr>
                <w:rFonts w:ascii="Arial"/>
                <w:sz w:val="21"/>
              </w:rPr>
            </w:pPr>
          </w:p>
          <w:p>
            <w:pPr>
              <w:pStyle w:val="6"/>
              <w:spacing w:before="65" w:line="228" w:lineRule="auto"/>
              <w:ind w:left="30"/>
            </w:pPr>
            <w:r>
              <w:rPr>
                <w:spacing w:val="7"/>
              </w:rPr>
              <w:t>规划环境</w:t>
            </w:r>
          </w:p>
          <w:p>
            <w:pPr>
              <w:pStyle w:val="6"/>
              <w:spacing w:before="23" w:line="230" w:lineRule="auto"/>
              <w:ind w:left="240"/>
            </w:pPr>
            <w:r>
              <w:rPr>
                <w:spacing w:val="4"/>
              </w:rPr>
              <w:t>影响</w:t>
            </w:r>
          </w:p>
          <w:p>
            <w:pPr>
              <w:pStyle w:val="6"/>
              <w:spacing w:before="22" w:line="226" w:lineRule="auto"/>
              <w:ind w:left="28"/>
            </w:pPr>
            <w:r>
              <w:rPr>
                <w:spacing w:val="7"/>
              </w:rPr>
              <w:t>评价情况</w:t>
            </w:r>
          </w:p>
        </w:tc>
        <w:tc>
          <w:tcPr>
            <w:tcW w:w="8151" w:type="dxa"/>
            <w:gridSpan w:val="4"/>
            <w:vAlign w:val="top"/>
          </w:tcPr>
          <w:p>
            <w:pPr>
              <w:spacing w:line="265" w:lineRule="auto"/>
              <w:rPr>
                <w:rFonts w:ascii="Arial"/>
                <w:sz w:val="21"/>
              </w:rPr>
            </w:pPr>
          </w:p>
          <w:p>
            <w:pPr>
              <w:spacing w:line="266" w:lineRule="auto"/>
              <w:rPr>
                <w:rFonts w:ascii="Arial"/>
                <w:sz w:val="21"/>
              </w:rPr>
            </w:pPr>
          </w:p>
          <w:p>
            <w:pPr>
              <w:pStyle w:val="6"/>
              <w:spacing w:before="65" w:line="228" w:lineRule="auto"/>
              <w:ind w:left="3976"/>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889" w:type="dxa"/>
            <w:vAlign w:val="top"/>
          </w:tcPr>
          <w:p>
            <w:pPr>
              <w:spacing w:line="247" w:lineRule="auto"/>
              <w:rPr>
                <w:rFonts w:ascii="Arial"/>
                <w:sz w:val="21"/>
              </w:rPr>
            </w:pPr>
          </w:p>
          <w:p>
            <w:pPr>
              <w:spacing w:line="247" w:lineRule="auto"/>
              <w:rPr>
                <w:rFonts w:ascii="Arial"/>
                <w:sz w:val="21"/>
              </w:rPr>
            </w:pPr>
          </w:p>
          <w:p>
            <w:pPr>
              <w:pStyle w:val="6"/>
              <w:spacing w:before="65" w:line="246" w:lineRule="auto"/>
              <w:ind w:left="28" w:right="24" w:firstLine="1"/>
              <w:jc w:val="both"/>
            </w:pPr>
            <w:r>
              <w:rPr>
                <w:spacing w:val="7"/>
              </w:rPr>
              <w:t>规划及规</w:t>
            </w:r>
            <w:r>
              <w:t xml:space="preserve"> </w:t>
            </w:r>
            <w:r>
              <w:rPr>
                <w:spacing w:val="7"/>
              </w:rPr>
              <w:t>划环境影</w:t>
            </w:r>
            <w:r>
              <w:rPr>
                <w:spacing w:val="1"/>
              </w:rPr>
              <w:t xml:space="preserve"> </w:t>
            </w:r>
            <w:r>
              <w:rPr>
                <w:spacing w:val="7"/>
              </w:rPr>
              <w:t>响评价符</w:t>
            </w:r>
            <w:r>
              <w:rPr>
                <w:spacing w:val="1"/>
              </w:rPr>
              <w:t xml:space="preserve"> </w:t>
            </w:r>
            <w:r>
              <w:rPr>
                <w:spacing w:val="7"/>
              </w:rPr>
              <w:t>合性分析</w:t>
            </w:r>
          </w:p>
        </w:tc>
        <w:tc>
          <w:tcPr>
            <w:tcW w:w="8151" w:type="dxa"/>
            <w:gridSpan w:val="4"/>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65" w:line="228" w:lineRule="auto"/>
              <w:ind w:left="3976"/>
            </w:pPr>
            <w:r>
              <w:t>无</w:t>
            </w:r>
          </w:p>
        </w:tc>
      </w:tr>
    </w:tbl>
    <w:p>
      <w:pPr>
        <w:pStyle w:val="2"/>
      </w:pPr>
    </w:p>
    <w:p>
      <w:pPr>
        <w:sectPr>
          <w:footerReference r:id="rId5" w:type="default"/>
          <w:pgSz w:w="11906" w:h="16839"/>
          <w:pgMar w:top="1431" w:right="1334" w:bottom="1252" w:left="1526" w:header="0" w:footer="1090" w:gutter="0"/>
          <w:cols w:space="720" w:num="1"/>
        </w:sectPr>
      </w:pPr>
    </w:p>
    <w:p>
      <w:pPr>
        <w:spacing w:before="29"/>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8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6" w:hRule="atLeast"/>
        </w:trPr>
        <w:tc>
          <w:tcPr>
            <w:tcW w:w="88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28" w:lineRule="auto"/>
              <w:ind w:left="30"/>
            </w:pPr>
            <w:r>
              <w:rPr>
                <w:spacing w:val="7"/>
              </w:rPr>
              <w:t>其他符合</w:t>
            </w:r>
          </w:p>
          <w:p>
            <w:pPr>
              <w:pStyle w:val="6"/>
              <w:spacing w:before="24" w:line="228" w:lineRule="auto"/>
              <w:ind w:left="137"/>
            </w:pPr>
            <w:r>
              <w:rPr>
                <w:spacing w:val="6"/>
              </w:rPr>
              <w:t>性分析</w:t>
            </w:r>
          </w:p>
        </w:tc>
        <w:tc>
          <w:tcPr>
            <w:tcW w:w="8151" w:type="dxa"/>
            <w:vAlign w:val="top"/>
          </w:tcPr>
          <w:p>
            <w:pPr>
              <w:pStyle w:val="6"/>
              <w:spacing w:before="55" w:line="468" w:lineRule="exact"/>
              <w:ind w:right="68"/>
              <w:jc w:val="right"/>
              <w:rPr>
                <w:sz w:val="24"/>
                <w:szCs w:val="24"/>
              </w:rPr>
            </w:pPr>
            <w:r>
              <w:rPr>
                <w:rFonts w:ascii="Times New Roman" w:hAnsi="Times New Roman" w:eastAsia="Times New Roman" w:cs="Times New Roman"/>
                <w:b/>
                <w:bCs/>
                <w:spacing w:val="-1"/>
                <w:position w:val="17"/>
                <w:sz w:val="24"/>
                <w:szCs w:val="24"/>
              </w:rPr>
              <w:t>1</w:t>
            </w:r>
            <w:r>
              <w:rPr>
                <w:rFonts w:ascii="Times New Roman" w:hAnsi="Times New Roman" w:eastAsia="Times New Roman" w:cs="Times New Roman"/>
                <w:b/>
                <w:bCs/>
                <w:spacing w:val="-19"/>
                <w:position w:val="17"/>
                <w:sz w:val="24"/>
                <w:szCs w:val="24"/>
              </w:rPr>
              <w:t xml:space="preserve"> </w:t>
            </w:r>
            <w:r>
              <w:rPr>
                <w:spacing w:val="-1"/>
                <w:position w:val="17"/>
                <w:sz w:val="24"/>
                <w:szCs w:val="24"/>
                <w14:textOutline w14:w="4358" w14:cap="sq" w14:cmpd="sng">
                  <w14:solidFill>
                    <w14:srgbClr w14:val="000000"/>
                  </w14:solidFill>
                  <w14:prstDash w14:val="solid"/>
                  <w14:bevel/>
                </w14:textOutline>
              </w:rPr>
              <w:t>、与水利建设项目（河湖整治与防洪除涝工程）环境影响评价文件审批</w:t>
            </w:r>
          </w:p>
          <w:p>
            <w:pPr>
              <w:pStyle w:val="6"/>
              <w:spacing w:line="219" w:lineRule="auto"/>
              <w:ind w:left="26"/>
              <w:rPr>
                <w:sz w:val="24"/>
                <w:szCs w:val="24"/>
              </w:rPr>
            </w:pPr>
            <w:r>
              <w:rPr>
                <w:spacing w:val="-1"/>
                <w:sz w:val="24"/>
                <w:szCs w:val="24"/>
                <w14:textOutline w14:w="4358" w14:cap="sq" w14:cmpd="sng">
                  <w14:solidFill>
                    <w14:srgbClr w14:val="000000"/>
                  </w14:solidFill>
                  <w14:prstDash w14:val="solid"/>
                  <w14:bevel/>
                </w14:textOutline>
              </w:rPr>
              <w:t>原则（试行）相符性分析</w:t>
            </w:r>
          </w:p>
          <w:p>
            <w:pPr>
              <w:pStyle w:val="6"/>
              <w:spacing w:before="181" w:line="359" w:lineRule="auto"/>
              <w:ind w:left="20" w:right="15" w:firstLine="480"/>
              <w:rPr>
                <w:sz w:val="24"/>
                <w:szCs w:val="24"/>
              </w:rPr>
            </w:pPr>
            <w:r>
              <w:rPr>
                <w:spacing w:val="-3"/>
                <w:sz w:val="24"/>
                <w:szCs w:val="24"/>
              </w:rPr>
              <w:t>环境保护部于</w:t>
            </w:r>
            <w:r>
              <w:rPr>
                <w:spacing w:val="-54"/>
                <w:sz w:val="24"/>
                <w:szCs w:val="24"/>
              </w:rPr>
              <w:t xml:space="preserve"> </w:t>
            </w:r>
            <w:r>
              <w:rPr>
                <w:rFonts w:ascii="Times New Roman" w:hAnsi="Times New Roman" w:eastAsia="Times New Roman" w:cs="Times New Roman"/>
                <w:spacing w:val="-3"/>
                <w:sz w:val="24"/>
                <w:szCs w:val="24"/>
              </w:rPr>
              <w:t xml:space="preserve">2018 </w:t>
            </w:r>
            <w:r>
              <w:rPr>
                <w:spacing w:val="-3"/>
                <w:sz w:val="24"/>
                <w:szCs w:val="24"/>
              </w:rPr>
              <w:t>年</w:t>
            </w:r>
            <w:r>
              <w:rPr>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sz w:val="24"/>
                <w:szCs w:val="24"/>
              </w:rPr>
              <w:t xml:space="preserve"> </w:t>
            </w:r>
            <w:r>
              <w:rPr>
                <w:spacing w:val="-3"/>
                <w:sz w:val="24"/>
                <w:szCs w:val="24"/>
              </w:rPr>
              <w:t>月</w:t>
            </w:r>
            <w:r>
              <w:rPr>
                <w:spacing w:val="-49"/>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5"/>
                <w:w w:val="101"/>
                <w:sz w:val="24"/>
                <w:szCs w:val="24"/>
              </w:rPr>
              <w:t xml:space="preserve"> </w:t>
            </w:r>
            <w:r>
              <w:rPr>
                <w:spacing w:val="-3"/>
                <w:sz w:val="24"/>
                <w:szCs w:val="24"/>
              </w:rPr>
              <w:t>号印发了机场、港口、水利（河湖整治与</w:t>
            </w:r>
            <w:r>
              <w:rPr>
                <w:spacing w:val="-4"/>
                <w:sz w:val="24"/>
                <w:szCs w:val="24"/>
              </w:rPr>
              <w:t xml:space="preserve">防 </w:t>
            </w:r>
            <w:r>
              <w:rPr>
                <w:spacing w:val="-2"/>
                <w:sz w:val="24"/>
                <w:szCs w:val="24"/>
              </w:rPr>
              <w:t>洪除涝工程）三个行业建设项目环境影响评价文件审批原则，本项目属于河道</w:t>
            </w:r>
            <w:r>
              <w:rPr>
                <w:spacing w:val="16"/>
                <w:sz w:val="24"/>
                <w:szCs w:val="24"/>
              </w:rPr>
              <w:t xml:space="preserve"> </w:t>
            </w:r>
            <w:r>
              <w:rPr>
                <w:spacing w:val="-3"/>
                <w:sz w:val="24"/>
                <w:szCs w:val="24"/>
              </w:rPr>
              <w:t>清淤工程，需符合附件</w:t>
            </w:r>
            <w:r>
              <w:rPr>
                <w:spacing w:val="-46"/>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36"/>
                <w:w w:val="101"/>
                <w:sz w:val="24"/>
                <w:szCs w:val="24"/>
              </w:rPr>
              <w:t xml:space="preserve"> </w:t>
            </w:r>
            <w:r>
              <w:rPr>
                <w:spacing w:val="-3"/>
                <w:sz w:val="24"/>
                <w:szCs w:val="24"/>
              </w:rPr>
              <w:t>“水利建设项目（河湖整治与防洪除涝工程）环境影</w:t>
            </w:r>
          </w:p>
          <w:p>
            <w:pPr>
              <w:pStyle w:val="6"/>
              <w:spacing w:before="1" w:line="217" w:lineRule="auto"/>
              <w:ind w:left="32"/>
              <w:rPr>
                <w:sz w:val="24"/>
                <w:szCs w:val="24"/>
              </w:rPr>
            </w:pPr>
            <w:r>
              <w:rPr>
                <w:spacing w:val="-2"/>
                <w:sz w:val="24"/>
                <w:szCs w:val="24"/>
              </w:rPr>
              <w:t>响评价文件审批原则</w:t>
            </w:r>
            <w:r>
              <w:rPr>
                <w:spacing w:val="-88"/>
                <w:sz w:val="24"/>
                <w:szCs w:val="24"/>
              </w:rPr>
              <w:t xml:space="preserve"> </w:t>
            </w:r>
            <w:r>
              <w:rPr>
                <w:spacing w:val="-2"/>
                <w:sz w:val="24"/>
                <w:szCs w:val="24"/>
              </w:rPr>
              <w:t>”。</w:t>
            </w:r>
          </w:p>
          <w:p>
            <w:pPr>
              <w:pStyle w:val="6"/>
              <w:spacing w:before="183" w:line="359" w:lineRule="auto"/>
              <w:ind w:left="22" w:right="14" w:firstLine="477"/>
              <w:rPr>
                <w:sz w:val="24"/>
                <w:szCs w:val="24"/>
              </w:rPr>
            </w:pPr>
            <w:r>
              <w:rPr>
                <w:spacing w:val="-2"/>
                <w:sz w:val="24"/>
                <w:szCs w:val="24"/>
              </w:rPr>
              <w:t>①本项目只对六川河进行生态护坡、清淤疏浚，不改变原使用功能，项目</w:t>
            </w:r>
            <w:r>
              <w:rPr>
                <w:spacing w:val="13"/>
                <w:sz w:val="24"/>
                <w:szCs w:val="24"/>
              </w:rPr>
              <w:t xml:space="preserve"> </w:t>
            </w:r>
            <w:r>
              <w:rPr>
                <w:spacing w:val="-2"/>
                <w:sz w:val="24"/>
                <w:szCs w:val="24"/>
              </w:rPr>
              <w:t>符合环境保护相关法律法规和政策要求，与主体功能区规划、生态功能区划、</w:t>
            </w:r>
            <w:r>
              <w:rPr>
                <w:spacing w:val="15"/>
                <w:sz w:val="24"/>
                <w:szCs w:val="24"/>
              </w:rPr>
              <w:t xml:space="preserve"> </w:t>
            </w:r>
            <w:r>
              <w:rPr>
                <w:spacing w:val="-2"/>
                <w:sz w:val="24"/>
                <w:szCs w:val="24"/>
              </w:rPr>
              <w:t>水环境功能区划、水功能区划、生态环境保护规划、流域综合规划、防洪规划</w:t>
            </w:r>
            <w:r>
              <w:rPr>
                <w:spacing w:val="14"/>
                <w:sz w:val="24"/>
                <w:szCs w:val="24"/>
              </w:rPr>
              <w:t xml:space="preserve"> </w:t>
            </w:r>
            <w:r>
              <w:rPr>
                <w:spacing w:val="-2"/>
                <w:sz w:val="24"/>
                <w:szCs w:val="24"/>
              </w:rPr>
              <w:t>等相协调，满足相关规划环评要求。工程不涉及岸线调整（治导线变化）、裁</w:t>
            </w:r>
          </w:p>
          <w:p>
            <w:pPr>
              <w:pStyle w:val="6"/>
              <w:spacing w:line="219" w:lineRule="auto"/>
              <w:ind w:left="26"/>
              <w:rPr>
                <w:sz w:val="24"/>
                <w:szCs w:val="24"/>
              </w:rPr>
            </w:pPr>
            <w:r>
              <w:rPr>
                <w:spacing w:val="-1"/>
                <w:sz w:val="24"/>
                <w:szCs w:val="24"/>
              </w:rPr>
              <w:t>弯取直、围垦水面和占用河湖滩地等建设内容。</w:t>
            </w:r>
          </w:p>
          <w:p>
            <w:pPr>
              <w:pStyle w:val="6"/>
              <w:spacing w:before="183" w:line="359" w:lineRule="auto"/>
              <w:ind w:left="23" w:right="15" w:firstLine="475"/>
              <w:rPr>
                <w:sz w:val="24"/>
                <w:szCs w:val="24"/>
              </w:rPr>
            </w:pPr>
            <w:r>
              <w:rPr>
                <w:spacing w:val="-2"/>
                <w:sz w:val="24"/>
                <w:szCs w:val="24"/>
              </w:rPr>
              <w:t>②本项目属于河道治理，主要对河道进行清淤疏浚、生态护坡和污水管网</w:t>
            </w:r>
            <w:r>
              <w:rPr>
                <w:spacing w:val="14"/>
                <w:sz w:val="24"/>
                <w:szCs w:val="24"/>
              </w:rPr>
              <w:t xml:space="preserve"> </w:t>
            </w:r>
            <w:r>
              <w:rPr>
                <w:spacing w:val="-2"/>
                <w:sz w:val="24"/>
                <w:szCs w:val="24"/>
              </w:rPr>
              <w:t>建设，项目实施后有利于改善区域水环境，加速水体循环，也会对周边河道水</w:t>
            </w:r>
          </w:p>
          <w:p>
            <w:pPr>
              <w:pStyle w:val="6"/>
              <w:spacing w:before="1" w:line="219" w:lineRule="auto"/>
              <w:ind w:left="21"/>
              <w:rPr>
                <w:sz w:val="24"/>
                <w:szCs w:val="24"/>
              </w:rPr>
            </w:pPr>
            <w:r>
              <w:rPr>
                <w:spacing w:val="-1"/>
                <w:sz w:val="24"/>
                <w:szCs w:val="24"/>
              </w:rPr>
              <w:t>质改善和周边生态环境产生有利影响。</w:t>
            </w:r>
          </w:p>
          <w:p>
            <w:pPr>
              <w:pStyle w:val="6"/>
              <w:spacing w:before="182" w:line="359" w:lineRule="auto"/>
              <w:ind w:left="21" w:right="15" w:firstLine="477"/>
              <w:rPr>
                <w:sz w:val="24"/>
                <w:szCs w:val="24"/>
              </w:rPr>
            </w:pPr>
            <w:r>
              <w:rPr>
                <w:spacing w:val="-2"/>
                <w:sz w:val="24"/>
                <w:szCs w:val="24"/>
              </w:rPr>
              <w:t>③本项目施工中，工程附近的水流形态不可避免会在小范围内发生变化，</w:t>
            </w:r>
            <w:r>
              <w:rPr>
                <w:spacing w:val="14"/>
                <w:sz w:val="24"/>
                <w:szCs w:val="24"/>
              </w:rPr>
              <w:t xml:space="preserve"> </w:t>
            </w:r>
            <w:r>
              <w:rPr>
                <w:spacing w:val="-2"/>
                <w:sz w:val="24"/>
                <w:szCs w:val="24"/>
              </w:rPr>
              <w:t>这可能会对鱼类等水生生物造成影响，由于工程建设的需要，会破坏现有的一</w:t>
            </w:r>
            <w:r>
              <w:rPr>
                <w:spacing w:val="15"/>
                <w:sz w:val="24"/>
                <w:szCs w:val="24"/>
              </w:rPr>
              <w:t xml:space="preserve"> </w:t>
            </w:r>
            <w:r>
              <w:rPr>
                <w:spacing w:val="-2"/>
                <w:sz w:val="24"/>
                <w:szCs w:val="24"/>
              </w:rPr>
              <w:t>些水生植被及底栖生物，本项目清淤的河流为六川河，无珍稀水生生物，也无</w:t>
            </w:r>
            <w:r>
              <w:rPr>
                <w:spacing w:val="15"/>
                <w:sz w:val="24"/>
                <w:szCs w:val="24"/>
              </w:rPr>
              <w:t xml:space="preserve"> </w:t>
            </w:r>
            <w:r>
              <w:rPr>
                <w:spacing w:val="-2"/>
                <w:sz w:val="24"/>
                <w:szCs w:val="24"/>
              </w:rPr>
              <w:t>水生生物排卵场和洄游通道。此外，本项目河流的施工时间是短暂的，施工活</w:t>
            </w:r>
            <w:r>
              <w:rPr>
                <w:spacing w:val="15"/>
                <w:sz w:val="24"/>
                <w:szCs w:val="24"/>
              </w:rPr>
              <w:t xml:space="preserve"> </w:t>
            </w:r>
            <w:r>
              <w:rPr>
                <w:spacing w:val="-2"/>
                <w:sz w:val="24"/>
                <w:szCs w:val="24"/>
              </w:rPr>
              <w:t>动引起的水流形态改变也是暂时的，因此对水生生物影响较小，对水体功能影</w:t>
            </w:r>
            <w:r>
              <w:rPr>
                <w:spacing w:val="15"/>
                <w:sz w:val="24"/>
                <w:szCs w:val="24"/>
              </w:rPr>
              <w:t xml:space="preserve"> </w:t>
            </w:r>
            <w:r>
              <w:rPr>
                <w:spacing w:val="-2"/>
                <w:sz w:val="24"/>
                <w:szCs w:val="24"/>
              </w:rPr>
              <w:t>响也相对较小。而且施工后由于生态环境的改善，这些水生植被和底栖生物容</w:t>
            </w:r>
            <w:r>
              <w:rPr>
                <w:spacing w:val="15"/>
                <w:sz w:val="24"/>
                <w:szCs w:val="24"/>
              </w:rPr>
              <w:t xml:space="preserve"> </w:t>
            </w:r>
            <w:r>
              <w:rPr>
                <w:spacing w:val="-2"/>
                <w:sz w:val="24"/>
                <w:szCs w:val="24"/>
              </w:rPr>
              <w:t>易得到恢复，水环境质量可以得到较大改善，因此本项目对鱼类等水生生物的</w:t>
            </w:r>
          </w:p>
          <w:p>
            <w:pPr>
              <w:pStyle w:val="6"/>
              <w:spacing w:before="1" w:line="218" w:lineRule="auto"/>
              <w:ind w:left="20"/>
              <w:rPr>
                <w:sz w:val="24"/>
                <w:szCs w:val="24"/>
              </w:rPr>
            </w:pPr>
            <w:r>
              <w:rPr>
                <w:spacing w:val="-1"/>
                <w:sz w:val="24"/>
                <w:szCs w:val="24"/>
              </w:rPr>
              <w:t>物种多样性及资源量等不会产生不利影响。</w:t>
            </w:r>
          </w:p>
          <w:p>
            <w:pPr>
              <w:pStyle w:val="6"/>
              <w:spacing w:before="184" w:line="468" w:lineRule="exact"/>
              <w:ind w:right="15"/>
              <w:jc w:val="right"/>
              <w:rPr>
                <w:sz w:val="24"/>
                <w:szCs w:val="24"/>
              </w:rPr>
            </w:pPr>
            <w:r>
              <w:rPr>
                <w:spacing w:val="-2"/>
                <w:position w:val="17"/>
                <w:sz w:val="24"/>
                <w:szCs w:val="24"/>
              </w:rPr>
              <w:t>④项目对六川河生态缓冲带不会造成不利影响，且对陆生珍稀濒危保护动</w:t>
            </w:r>
          </w:p>
          <w:p>
            <w:pPr>
              <w:pStyle w:val="6"/>
              <w:spacing w:line="218" w:lineRule="auto"/>
              <w:ind w:left="20"/>
              <w:rPr>
                <w:sz w:val="24"/>
                <w:szCs w:val="24"/>
              </w:rPr>
            </w:pPr>
            <w:r>
              <w:rPr>
                <w:spacing w:val="-1"/>
                <w:sz w:val="24"/>
                <w:szCs w:val="24"/>
              </w:rPr>
              <w:t>物及其生境也不会造成不利影响。</w:t>
            </w:r>
          </w:p>
          <w:p>
            <w:pPr>
              <w:pStyle w:val="6"/>
              <w:spacing w:before="182" w:line="359" w:lineRule="auto"/>
              <w:ind w:left="23" w:right="14" w:firstLine="475"/>
              <w:rPr>
                <w:sz w:val="24"/>
                <w:szCs w:val="24"/>
              </w:rPr>
            </w:pPr>
            <w:r>
              <w:rPr>
                <w:spacing w:val="-2"/>
                <w:sz w:val="24"/>
                <w:szCs w:val="24"/>
              </w:rPr>
              <w:t>⑤施工组织方案具有环境合理性，根据环境保护相关标准和要求，对施工</w:t>
            </w:r>
            <w:r>
              <w:rPr>
                <w:spacing w:val="14"/>
                <w:sz w:val="24"/>
                <w:szCs w:val="24"/>
              </w:rPr>
              <w:t xml:space="preserve"> </w:t>
            </w:r>
            <w:r>
              <w:rPr>
                <w:spacing w:val="-2"/>
                <w:sz w:val="24"/>
                <w:szCs w:val="24"/>
              </w:rPr>
              <w:t>期各类废（污）水、扬尘、废气、噪声、固体废物等提出了防治或处置措施。</w:t>
            </w:r>
          </w:p>
          <w:p>
            <w:pPr>
              <w:pStyle w:val="6"/>
              <w:spacing w:line="219" w:lineRule="auto"/>
              <w:jc w:val="right"/>
              <w:rPr>
                <w:sz w:val="24"/>
                <w:szCs w:val="24"/>
              </w:rPr>
            </w:pPr>
            <w:r>
              <w:rPr>
                <w:spacing w:val="-2"/>
                <w:sz w:val="24"/>
                <w:szCs w:val="24"/>
              </w:rPr>
              <w:t>针对清淤、疏浚等产生的</w:t>
            </w:r>
            <w:r>
              <w:rPr>
                <w:rFonts w:hint="eastAsia"/>
                <w:spacing w:val="-2"/>
                <w:sz w:val="24"/>
                <w:szCs w:val="24"/>
                <w:lang w:eastAsia="zh-CN"/>
              </w:rPr>
              <w:t>泥沙</w:t>
            </w:r>
            <w:r>
              <w:rPr>
                <w:spacing w:val="-2"/>
                <w:sz w:val="24"/>
                <w:szCs w:val="24"/>
              </w:rPr>
              <w:t>，提出了符合相关规定的处置或综合利用方案。</w:t>
            </w:r>
          </w:p>
          <w:p>
            <w:pPr>
              <w:pStyle w:val="6"/>
              <w:spacing w:before="181" w:line="217" w:lineRule="auto"/>
              <w:ind w:right="15"/>
              <w:jc w:val="right"/>
              <w:rPr>
                <w:sz w:val="24"/>
                <w:szCs w:val="24"/>
              </w:rPr>
            </w:pPr>
            <w:r>
              <w:rPr>
                <w:spacing w:val="-2"/>
                <w:sz w:val="24"/>
                <w:szCs w:val="24"/>
              </w:rPr>
              <w:t>⑥项目不涉及移民安置，且不存在河湖水质污染、富营养化或外来物种入</w:t>
            </w:r>
          </w:p>
        </w:tc>
      </w:tr>
    </w:tbl>
    <w:p>
      <w:pPr>
        <w:pStyle w:val="2"/>
      </w:pPr>
    </w:p>
    <w:p>
      <w:pPr>
        <w:sectPr>
          <w:footerReference r:id="rId6" w:type="default"/>
          <w:pgSz w:w="11906" w:h="16839"/>
          <w:pgMar w:top="1431" w:right="1334" w:bottom="1252" w:left="1526" w:header="0" w:footer="1090" w:gutter="0"/>
          <w:cols w:space="720" w:num="1"/>
        </w:sectPr>
      </w:pPr>
    </w:p>
    <w:p>
      <w:pPr>
        <w:spacing w:before="29"/>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8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6" w:hRule="atLeast"/>
        </w:trPr>
        <w:tc>
          <w:tcPr>
            <w:tcW w:w="889" w:type="dxa"/>
            <w:vAlign w:val="top"/>
          </w:tcPr>
          <w:p>
            <w:pPr>
              <w:rPr>
                <w:rFonts w:ascii="Arial"/>
                <w:sz w:val="21"/>
              </w:rPr>
            </w:pPr>
          </w:p>
        </w:tc>
        <w:tc>
          <w:tcPr>
            <w:tcW w:w="8151" w:type="dxa"/>
            <w:vAlign w:val="top"/>
          </w:tcPr>
          <w:p>
            <w:pPr>
              <w:pStyle w:val="6"/>
              <w:spacing w:before="56" w:line="219" w:lineRule="auto"/>
              <w:ind w:left="22"/>
              <w:rPr>
                <w:sz w:val="24"/>
                <w:szCs w:val="24"/>
              </w:rPr>
            </w:pPr>
            <w:r>
              <w:rPr>
                <w:spacing w:val="-2"/>
                <w:sz w:val="24"/>
                <w:szCs w:val="24"/>
              </w:rPr>
              <w:t>侵等环境风险。</w:t>
            </w:r>
          </w:p>
          <w:p>
            <w:pPr>
              <w:pStyle w:val="6"/>
              <w:spacing w:before="182" w:line="466" w:lineRule="exact"/>
              <w:ind w:right="15"/>
              <w:jc w:val="right"/>
              <w:rPr>
                <w:sz w:val="24"/>
                <w:szCs w:val="24"/>
              </w:rPr>
            </w:pPr>
            <w:r>
              <w:rPr>
                <w:spacing w:val="-2"/>
                <w:position w:val="17"/>
                <w:sz w:val="24"/>
                <w:szCs w:val="24"/>
              </w:rPr>
              <w:t>⑦对环境保护措施进行了深入论证，建设单位主体责任、投资估算、时间</w:t>
            </w:r>
          </w:p>
          <w:p>
            <w:pPr>
              <w:pStyle w:val="6"/>
              <w:spacing w:line="218" w:lineRule="auto"/>
              <w:ind w:left="20"/>
              <w:rPr>
                <w:sz w:val="24"/>
                <w:szCs w:val="24"/>
              </w:rPr>
            </w:pPr>
            <w:r>
              <w:rPr>
                <w:spacing w:val="-1"/>
                <w:sz w:val="24"/>
                <w:szCs w:val="24"/>
              </w:rPr>
              <w:t>节点、预期效果明确，确保科学有效、安全可行、绿色协调。</w:t>
            </w:r>
          </w:p>
          <w:p>
            <w:pPr>
              <w:pStyle w:val="6"/>
              <w:spacing w:before="183" w:line="466" w:lineRule="exact"/>
              <w:ind w:right="15"/>
              <w:jc w:val="right"/>
              <w:rPr>
                <w:sz w:val="24"/>
                <w:szCs w:val="24"/>
              </w:rPr>
            </w:pPr>
            <w:r>
              <w:rPr>
                <w:spacing w:val="-2"/>
                <w:position w:val="17"/>
                <w:sz w:val="24"/>
                <w:szCs w:val="24"/>
              </w:rPr>
              <w:t>因此，本项目与水利建设项目（河湖整治与防洪除涝工程）</w:t>
            </w:r>
            <w:r>
              <w:rPr>
                <w:spacing w:val="-3"/>
                <w:position w:val="17"/>
                <w:sz w:val="24"/>
                <w:szCs w:val="24"/>
              </w:rPr>
              <w:t>环境影响评价</w:t>
            </w:r>
          </w:p>
          <w:p>
            <w:pPr>
              <w:pStyle w:val="6"/>
              <w:spacing w:line="219" w:lineRule="auto"/>
              <w:ind w:left="22"/>
              <w:rPr>
                <w:sz w:val="24"/>
                <w:szCs w:val="24"/>
              </w:rPr>
            </w:pPr>
            <w:r>
              <w:rPr>
                <w:spacing w:val="-1"/>
                <w:sz w:val="24"/>
                <w:szCs w:val="24"/>
              </w:rPr>
              <w:t>文件审批原则（试行）相符。</w:t>
            </w:r>
          </w:p>
          <w:p>
            <w:pPr>
              <w:pStyle w:val="6"/>
              <w:spacing w:before="183" w:line="219" w:lineRule="auto"/>
              <w:ind w:left="496"/>
              <w:rPr>
                <w:sz w:val="24"/>
                <w:szCs w:val="24"/>
              </w:rPr>
            </w:pPr>
            <w:r>
              <w:rPr>
                <w:rFonts w:ascii="Times New Roman" w:hAnsi="Times New Roman" w:eastAsia="Times New Roman" w:cs="Times New Roman"/>
                <w:b/>
                <w:bCs/>
                <w:sz w:val="24"/>
                <w:szCs w:val="24"/>
              </w:rPr>
              <w:t>2</w:t>
            </w:r>
            <w:r>
              <w:rPr>
                <w:rFonts w:ascii="Times New Roman" w:hAnsi="Times New Roman" w:eastAsia="Times New Roman" w:cs="Times New Roman"/>
                <w:b/>
                <w:bCs/>
                <w:spacing w:val="-34"/>
                <w:sz w:val="24"/>
                <w:szCs w:val="24"/>
              </w:rPr>
              <w:t xml:space="preserve"> </w:t>
            </w:r>
            <w:r>
              <w:rPr>
                <w:sz w:val="24"/>
                <w:szCs w:val="24"/>
                <w14:textOutline w14:w="4358" w14:cap="sq" w14:cmpd="sng">
                  <w14:solidFill>
                    <w14:srgbClr w14:val="000000"/>
                  </w14:solidFill>
                  <w14:prstDash w14:val="solid"/>
                  <w14:bevel/>
                </w14:textOutline>
              </w:rPr>
              <w:t>、与《宝鸡市</w:t>
            </w:r>
            <w:r>
              <w:rPr>
                <w:rFonts w:ascii="Times New Roman" w:hAnsi="Times New Roman" w:eastAsia="Times New Roman" w:cs="Times New Roman"/>
                <w:b/>
                <w:bCs/>
                <w:sz w:val="24"/>
                <w:szCs w:val="24"/>
              </w:rPr>
              <w:t>“</w:t>
            </w:r>
            <w:r>
              <w:rPr>
                <w:sz w:val="24"/>
                <w:szCs w:val="24"/>
                <w14:textOutline w14:w="4358" w14:cap="sq" w14:cmpd="sng">
                  <w14:solidFill>
                    <w14:srgbClr w14:val="000000"/>
                  </w14:solidFill>
                  <w14:prstDash w14:val="solid"/>
                  <w14:bevel/>
                </w14:textOutline>
              </w:rPr>
              <w:t>三线一单</w:t>
            </w:r>
            <w:r>
              <w:rPr>
                <w:rFonts w:ascii="Times New Roman" w:hAnsi="Times New Roman" w:eastAsia="Times New Roman" w:cs="Times New Roman"/>
                <w:b/>
                <w:bCs/>
                <w:sz w:val="24"/>
                <w:szCs w:val="24"/>
              </w:rPr>
              <w:t>”</w:t>
            </w:r>
            <w:r>
              <w:rPr>
                <w:sz w:val="24"/>
                <w:szCs w:val="24"/>
                <w14:textOutline w14:w="4358" w14:cap="sq" w14:cmpd="sng">
                  <w14:solidFill>
                    <w14:srgbClr w14:val="000000"/>
                  </w14:solidFill>
                  <w14:prstDash w14:val="solid"/>
                  <w14:bevel/>
                </w14:textOutline>
              </w:rPr>
              <w:t>生态环境分区管控实施方</w:t>
            </w:r>
            <w:r>
              <w:rPr>
                <w:spacing w:val="-1"/>
                <w:sz w:val="24"/>
                <w:szCs w:val="24"/>
                <w14:textOutline w14:w="4358" w14:cap="sq" w14:cmpd="sng">
                  <w14:solidFill>
                    <w14:srgbClr w14:val="000000"/>
                  </w14:solidFill>
                  <w14:prstDash w14:val="solid"/>
                  <w14:bevel/>
                </w14:textOutline>
              </w:rPr>
              <w:t>案》符合性分析</w:t>
            </w:r>
          </w:p>
          <w:p>
            <w:pPr>
              <w:pStyle w:val="6"/>
              <w:spacing w:before="181" w:line="217" w:lineRule="auto"/>
              <w:ind w:left="499"/>
              <w:rPr>
                <w:sz w:val="24"/>
                <w:szCs w:val="24"/>
              </w:rPr>
            </w:pPr>
            <w:r>
              <w:rPr>
                <w:color w:val="FF0000"/>
                <w:spacing w:val="-2"/>
                <w:sz w:val="24"/>
                <w:szCs w:val="24"/>
              </w:rPr>
              <w:t>①生态保护红线</w:t>
            </w:r>
          </w:p>
          <w:p>
            <w:pPr>
              <w:pStyle w:val="6"/>
              <w:spacing w:before="187" w:line="359" w:lineRule="auto"/>
              <w:ind w:left="19" w:right="15" w:firstLine="480"/>
              <w:rPr>
                <w:sz w:val="24"/>
                <w:szCs w:val="24"/>
              </w:rPr>
            </w:pPr>
            <w:r>
              <w:rPr>
                <w:color w:val="FF0000"/>
                <w:spacing w:val="-1"/>
                <w:sz w:val="24"/>
                <w:szCs w:val="24"/>
              </w:rPr>
              <w:t>根据《宝鸡市人民政府关于印发宝鸡市</w:t>
            </w:r>
            <w:r>
              <w:rPr>
                <w:rFonts w:ascii="Times New Roman" w:hAnsi="Times New Roman" w:eastAsia="Times New Roman" w:cs="Times New Roman"/>
                <w:color w:val="FF0000"/>
                <w:spacing w:val="-1"/>
                <w:sz w:val="24"/>
                <w:szCs w:val="24"/>
              </w:rPr>
              <w:t>“</w:t>
            </w:r>
            <w:r>
              <w:rPr>
                <w:color w:val="FF0000"/>
                <w:spacing w:val="-1"/>
                <w:sz w:val="24"/>
                <w:szCs w:val="24"/>
              </w:rPr>
              <w:t>三线一单</w:t>
            </w:r>
            <w:r>
              <w:rPr>
                <w:rFonts w:ascii="Times New Roman" w:hAnsi="Times New Roman" w:eastAsia="Times New Roman" w:cs="Times New Roman"/>
                <w:color w:val="FF0000"/>
                <w:spacing w:val="-1"/>
                <w:sz w:val="24"/>
                <w:szCs w:val="24"/>
              </w:rPr>
              <w:t>”</w:t>
            </w:r>
            <w:r>
              <w:rPr>
                <w:color w:val="FF0000"/>
                <w:spacing w:val="-1"/>
                <w:sz w:val="24"/>
                <w:szCs w:val="24"/>
              </w:rPr>
              <w:t>生态环境分区管控方案</w:t>
            </w:r>
            <w:r>
              <w:rPr>
                <w:color w:val="FF0000"/>
                <w:spacing w:val="8"/>
                <w:sz w:val="24"/>
                <w:szCs w:val="24"/>
              </w:rPr>
              <w:t xml:space="preserve"> </w:t>
            </w:r>
            <w:r>
              <w:rPr>
                <w:color w:val="FF0000"/>
                <w:spacing w:val="-1"/>
                <w:sz w:val="24"/>
                <w:szCs w:val="24"/>
              </w:rPr>
              <w:t>的通知》（宝政发</w:t>
            </w:r>
            <w:r>
              <w:rPr>
                <w:rFonts w:ascii="Times New Roman" w:hAnsi="Times New Roman" w:eastAsia="Times New Roman" w:cs="Times New Roman"/>
                <w:color w:val="FF0000"/>
                <w:spacing w:val="-1"/>
                <w:sz w:val="24"/>
                <w:szCs w:val="24"/>
              </w:rPr>
              <w:t>[2021]19</w:t>
            </w:r>
            <w:r>
              <w:rPr>
                <w:rFonts w:ascii="Times New Roman" w:hAnsi="Times New Roman" w:eastAsia="Times New Roman" w:cs="Times New Roman"/>
                <w:color w:val="FF0000"/>
                <w:spacing w:val="16"/>
                <w:w w:val="101"/>
                <w:sz w:val="24"/>
                <w:szCs w:val="24"/>
              </w:rPr>
              <w:t xml:space="preserve"> </w:t>
            </w:r>
            <w:r>
              <w:rPr>
                <w:color w:val="FF0000"/>
                <w:spacing w:val="-1"/>
                <w:sz w:val="24"/>
                <w:szCs w:val="24"/>
              </w:rPr>
              <w:t>号</w:t>
            </w:r>
            <w:r>
              <w:rPr>
                <w:color w:val="FF0000"/>
                <w:spacing w:val="1"/>
                <w:sz w:val="24"/>
                <w:szCs w:val="24"/>
              </w:rPr>
              <w:t>），</w:t>
            </w:r>
            <w:r>
              <w:rPr>
                <w:color w:val="FF0000"/>
                <w:spacing w:val="-1"/>
                <w:sz w:val="24"/>
                <w:szCs w:val="24"/>
              </w:rPr>
              <w:t>本项目建设地</w:t>
            </w:r>
            <w:r>
              <w:rPr>
                <w:color w:val="FF0000"/>
                <w:spacing w:val="-2"/>
                <w:sz w:val="24"/>
                <w:szCs w:val="24"/>
              </w:rPr>
              <w:t>点位于六川河，位于优先保护</w:t>
            </w:r>
            <w:r>
              <w:rPr>
                <w:color w:val="FF0000"/>
                <w:sz w:val="24"/>
                <w:szCs w:val="24"/>
              </w:rPr>
              <w:t xml:space="preserve"> </w:t>
            </w:r>
            <w:r>
              <w:rPr>
                <w:color w:val="FF0000"/>
                <w:spacing w:val="-2"/>
                <w:sz w:val="24"/>
                <w:szCs w:val="24"/>
              </w:rPr>
              <w:t>单元和重点保护单元内。优先保护单元以生态环境保护为主的区域，包括生态</w:t>
            </w:r>
            <w:r>
              <w:rPr>
                <w:color w:val="FF0000"/>
                <w:spacing w:val="17"/>
                <w:sz w:val="24"/>
                <w:szCs w:val="24"/>
              </w:rPr>
              <w:t xml:space="preserve"> </w:t>
            </w:r>
            <w:r>
              <w:rPr>
                <w:color w:val="FF0000"/>
                <w:spacing w:val="-2"/>
                <w:sz w:val="24"/>
                <w:szCs w:val="24"/>
              </w:rPr>
              <w:t>保护红线、一般生态空间和根据环境要素划定的需要优先保护的区域。全</w:t>
            </w:r>
            <w:r>
              <w:rPr>
                <w:rFonts w:hint="eastAsia"/>
                <w:color w:val="FF0000"/>
                <w:spacing w:val="-2"/>
                <w:sz w:val="24"/>
                <w:szCs w:val="24"/>
                <w:lang w:eastAsia="zh-CN"/>
              </w:rPr>
              <w:t>市</w:t>
            </w:r>
            <w:r>
              <w:rPr>
                <w:color w:val="FF0000"/>
                <w:spacing w:val="-2"/>
                <w:sz w:val="24"/>
                <w:szCs w:val="24"/>
              </w:rPr>
              <w:t>划</w:t>
            </w:r>
            <w:r>
              <w:rPr>
                <w:color w:val="FF0000"/>
                <w:spacing w:val="17"/>
                <w:sz w:val="24"/>
                <w:szCs w:val="24"/>
              </w:rPr>
              <w:t xml:space="preserve"> </w:t>
            </w:r>
            <w:r>
              <w:rPr>
                <w:color w:val="FF0000"/>
                <w:spacing w:val="-4"/>
                <w:sz w:val="24"/>
                <w:szCs w:val="24"/>
              </w:rPr>
              <w:t>分优先保护单位</w:t>
            </w:r>
            <w:r>
              <w:rPr>
                <w:color w:val="FF0000"/>
                <w:spacing w:val="-34"/>
                <w:sz w:val="24"/>
                <w:szCs w:val="24"/>
              </w:rPr>
              <w:t xml:space="preserve"> </w:t>
            </w:r>
            <w:r>
              <w:rPr>
                <w:rFonts w:ascii="Times New Roman" w:hAnsi="Times New Roman" w:eastAsia="Times New Roman" w:cs="Times New Roman"/>
                <w:color w:val="FF0000"/>
                <w:spacing w:val="-4"/>
                <w:sz w:val="24"/>
                <w:szCs w:val="24"/>
              </w:rPr>
              <w:t xml:space="preserve">84 </w:t>
            </w:r>
            <w:r>
              <w:rPr>
                <w:color w:val="FF0000"/>
                <w:spacing w:val="-4"/>
                <w:sz w:val="24"/>
                <w:szCs w:val="24"/>
              </w:rPr>
              <w:t>个，面积</w:t>
            </w:r>
            <w:r>
              <w:rPr>
                <w:color w:val="FF0000"/>
                <w:spacing w:val="-51"/>
                <w:sz w:val="24"/>
                <w:szCs w:val="24"/>
              </w:rPr>
              <w:t xml:space="preserve"> </w:t>
            </w:r>
            <w:r>
              <w:rPr>
                <w:rFonts w:ascii="Times New Roman" w:hAnsi="Times New Roman" w:eastAsia="Times New Roman" w:cs="Times New Roman"/>
                <w:color w:val="FF0000"/>
                <w:spacing w:val="-4"/>
                <w:sz w:val="24"/>
                <w:szCs w:val="24"/>
              </w:rPr>
              <w:t>9637.35km</w:t>
            </w:r>
            <w:r>
              <w:rPr>
                <w:rFonts w:ascii="Times New Roman" w:hAnsi="Times New Roman" w:eastAsia="Times New Roman" w:cs="Times New Roman"/>
                <w:color w:val="FF0000"/>
                <w:spacing w:val="-4"/>
                <w:position w:val="8"/>
                <w:sz w:val="15"/>
                <w:szCs w:val="15"/>
              </w:rPr>
              <w:t>2</w:t>
            </w:r>
            <w:r>
              <w:rPr>
                <w:rFonts w:ascii="Times New Roman" w:hAnsi="Times New Roman" w:eastAsia="Times New Roman" w:cs="Times New Roman"/>
                <w:color w:val="FF0000"/>
                <w:spacing w:val="-7"/>
                <w:position w:val="8"/>
                <w:sz w:val="15"/>
                <w:szCs w:val="15"/>
              </w:rPr>
              <w:t xml:space="preserve"> </w:t>
            </w:r>
            <w:r>
              <w:rPr>
                <w:color w:val="FF0000"/>
                <w:spacing w:val="-4"/>
                <w:sz w:val="24"/>
                <w:szCs w:val="24"/>
              </w:rPr>
              <w:t>，占全市国土面积的</w:t>
            </w:r>
            <w:r>
              <w:rPr>
                <w:color w:val="FF0000"/>
                <w:spacing w:val="-48"/>
                <w:sz w:val="24"/>
                <w:szCs w:val="24"/>
              </w:rPr>
              <w:t xml:space="preserve"> </w:t>
            </w:r>
            <w:r>
              <w:rPr>
                <w:rFonts w:ascii="Times New Roman" w:hAnsi="Times New Roman" w:eastAsia="Times New Roman" w:cs="Times New Roman"/>
                <w:color w:val="FF0000"/>
                <w:spacing w:val="-4"/>
                <w:sz w:val="24"/>
                <w:szCs w:val="24"/>
              </w:rPr>
              <w:t>53.</w:t>
            </w:r>
            <w:r>
              <w:rPr>
                <w:rFonts w:ascii="Times New Roman" w:hAnsi="Times New Roman" w:eastAsia="Times New Roman" w:cs="Times New Roman"/>
                <w:color w:val="FF0000"/>
                <w:spacing w:val="-32"/>
                <w:sz w:val="24"/>
                <w:szCs w:val="24"/>
              </w:rPr>
              <w:t xml:space="preserve"> </w:t>
            </w:r>
            <w:r>
              <w:rPr>
                <w:rFonts w:ascii="Times New Roman" w:hAnsi="Times New Roman" w:eastAsia="Times New Roman" w:cs="Times New Roman"/>
                <w:color w:val="FF0000"/>
                <w:spacing w:val="-4"/>
                <w:sz w:val="24"/>
                <w:szCs w:val="24"/>
              </w:rPr>
              <w:t>19%</w:t>
            </w:r>
            <w:r>
              <w:rPr>
                <w:rFonts w:ascii="Times New Roman" w:hAnsi="Times New Roman" w:eastAsia="Times New Roman" w:cs="Times New Roman"/>
                <w:color w:val="FF0000"/>
                <w:spacing w:val="-26"/>
                <w:sz w:val="24"/>
                <w:szCs w:val="24"/>
              </w:rPr>
              <w:t xml:space="preserve"> </w:t>
            </w:r>
            <w:r>
              <w:rPr>
                <w:color w:val="FF0000"/>
                <w:spacing w:val="-4"/>
                <w:sz w:val="24"/>
                <w:szCs w:val="24"/>
              </w:rPr>
              <w:t>。优先保</w:t>
            </w:r>
            <w:r>
              <w:rPr>
                <w:color w:val="FF0000"/>
                <w:sz w:val="24"/>
                <w:szCs w:val="24"/>
              </w:rPr>
              <w:t xml:space="preserve"> </w:t>
            </w:r>
            <w:r>
              <w:rPr>
                <w:color w:val="FF0000"/>
                <w:spacing w:val="-2"/>
                <w:sz w:val="24"/>
                <w:szCs w:val="24"/>
              </w:rPr>
              <w:t>护单元以生态优先为原则，突出空间布局约束，依法禁止或限制大规模、高强</w:t>
            </w:r>
            <w:r>
              <w:rPr>
                <w:color w:val="FF0000"/>
                <w:spacing w:val="17"/>
                <w:sz w:val="24"/>
                <w:szCs w:val="24"/>
              </w:rPr>
              <w:t xml:space="preserve"> </w:t>
            </w:r>
            <w:r>
              <w:rPr>
                <w:color w:val="FF0000"/>
                <w:spacing w:val="-2"/>
                <w:sz w:val="24"/>
                <w:szCs w:val="24"/>
              </w:rPr>
              <w:t>度工业开发和城镇建设活动，开展生态功能受损区域生态保护修复活动，确保</w:t>
            </w:r>
            <w:r>
              <w:rPr>
                <w:color w:val="FF0000"/>
                <w:spacing w:val="17"/>
                <w:sz w:val="24"/>
                <w:szCs w:val="24"/>
              </w:rPr>
              <w:t xml:space="preserve"> </w:t>
            </w:r>
            <w:r>
              <w:rPr>
                <w:color w:val="FF0000"/>
                <w:spacing w:val="-2"/>
                <w:sz w:val="24"/>
                <w:szCs w:val="24"/>
              </w:rPr>
              <w:t>重要生态环境功能不降低，重点管控单元以提升资源利用效率、加强污染物减</w:t>
            </w:r>
            <w:r>
              <w:rPr>
                <w:color w:val="FF0000"/>
                <w:spacing w:val="17"/>
                <w:sz w:val="24"/>
                <w:szCs w:val="24"/>
              </w:rPr>
              <w:t xml:space="preserve"> </w:t>
            </w:r>
            <w:r>
              <w:rPr>
                <w:color w:val="FF0000"/>
                <w:spacing w:val="-2"/>
                <w:sz w:val="24"/>
                <w:szCs w:val="24"/>
              </w:rPr>
              <w:t>排治理和环境风险防控为重点，解决突出生态环境问题。本项目为河湖整治及</w:t>
            </w:r>
            <w:r>
              <w:rPr>
                <w:color w:val="FF0000"/>
                <w:spacing w:val="17"/>
                <w:sz w:val="24"/>
                <w:szCs w:val="24"/>
              </w:rPr>
              <w:t xml:space="preserve"> </w:t>
            </w:r>
            <w:r>
              <w:rPr>
                <w:color w:val="FF0000"/>
                <w:spacing w:val="-3"/>
                <w:sz w:val="24"/>
                <w:szCs w:val="24"/>
              </w:rPr>
              <w:t>生态修复工程符合优先保护单元要求且符合“</w:t>
            </w:r>
            <w:r>
              <w:rPr>
                <w:rFonts w:ascii="Times New Roman" w:hAnsi="Times New Roman" w:eastAsia="Times New Roman" w:cs="Times New Roman"/>
                <w:color w:val="FF0000"/>
                <w:spacing w:val="-3"/>
                <w:sz w:val="24"/>
                <w:szCs w:val="24"/>
              </w:rPr>
              <w:t>8.</w:t>
            </w:r>
            <w:r>
              <w:rPr>
                <w:color w:val="FF0000"/>
                <w:spacing w:val="-3"/>
                <w:sz w:val="24"/>
                <w:szCs w:val="24"/>
              </w:rPr>
              <w:t>水环境城镇中</w:t>
            </w:r>
            <w:r>
              <w:rPr>
                <w:color w:val="FF0000"/>
                <w:spacing w:val="-55"/>
                <w:sz w:val="24"/>
                <w:szCs w:val="24"/>
              </w:rPr>
              <w:t xml:space="preserve"> </w:t>
            </w:r>
            <w:r>
              <w:rPr>
                <w:rFonts w:ascii="Times New Roman" w:hAnsi="Times New Roman" w:eastAsia="Times New Roman" w:cs="Times New Roman"/>
                <w:color w:val="FF0000"/>
                <w:spacing w:val="-3"/>
                <w:sz w:val="24"/>
                <w:szCs w:val="24"/>
              </w:rPr>
              <w:t xml:space="preserve">2025 </w:t>
            </w:r>
            <w:r>
              <w:rPr>
                <w:color w:val="FF0000"/>
                <w:spacing w:val="-3"/>
                <w:sz w:val="24"/>
                <w:szCs w:val="24"/>
              </w:rPr>
              <w:t>年底前</w:t>
            </w:r>
            <w:r>
              <w:rPr>
                <w:color w:val="FF0000"/>
                <w:spacing w:val="-4"/>
                <w:sz w:val="24"/>
                <w:szCs w:val="24"/>
              </w:rPr>
              <w:t>全省</w:t>
            </w:r>
            <w:r>
              <w:rPr>
                <w:color w:val="FF0000"/>
                <w:sz w:val="24"/>
                <w:szCs w:val="24"/>
              </w:rPr>
              <w:t xml:space="preserve"> </w:t>
            </w:r>
            <w:r>
              <w:rPr>
                <w:color w:val="FF0000"/>
                <w:spacing w:val="-2"/>
                <w:sz w:val="24"/>
                <w:szCs w:val="24"/>
              </w:rPr>
              <w:t>县级以上城市建成区基本实现污水全收集全处理，全省所有县城和重点镇具备</w:t>
            </w:r>
            <w:r>
              <w:rPr>
                <w:color w:val="FF0000"/>
                <w:spacing w:val="17"/>
                <w:sz w:val="24"/>
                <w:szCs w:val="24"/>
              </w:rPr>
              <w:t xml:space="preserve"> </w:t>
            </w:r>
            <w:r>
              <w:rPr>
                <w:color w:val="FF0000"/>
                <w:spacing w:val="-2"/>
                <w:sz w:val="24"/>
                <w:szCs w:val="24"/>
              </w:rPr>
              <w:t>污水收集处理能力</w:t>
            </w:r>
            <w:r>
              <w:rPr>
                <w:color w:val="FF0000"/>
                <w:spacing w:val="-88"/>
                <w:sz w:val="24"/>
                <w:szCs w:val="24"/>
              </w:rPr>
              <w:t xml:space="preserve"> </w:t>
            </w:r>
            <w:r>
              <w:rPr>
                <w:color w:val="FF0000"/>
                <w:spacing w:val="-2"/>
                <w:sz w:val="24"/>
                <w:szCs w:val="24"/>
              </w:rPr>
              <w:t>”要求，在项目施工过程</w:t>
            </w:r>
            <w:r>
              <w:rPr>
                <w:color w:val="FF0000"/>
                <w:spacing w:val="-3"/>
                <w:sz w:val="24"/>
                <w:szCs w:val="24"/>
              </w:rPr>
              <w:t>中，将落实相关生态保护要求，符</w:t>
            </w:r>
          </w:p>
          <w:p>
            <w:pPr>
              <w:pStyle w:val="6"/>
              <w:spacing w:line="219" w:lineRule="auto"/>
              <w:ind w:left="21"/>
              <w:rPr>
                <w:sz w:val="24"/>
                <w:szCs w:val="24"/>
              </w:rPr>
            </w:pPr>
            <w:r>
              <w:rPr>
                <w:color w:val="FF0000"/>
                <w:spacing w:val="-1"/>
                <w:sz w:val="24"/>
                <w:szCs w:val="24"/>
              </w:rPr>
              <w:t>合优先管控单元和重点保护单元要求。</w:t>
            </w:r>
          </w:p>
          <w:p>
            <w:pPr>
              <w:pStyle w:val="6"/>
              <w:spacing w:before="183" w:line="217" w:lineRule="auto"/>
              <w:ind w:left="498"/>
              <w:rPr>
                <w:sz w:val="24"/>
                <w:szCs w:val="24"/>
              </w:rPr>
            </w:pPr>
            <w:r>
              <w:rPr>
                <w:spacing w:val="-2"/>
                <w:sz w:val="24"/>
                <w:szCs w:val="24"/>
              </w:rPr>
              <w:t>②环境质量底线</w:t>
            </w:r>
          </w:p>
          <w:p>
            <w:pPr>
              <w:pStyle w:val="6"/>
              <w:spacing w:before="184" w:line="360" w:lineRule="auto"/>
              <w:ind w:left="23" w:right="79" w:firstLine="477"/>
              <w:rPr>
                <w:sz w:val="24"/>
                <w:szCs w:val="24"/>
              </w:rPr>
            </w:pPr>
            <w:r>
              <w:rPr>
                <w:spacing w:val="-4"/>
                <w:sz w:val="24"/>
                <w:szCs w:val="24"/>
              </w:rPr>
              <w:t>项目评价范围内大气环境、地表水环境和声环境质量现状良好，项目实施</w:t>
            </w:r>
            <w:r>
              <w:rPr>
                <w:spacing w:val="13"/>
                <w:sz w:val="24"/>
                <w:szCs w:val="24"/>
              </w:rPr>
              <w:t xml:space="preserve"> </w:t>
            </w:r>
            <w:r>
              <w:rPr>
                <w:spacing w:val="-4"/>
                <w:sz w:val="24"/>
                <w:szCs w:val="24"/>
              </w:rPr>
              <w:t>期产生的废气、废水、噪声等虽然对大气环境、声环境和地表水环境造成一定</w:t>
            </w:r>
          </w:p>
          <w:p>
            <w:pPr>
              <w:pStyle w:val="6"/>
              <w:spacing w:line="218" w:lineRule="auto"/>
              <w:jc w:val="right"/>
              <w:rPr>
                <w:sz w:val="24"/>
                <w:szCs w:val="24"/>
              </w:rPr>
            </w:pPr>
            <w:r>
              <w:rPr>
                <w:spacing w:val="-8"/>
                <w:sz w:val="24"/>
                <w:szCs w:val="24"/>
              </w:rPr>
              <w:t>的负面影响，但影响程度很小，不会改变环境</w:t>
            </w:r>
            <w:r>
              <w:rPr>
                <w:spacing w:val="-9"/>
                <w:sz w:val="24"/>
                <w:szCs w:val="24"/>
              </w:rPr>
              <w:t>功能区，能够严守环境质量底线。</w:t>
            </w:r>
          </w:p>
          <w:p>
            <w:pPr>
              <w:pStyle w:val="6"/>
              <w:spacing w:before="182" w:line="217" w:lineRule="auto"/>
              <w:ind w:left="498"/>
              <w:rPr>
                <w:sz w:val="24"/>
                <w:szCs w:val="24"/>
              </w:rPr>
            </w:pPr>
            <w:r>
              <w:rPr>
                <w:spacing w:val="-2"/>
                <w:sz w:val="24"/>
                <w:szCs w:val="24"/>
              </w:rPr>
              <w:t>③资源利用上线</w:t>
            </w:r>
          </w:p>
          <w:p>
            <w:pPr>
              <w:pStyle w:val="6"/>
              <w:spacing w:before="183" w:line="468" w:lineRule="exact"/>
              <w:ind w:right="15"/>
              <w:jc w:val="right"/>
              <w:rPr>
                <w:sz w:val="24"/>
                <w:szCs w:val="24"/>
              </w:rPr>
            </w:pPr>
            <w:r>
              <w:rPr>
                <w:spacing w:val="-2"/>
                <w:position w:val="17"/>
                <w:sz w:val="24"/>
                <w:szCs w:val="24"/>
              </w:rPr>
              <w:t>项目主要进行河道清淤、沿河村庄污水管网铺设，即项目的建设不会突破</w:t>
            </w:r>
          </w:p>
          <w:p>
            <w:pPr>
              <w:pStyle w:val="6"/>
              <w:spacing w:line="220" w:lineRule="auto"/>
              <w:ind w:left="38"/>
              <w:rPr>
                <w:sz w:val="24"/>
                <w:szCs w:val="24"/>
              </w:rPr>
            </w:pPr>
            <w:r>
              <w:rPr>
                <w:spacing w:val="-4"/>
                <w:sz w:val="24"/>
                <w:szCs w:val="24"/>
              </w:rPr>
              <w:t>区域资源利用上线。</w:t>
            </w:r>
          </w:p>
          <w:p>
            <w:pPr>
              <w:pStyle w:val="6"/>
              <w:spacing w:before="180" w:line="217" w:lineRule="auto"/>
              <w:ind w:left="498"/>
              <w:rPr>
                <w:sz w:val="24"/>
                <w:szCs w:val="24"/>
              </w:rPr>
            </w:pPr>
            <w:r>
              <w:rPr>
                <w:spacing w:val="-2"/>
                <w:sz w:val="24"/>
                <w:szCs w:val="24"/>
              </w:rPr>
              <w:t>④负面清单</w:t>
            </w:r>
          </w:p>
        </w:tc>
      </w:tr>
    </w:tbl>
    <w:p>
      <w:pPr>
        <w:pStyle w:val="2"/>
      </w:pPr>
    </w:p>
    <w:p>
      <w:pPr>
        <w:sectPr>
          <w:footerReference r:id="rId7" w:type="default"/>
          <w:pgSz w:w="11906" w:h="16839"/>
          <w:pgMar w:top="1431" w:right="1334" w:bottom="1252" w:left="1526" w:header="0" w:footer="1090" w:gutter="0"/>
          <w:cols w:space="720" w:num="1"/>
        </w:sectPr>
      </w:pPr>
    </w:p>
    <w:p>
      <w:pPr>
        <w:spacing w:before="29"/>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331"/>
        <w:gridCol w:w="4399"/>
        <w:gridCol w:w="1767"/>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893" w:type="dxa"/>
            <w:vMerge w:val="restart"/>
            <w:tcBorders>
              <w:bottom w:val="nil"/>
            </w:tcBorders>
            <w:vAlign w:val="top"/>
          </w:tcPr>
          <w:p>
            <w:pPr>
              <w:rPr>
                <w:rFonts w:ascii="Arial"/>
                <w:sz w:val="21"/>
              </w:rPr>
            </w:pPr>
          </w:p>
        </w:tc>
        <w:tc>
          <w:tcPr>
            <w:tcW w:w="8147" w:type="dxa"/>
            <w:gridSpan w:val="4"/>
            <w:vAlign w:val="top"/>
          </w:tcPr>
          <w:p>
            <w:pPr>
              <w:pStyle w:val="6"/>
              <w:spacing w:before="56" w:line="359" w:lineRule="auto"/>
              <w:ind w:left="36" w:right="15" w:firstLine="460"/>
              <w:jc w:val="both"/>
              <w:rPr>
                <w:sz w:val="24"/>
                <w:szCs w:val="24"/>
              </w:rPr>
            </w:pPr>
            <w:r>
              <w:rPr>
                <w:spacing w:val="-1"/>
                <w:sz w:val="24"/>
                <w:szCs w:val="24"/>
              </w:rPr>
              <w:t>根据《宝鸡市人民政府关于印发宝鸡市</w:t>
            </w:r>
            <w:r>
              <w:rPr>
                <w:rFonts w:ascii="Times New Roman" w:hAnsi="Times New Roman" w:eastAsia="Times New Roman" w:cs="Times New Roman"/>
                <w:spacing w:val="-1"/>
                <w:sz w:val="24"/>
                <w:szCs w:val="24"/>
              </w:rPr>
              <w:t>“</w:t>
            </w:r>
            <w:r>
              <w:rPr>
                <w:spacing w:val="-1"/>
                <w:sz w:val="24"/>
                <w:szCs w:val="24"/>
              </w:rPr>
              <w:t>三线一单</w:t>
            </w:r>
            <w:r>
              <w:rPr>
                <w:rFonts w:ascii="Times New Roman" w:hAnsi="Times New Roman" w:eastAsia="Times New Roman" w:cs="Times New Roman"/>
                <w:spacing w:val="-1"/>
                <w:sz w:val="24"/>
                <w:szCs w:val="24"/>
              </w:rPr>
              <w:t>”</w:t>
            </w:r>
            <w:r>
              <w:rPr>
                <w:spacing w:val="-1"/>
                <w:sz w:val="24"/>
                <w:szCs w:val="24"/>
              </w:rPr>
              <w:t>生态环境分区管控方案</w:t>
            </w:r>
            <w:r>
              <w:rPr>
                <w:spacing w:val="8"/>
                <w:sz w:val="24"/>
                <w:szCs w:val="24"/>
              </w:rPr>
              <w:t xml:space="preserve"> </w:t>
            </w:r>
            <w:r>
              <w:rPr>
                <w:spacing w:val="-2"/>
                <w:sz w:val="24"/>
                <w:szCs w:val="24"/>
              </w:rPr>
              <w:t>的通知》（宝政发</w:t>
            </w:r>
            <w:r>
              <w:rPr>
                <w:rFonts w:ascii="Times New Roman" w:hAnsi="Times New Roman" w:eastAsia="Times New Roman" w:cs="Times New Roman"/>
                <w:spacing w:val="-2"/>
                <w:sz w:val="24"/>
                <w:szCs w:val="24"/>
              </w:rPr>
              <w:t>[2021]19</w:t>
            </w:r>
            <w:r>
              <w:rPr>
                <w:rFonts w:ascii="Times New Roman" w:hAnsi="Times New Roman" w:eastAsia="Times New Roman" w:cs="Times New Roman"/>
                <w:spacing w:val="25"/>
                <w:sz w:val="24"/>
                <w:szCs w:val="24"/>
              </w:rPr>
              <w:t xml:space="preserve"> </w:t>
            </w:r>
            <w:r>
              <w:rPr>
                <w:spacing w:val="-2"/>
                <w:sz w:val="24"/>
                <w:szCs w:val="24"/>
              </w:rPr>
              <w:t>号）中宝鸡市生态环境准入清单，负面清单中无河</w:t>
            </w:r>
          </w:p>
          <w:p>
            <w:pPr>
              <w:pStyle w:val="6"/>
              <w:spacing w:line="219" w:lineRule="auto"/>
              <w:ind w:left="15"/>
              <w:rPr>
                <w:sz w:val="24"/>
                <w:szCs w:val="24"/>
              </w:rPr>
            </w:pPr>
            <w:r>
              <w:rPr>
                <w:spacing w:val="-1"/>
                <w:sz w:val="24"/>
                <w:szCs w:val="24"/>
              </w:rPr>
              <w:t>湖整治条款，即项目不属于负面清单禁止类项目。</w:t>
            </w:r>
          </w:p>
          <w:p>
            <w:pPr>
              <w:pStyle w:val="6"/>
              <w:spacing w:before="183" w:line="219" w:lineRule="auto"/>
              <w:ind w:left="490"/>
              <w:rPr>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b/>
                <w:bCs/>
                <w:spacing w:val="-21"/>
                <w:sz w:val="24"/>
                <w:szCs w:val="24"/>
              </w:rPr>
              <w:t xml:space="preserve"> </w:t>
            </w:r>
            <w:r>
              <w:rPr>
                <w:spacing w:val="-2"/>
                <w:sz w:val="24"/>
                <w:szCs w:val="24"/>
                <w14:textOutline w14:w="4358" w14:cap="sq" w14:cmpd="sng">
                  <w14:solidFill>
                    <w14:srgbClr w14:val="000000"/>
                  </w14:solidFill>
                  <w14:prstDash w14:val="solid"/>
                  <w14:bevel/>
                </w14:textOutline>
              </w:rPr>
              <w:t>、项目与陕西省“十四五</w:t>
            </w:r>
            <w:r>
              <w:rPr>
                <w:spacing w:val="-88"/>
                <w:sz w:val="24"/>
                <w:szCs w:val="24"/>
              </w:rPr>
              <w:t xml:space="preserve"> </w:t>
            </w:r>
            <w:r>
              <w:rPr>
                <w:spacing w:val="-2"/>
                <w:sz w:val="24"/>
                <w:szCs w:val="24"/>
                <w14:textOutline w14:w="4358" w14:cap="sq" w14:cmpd="sng">
                  <w14:solidFill>
                    <w14:srgbClr w14:val="000000"/>
                  </w14:solidFill>
                  <w14:prstDash w14:val="solid"/>
                  <w14:bevel/>
                </w14:textOutline>
              </w:rPr>
              <w:t>”生态环境保护规划符合性分析</w:t>
            </w:r>
          </w:p>
          <w:p>
            <w:pPr>
              <w:pStyle w:val="6"/>
              <w:spacing w:before="273" w:line="228" w:lineRule="auto"/>
              <w:ind w:left="2255"/>
            </w:pPr>
            <w:r>
              <w:rPr>
                <w:spacing w:val="7"/>
              </w:rPr>
              <w:t>表</w:t>
            </w:r>
            <w:r>
              <w:rPr>
                <w:rFonts w:ascii="Calibri" w:hAnsi="Calibri" w:eastAsia="Calibri" w:cs="Calibri"/>
                <w:spacing w:val="7"/>
              </w:rPr>
              <w:t>1-1</w:t>
            </w:r>
            <w:r>
              <w:rPr>
                <w:rFonts w:ascii="Calibri" w:hAnsi="Calibri" w:eastAsia="Calibri" w:cs="Calibri"/>
                <w:spacing w:val="13"/>
                <w:w w:val="101"/>
              </w:rPr>
              <w:t xml:space="preserve">    </w:t>
            </w:r>
            <w:r>
              <w:rPr>
                <w:spacing w:val="7"/>
              </w:rPr>
              <w:t>项目与相关环保政策符合性分析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93" w:type="dxa"/>
            <w:vMerge w:val="continue"/>
            <w:tcBorders>
              <w:top w:val="nil"/>
              <w:bottom w:val="nil"/>
            </w:tcBorders>
            <w:vAlign w:val="top"/>
          </w:tcPr>
          <w:p>
            <w:pPr>
              <w:rPr>
                <w:rFonts w:ascii="Arial"/>
                <w:sz w:val="21"/>
              </w:rPr>
            </w:pPr>
          </w:p>
        </w:tc>
        <w:tc>
          <w:tcPr>
            <w:tcW w:w="1331" w:type="dxa"/>
            <w:vAlign w:val="top"/>
          </w:tcPr>
          <w:p>
            <w:pPr>
              <w:pStyle w:val="6"/>
              <w:spacing w:before="179" w:line="228" w:lineRule="auto"/>
              <w:ind w:left="283"/>
            </w:pPr>
            <w:r>
              <w:rPr>
                <w:spacing w:val="7"/>
              </w:rPr>
              <w:t>相关政策</w:t>
            </w:r>
          </w:p>
        </w:tc>
        <w:tc>
          <w:tcPr>
            <w:tcW w:w="4399" w:type="dxa"/>
            <w:vAlign w:val="top"/>
          </w:tcPr>
          <w:p>
            <w:pPr>
              <w:pStyle w:val="6"/>
              <w:spacing w:before="178" w:line="229" w:lineRule="auto"/>
              <w:ind w:left="1810"/>
            </w:pPr>
            <w:r>
              <w:rPr>
                <w:spacing w:val="6"/>
              </w:rPr>
              <w:t>具体要求</w:t>
            </w:r>
          </w:p>
        </w:tc>
        <w:tc>
          <w:tcPr>
            <w:tcW w:w="1767" w:type="dxa"/>
            <w:vAlign w:val="top"/>
          </w:tcPr>
          <w:p>
            <w:pPr>
              <w:pStyle w:val="6"/>
              <w:spacing w:before="178" w:line="227" w:lineRule="auto"/>
              <w:ind w:left="374"/>
            </w:pPr>
            <w:r>
              <w:rPr>
                <w:spacing w:val="7"/>
              </w:rPr>
              <w:t>本项目情况</w:t>
            </w:r>
          </w:p>
        </w:tc>
        <w:tc>
          <w:tcPr>
            <w:tcW w:w="650" w:type="dxa"/>
            <w:vAlign w:val="top"/>
          </w:tcPr>
          <w:p>
            <w:pPr>
              <w:pStyle w:val="6"/>
              <w:spacing w:before="39" w:line="276" w:lineRule="exact"/>
              <w:ind w:left="103"/>
            </w:pPr>
            <w:r>
              <w:rPr>
                <w:spacing w:val="3"/>
                <w:position w:val="4"/>
              </w:rPr>
              <w:t>符合</w:t>
            </w:r>
          </w:p>
          <w:p>
            <w:pPr>
              <w:pStyle w:val="6"/>
              <w:spacing w:line="212" w:lineRule="auto"/>
              <w:ind w:left="102"/>
            </w:pPr>
            <w:r>
              <w:rPr>
                <w:spacing w:val="4"/>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8" w:hRule="atLeast"/>
        </w:trPr>
        <w:tc>
          <w:tcPr>
            <w:tcW w:w="893" w:type="dxa"/>
            <w:vMerge w:val="continue"/>
            <w:tcBorders>
              <w:top w:val="nil"/>
              <w:bottom w:val="nil"/>
            </w:tcBorders>
            <w:vAlign w:val="top"/>
          </w:tcPr>
          <w:p>
            <w:pPr>
              <w:rPr>
                <w:rFonts w:ascii="Arial"/>
                <w:sz w:val="21"/>
              </w:rPr>
            </w:pPr>
          </w:p>
        </w:tc>
        <w:tc>
          <w:tcPr>
            <w:tcW w:w="1331" w:type="dxa"/>
            <w:vAlign w:val="top"/>
          </w:tcPr>
          <w:p>
            <w:pPr>
              <w:spacing w:line="387" w:lineRule="auto"/>
              <w:rPr>
                <w:rFonts w:ascii="Arial"/>
                <w:sz w:val="21"/>
              </w:rPr>
            </w:pPr>
          </w:p>
          <w:p>
            <w:pPr>
              <w:pStyle w:val="6"/>
              <w:spacing w:before="65" w:line="228" w:lineRule="auto"/>
              <w:ind w:left="112"/>
            </w:pPr>
            <w:r>
              <w:rPr>
                <w:spacing w:val="-3"/>
              </w:rPr>
              <w:t>陕西省“十四</w:t>
            </w:r>
          </w:p>
          <w:p>
            <w:pPr>
              <w:pStyle w:val="6"/>
              <w:spacing w:before="29" w:line="228" w:lineRule="auto"/>
              <w:ind w:left="100"/>
            </w:pPr>
            <w:r>
              <w:rPr>
                <w:spacing w:val="-6"/>
              </w:rPr>
              <w:t>五</w:t>
            </w:r>
            <w:r>
              <w:rPr>
                <w:spacing w:val="-67"/>
              </w:rPr>
              <w:t xml:space="preserve"> </w:t>
            </w:r>
            <w:r>
              <w:rPr>
                <w:spacing w:val="-6"/>
              </w:rPr>
              <w:t>”生态环境</w:t>
            </w:r>
          </w:p>
          <w:p>
            <w:pPr>
              <w:pStyle w:val="6"/>
              <w:spacing w:before="28" w:line="228" w:lineRule="auto"/>
              <w:ind w:left="97"/>
            </w:pPr>
            <w:r>
              <w:t>保护规划（陕</w:t>
            </w:r>
          </w:p>
          <w:p>
            <w:pPr>
              <w:pStyle w:val="6"/>
              <w:spacing w:before="28" w:line="228" w:lineRule="auto"/>
              <w:ind w:left="386"/>
            </w:pPr>
            <w:r>
              <w:rPr>
                <w:spacing w:val="7"/>
              </w:rPr>
              <w:t>政办发</w:t>
            </w:r>
          </w:p>
          <w:p>
            <w:pPr>
              <w:pStyle w:val="6"/>
              <w:spacing w:before="29" w:line="242" w:lineRule="auto"/>
              <w:ind w:left="497" w:right="104" w:hanging="296"/>
            </w:pPr>
            <w:r>
              <w:rPr>
                <w:spacing w:val="1"/>
              </w:rPr>
              <w:t>〔</w:t>
            </w:r>
            <w:r>
              <w:rPr>
                <w:rFonts w:ascii="Calibri" w:hAnsi="Calibri" w:eastAsia="Calibri" w:cs="Calibri"/>
                <w:spacing w:val="1"/>
              </w:rPr>
              <w:t>2021</w:t>
            </w:r>
            <w:r>
              <w:rPr>
                <w:spacing w:val="1"/>
              </w:rPr>
              <w:t>〕</w:t>
            </w:r>
            <w:r>
              <w:rPr>
                <w:rFonts w:ascii="Calibri" w:hAnsi="Calibri" w:eastAsia="Calibri" w:cs="Calibri"/>
                <w:spacing w:val="1"/>
              </w:rPr>
              <w:t>25</w:t>
            </w:r>
            <w:r>
              <w:rPr>
                <w:rFonts w:ascii="Calibri" w:hAnsi="Calibri" w:eastAsia="Calibri" w:cs="Calibri"/>
                <w:spacing w:val="2"/>
              </w:rPr>
              <w:t xml:space="preserve"> </w:t>
            </w:r>
            <w:r>
              <w:rPr>
                <w:spacing w:val="-3"/>
              </w:rPr>
              <w:t>号）</w:t>
            </w:r>
          </w:p>
        </w:tc>
        <w:tc>
          <w:tcPr>
            <w:tcW w:w="4399" w:type="dxa"/>
            <w:vAlign w:val="top"/>
          </w:tcPr>
          <w:p>
            <w:pPr>
              <w:pStyle w:val="6"/>
              <w:spacing w:before="40" w:line="250" w:lineRule="auto"/>
              <w:ind w:left="92"/>
              <w:jc w:val="both"/>
            </w:pPr>
            <w:r>
              <w:rPr>
                <w:spacing w:val="7"/>
              </w:rPr>
              <w:t>第六章 坚持三水统筹，稳步提升黄河流域</w:t>
            </w:r>
            <w:r>
              <w:rPr>
                <w:spacing w:val="6"/>
              </w:rPr>
              <w:t>水生</w:t>
            </w:r>
            <w:r>
              <w:t xml:space="preserve"> </w:t>
            </w:r>
            <w:r>
              <w:rPr>
                <w:spacing w:val="9"/>
              </w:rPr>
              <w:t>态环境，第二节加强重要流域环境保护：推进</w:t>
            </w:r>
            <w:r>
              <w:t xml:space="preserve">  </w:t>
            </w:r>
            <w:r>
              <w:rPr>
                <w:spacing w:val="9"/>
              </w:rPr>
              <w:t>黄河流域生态保护与环境治理。坚持山水林田</w:t>
            </w:r>
            <w:r>
              <w:t xml:space="preserve">  </w:t>
            </w:r>
            <w:r>
              <w:rPr>
                <w:spacing w:val="9"/>
              </w:rPr>
              <w:t>湖草沙系统治理，探索建立大保护大治理长效</w:t>
            </w:r>
            <w:r>
              <w:t xml:space="preserve">  </w:t>
            </w:r>
            <w:r>
              <w:rPr>
                <w:spacing w:val="9"/>
              </w:rPr>
              <w:t>机制和上中下游协同共治机制。推进黄土高原</w:t>
            </w:r>
            <w:r>
              <w:t xml:space="preserve">  </w:t>
            </w:r>
            <w:r>
              <w:rPr>
                <w:spacing w:val="4"/>
              </w:rPr>
              <w:t>水土流失和环境污染治理，完善水沙调控机制，</w:t>
            </w:r>
            <w:r>
              <w:rPr>
                <w:spacing w:val="16"/>
              </w:rPr>
              <w:t xml:space="preserve"> </w:t>
            </w:r>
            <w:r>
              <w:rPr>
                <w:spacing w:val="9"/>
              </w:rPr>
              <w:t>坚持退耕还林还草，积极开展小流域综合治理</w:t>
            </w:r>
            <w:r>
              <w:t xml:space="preserve">  </w:t>
            </w:r>
            <w:r>
              <w:rPr>
                <w:spacing w:val="9"/>
              </w:rPr>
              <w:t>和淤地坝建设，加快泾河、延河、无定河、北</w:t>
            </w:r>
            <w:r>
              <w:t xml:space="preserve">  </w:t>
            </w:r>
            <w:r>
              <w:rPr>
                <w:spacing w:val="8"/>
              </w:rPr>
              <w:t>洛河等河道和滩区综合治理</w:t>
            </w:r>
          </w:p>
        </w:tc>
        <w:tc>
          <w:tcPr>
            <w:tcW w:w="1767" w:type="dxa"/>
            <w:vAlign w:val="top"/>
          </w:tcPr>
          <w:p>
            <w:pPr>
              <w:spacing w:line="256" w:lineRule="auto"/>
              <w:rPr>
                <w:rFonts w:ascii="Arial"/>
                <w:sz w:val="21"/>
              </w:rPr>
            </w:pPr>
          </w:p>
          <w:p>
            <w:pPr>
              <w:pStyle w:val="6"/>
              <w:spacing w:before="65" w:line="248" w:lineRule="auto"/>
              <w:ind w:left="73" w:right="49" w:firstLine="1"/>
            </w:pPr>
            <w:r>
              <w:rPr>
                <w:spacing w:val="6"/>
              </w:rPr>
              <w:t xml:space="preserve">本项目为六川河  流域综合治理工  </w:t>
            </w:r>
            <w:r>
              <w:rPr>
                <w:spacing w:val="4"/>
              </w:rPr>
              <w:t>程，符合加强其重</w:t>
            </w:r>
            <w:r>
              <w:rPr>
                <w:spacing w:val="6"/>
              </w:rPr>
              <w:t xml:space="preserve"> 要流域环境保护  推进渭河流域生  态保护与环境治  </w:t>
            </w:r>
            <w:r>
              <w:rPr>
                <w:spacing w:val="8"/>
              </w:rPr>
              <w:t>理的要求</w:t>
            </w:r>
          </w:p>
        </w:tc>
        <w:tc>
          <w:tcPr>
            <w:tcW w:w="65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103"/>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9" w:hRule="atLeast"/>
        </w:trPr>
        <w:tc>
          <w:tcPr>
            <w:tcW w:w="893" w:type="dxa"/>
            <w:vMerge w:val="continue"/>
            <w:tcBorders>
              <w:top w:val="nil"/>
              <w:bottom w:val="nil"/>
            </w:tcBorders>
            <w:vAlign w:val="top"/>
          </w:tcPr>
          <w:p>
            <w:pPr>
              <w:rPr>
                <w:rFonts w:ascii="Arial"/>
                <w:sz w:val="21"/>
              </w:rPr>
            </w:pPr>
          </w:p>
        </w:tc>
        <w:tc>
          <w:tcPr>
            <w:tcW w:w="13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46" w:lineRule="auto"/>
              <w:ind w:left="175" w:right="106" w:firstLine="4"/>
              <w:jc w:val="both"/>
            </w:pPr>
            <w:r>
              <w:rPr>
                <w:spacing w:val="7"/>
              </w:rPr>
              <w:t>宝鸡市大气</w:t>
            </w:r>
            <w:r>
              <w:rPr>
                <w:spacing w:val="2"/>
              </w:rPr>
              <w:t xml:space="preserve"> </w:t>
            </w:r>
            <w:r>
              <w:rPr>
                <w:spacing w:val="8"/>
              </w:rPr>
              <w:t>污染防治条</w:t>
            </w:r>
            <w:r>
              <w:rPr>
                <w:spacing w:val="2"/>
              </w:rPr>
              <w:t xml:space="preserve"> </w:t>
            </w:r>
            <w:r>
              <w:rPr>
                <w:spacing w:val="4"/>
              </w:rPr>
              <w:t>例（</w:t>
            </w:r>
            <w:r>
              <w:rPr>
                <w:rFonts w:ascii="Calibri" w:hAnsi="Calibri" w:eastAsia="Calibri" w:cs="Calibri"/>
                <w:spacing w:val="4"/>
              </w:rPr>
              <w:t>2019</w:t>
            </w:r>
            <w:r>
              <w:rPr>
                <w:spacing w:val="4"/>
              </w:rPr>
              <w:t>）</w:t>
            </w:r>
          </w:p>
        </w:tc>
        <w:tc>
          <w:tcPr>
            <w:tcW w:w="4399" w:type="dxa"/>
            <w:vAlign w:val="top"/>
          </w:tcPr>
          <w:p>
            <w:pPr>
              <w:pStyle w:val="6"/>
              <w:spacing w:before="33" w:line="239" w:lineRule="auto"/>
              <w:ind w:left="95" w:right="41" w:firstLine="7"/>
            </w:pPr>
            <w:r>
              <w:rPr>
                <w:spacing w:val="12"/>
              </w:rPr>
              <w:t>（一）应当设置硬质围挡，分段作业、择时施</w:t>
            </w:r>
            <w:r>
              <w:rPr>
                <w:spacing w:val="7"/>
              </w:rPr>
              <w:t xml:space="preserve"> </w:t>
            </w:r>
            <w:r>
              <w:rPr>
                <w:spacing w:val="8"/>
              </w:rPr>
              <w:t>工，洒水抑尘、冲洗地面。</w:t>
            </w:r>
          </w:p>
          <w:p>
            <w:pPr>
              <w:pStyle w:val="6"/>
              <w:spacing w:before="27" w:line="245" w:lineRule="auto"/>
              <w:ind w:left="94" w:right="41" w:firstLine="8"/>
            </w:pPr>
            <w:r>
              <w:rPr>
                <w:spacing w:val="12"/>
              </w:rPr>
              <w:t>（二）建筑土方、工程渣土、建筑垃圾应当及</w:t>
            </w:r>
            <w:r>
              <w:rPr>
                <w:spacing w:val="7"/>
              </w:rPr>
              <w:t xml:space="preserve"> </w:t>
            </w:r>
            <w:r>
              <w:rPr>
                <w:spacing w:val="12"/>
              </w:rPr>
              <w:t>时清运；在场地内堆存的，应当采用密闭式防</w:t>
            </w:r>
            <w:r>
              <w:rPr>
                <w:spacing w:val="16"/>
              </w:rPr>
              <w:t xml:space="preserve"> </w:t>
            </w:r>
            <w:r>
              <w:rPr>
                <w:spacing w:val="5"/>
              </w:rPr>
              <w:t>尘网遮盖。</w:t>
            </w:r>
          </w:p>
          <w:p>
            <w:pPr>
              <w:pStyle w:val="6"/>
              <w:spacing w:before="18"/>
              <w:ind w:left="95" w:right="41" w:firstLine="7"/>
            </w:pPr>
            <w:r>
              <w:rPr>
                <w:spacing w:val="12"/>
              </w:rPr>
              <w:t>（三）车行道路采取硬化或者铺设礁渣、砾石</w:t>
            </w:r>
            <w:r>
              <w:rPr>
                <w:spacing w:val="7"/>
              </w:rPr>
              <w:t xml:space="preserve"> </w:t>
            </w:r>
            <w:r>
              <w:rPr>
                <w:spacing w:val="8"/>
              </w:rPr>
              <w:t>或其他功能相当的材料等措施。</w:t>
            </w:r>
          </w:p>
          <w:p>
            <w:pPr>
              <w:pStyle w:val="6"/>
              <w:spacing w:before="24" w:line="239" w:lineRule="auto"/>
              <w:ind w:left="92" w:right="41" w:firstLine="10"/>
            </w:pPr>
            <w:r>
              <w:rPr>
                <w:spacing w:val="10"/>
              </w:rPr>
              <w:t>（四）</w:t>
            </w:r>
            <w:r>
              <w:rPr>
                <w:spacing w:val="-53"/>
              </w:rPr>
              <w:t xml:space="preserve"> </w:t>
            </w:r>
            <w:r>
              <w:rPr>
                <w:spacing w:val="10"/>
              </w:rPr>
              <w:t>出入口内侧安装车辆冲洗设备，车辆冲</w:t>
            </w:r>
            <w:r>
              <w:t xml:space="preserve"> </w:t>
            </w:r>
            <w:r>
              <w:rPr>
                <w:spacing w:val="7"/>
              </w:rPr>
              <w:t>洗干净后方可驶出。</w:t>
            </w:r>
          </w:p>
          <w:p>
            <w:pPr>
              <w:pStyle w:val="6"/>
              <w:spacing w:before="26" w:line="244" w:lineRule="auto"/>
              <w:ind w:left="92" w:right="41" w:firstLine="10"/>
            </w:pPr>
            <w:r>
              <w:rPr>
                <w:spacing w:val="12"/>
              </w:rPr>
              <w:t>（五）施工作业产生泥浆的，设置泥浆池、泥</w:t>
            </w:r>
            <w:r>
              <w:rPr>
                <w:spacing w:val="7"/>
              </w:rPr>
              <w:t xml:space="preserve"> </w:t>
            </w:r>
            <w:r>
              <w:rPr>
                <w:spacing w:val="12"/>
              </w:rPr>
              <w:t>浆沟，确保泥浆不溢流，废弃泥浆采用密封式</w:t>
            </w:r>
            <w:r>
              <w:rPr>
                <w:spacing w:val="18"/>
              </w:rPr>
              <w:t xml:space="preserve"> </w:t>
            </w:r>
            <w:r>
              <w:rPr>
                <w:spacing w:val="5"/>
              </w:rPr>
              <w:t>罐车清运。</w:t>
            </w:r>
          </w:p>
          <w:p>
            <w:pPr>
              <w:pStyle w:val="6"/>
              <w:spacing w:before="26" w:line="239" w:lineRule="auto"/>
              <w:ind w:left="95" w:right="41" w:firstLine="7"/>
            </w:pPr>
            <w:r>
              <w:rPr>
                <w:spacing w:val="12"/>
              </w:rPr>
              <w:t>（六）土方作业、拆除、爆破等易产生扬尘的</w:t>
            </w:r>
            <w:r>
              <w:rPr>
                <w:spacing w:val="7"/>
              </w:rPr>
              <w:t xml:space="preserve"> </w:t>
            </w:r>
            <w:r>
              <w:rPr>
                <w:spacing w:val="8"/>
              </w:rPr>
              <w:t>工程，采取洒水抑尘措施。</w:t>
            </w:r>
          </w:p>
          <w:p>
            <w:pPr>
              <w:pStyle w:val="6"/>
              <w:spacing w:before="26"/>
              <w:ind w:left="93" w:right="41" w:firstLine="9"/>
            </w:pPr>
            <w:r>
              <w:rPr>
                <w:spacing w:val="12"/>
              </w:rPr>
              <w:t>（七）公示扬尘污染防治措施、负责人、扬尘</w:t>
            </w:r>
            <w:r>
              <w:rPr>
                <w:spacing w:val="7"/>
              </w:rPr>
              <w:t xml:space="preserve"> </w:t>
            </w:r>
            <w:r>
              <w:rPr>
                <w:spacing w:val="8"/>
              </w:rPr>
              <w:t>监督管理主管部门等信息。</w:t>
            </w:r>
          </w:p>
          <w:p>
            <w:pPr>
              <w:pStyle w:val="6"/>
              <w:spacing w:before="24" w:line="228" w:lineRule="auto"/>
              <w:ind w:left="103"/>
            </w:pPr>
            <w:r>
              <w:rPr>
                <w:spacing w:val="8"/>
              </w:rPr>
              <w:t>（八）</w:t>
            </w:r>
            <w:r>
              <w:rPr>
                <w:rFonts w:hint="eastAsia"/>
                <w:spacing w:val="8"/>
                <w:lang w:eastAsia="zh-CN"/>
              </w:rPr>
              <w:t>法律法规</w:t>
            </w:r>
            <w:r>
              <w:rPr>
                <w:spacing w:val="8"/>
              </w:rPr>
              <w:t>规定的其他污染防治措施。</w:t>
            </w:r>
          </w:p>
          <w:p>
            <w:pPr>
              <w:pStyle w:val="6"/>
              <w:spacing w:before="26" w:line="239" w:lineRule="auto"/>
              <w:ind w:left="93" w:right="41" w:firstLine="5"/>
            </w:pPr>
            <w:r>
              <w:rPr>
                <w:spacing w:val="12"/>
              </w:rPr>
              <w:t>暂时不能开工的建设用地，建设单位应当对裸</w:t>
            </w:r>
            <w:r>
              <w:rPr>
                <w:spacing w:val="11"/>
              </w:rPr>
              <w:t xml:space="preserve"> </w:t>
            </w:r>
            <w:r>
              <w:rPr>
                <w:spacing w:val="12"/>
              </w:rPr>
              <w:t>露地面进行覆盖；超过三个月的，应当进行绿</w:t>
            </w:r>
            <w:r>
              <w:rPr>
                <w:spacing w:val="17"/>
              </w:rPr>
              <w:t xml:space="preserve"> </w:t>
            </w:r>
            <w:r>
              <w:rPr>
                <w:spacing w:val="8"/>
              </w:rPr>
              <w:t>化、铺装或者遮盖</w:t>
            </w:r>
          </w:p>
        </w:tc>
        <w:tc>
          <w:tcPr>
            <w:tcW w:w="1767"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262" w:lineRule="auto"/>
              <w:ind w:left="73" w:right="49" w:firstLine="3"/>
              <w:jc w:val="both"/>
            </w:pPr>
            <w:r>
              <w:rPr>
                <w:spacing w:val="4"/>
              </w:rPr>
              <w:t>分段作业、择时施</w:t>
            </w:r>
            <w:r>
              <w:rPr>
                <w:spacing w:val="2"/>
              </w:rPr>
              <w:t xml:space="preserve"> </w:t>
            </w:r>
            <w:r>
              <w:rPr>
                <w:spacing w:val="4"/>
              </w:rPr>
              <w:t>工，洒水抑尘、冲</w:t>
            </w:r>
            <w:r>
              <w:rPr>
                <w:spacing w:val="6"/>
              </w:rPr>
              <w:t xml:space="preserve"> </w:t>
            </w:r>
            <w:r>
              <w:rPr>
                <w:spacing w:val="18"/>
              </w:rPr>
              <w:t>洗地面</w:t>
            </w:r>
            <w:r>
              <w:rPr>
                <w:spacing w:val="-38"/>
              </w:rPr>
              <w:t xml:space="preserve"> </w:t>
            </w:r>
            <w:r>
              <w:rPr>
                <w:spacing w:val="18"/>
              </w:rPr>
              <w:t>。</w:t>
            </w:r>
            <w:r>
              <w:rPr>
                <w:spacing w:val="-53"/>
              </w:rPr>
              <w:t xml:space="preserve"> </w:t>
            </w:r>
            <w:r>
              <w:rPr>
                <w:spacing w:val="18"/>
              </w:rPr>
              <w:t>建筑土</w:t>
            </w:r>
            <w:r>
              <w:t xml:space="preserve"> </w:t>
            </w:r>
            <w:r>
              <w:rPr>
                <w:spacing w:val="4"/>
              </w:rPr>
              <w:t>方、工程渣土、建</w:t>
            </w:r>
            <w:r>
              <w:rPr>
                <w:spacing w:val="6"/>
              </w:rPr>
              <w:t xml:space="preserve"> </w:t>
            </w:r>
            <w:r>
              <w:rPr>
                <w:spacing w:val="33"/>
              </w:rPr>
              <w:t>筑垃圾应当及时</w:t>
            </w:r>
            <w:r>
              <w:rPr>
                <w:spacing w:val="4"/>
              </w:rPr>
              <w:t xml:space="preserve"> 清运；在场地内堆</w:t>
            </w:r>
            <w:r>
              <w:rPr>
                <w:spacing w:val="6"/>
              </w:rPr>
              <w:t xml:space="preserve"> </w:t>
            </w:r>
            <w:r>
              <w:rPr>
                <w:spacing w:val="4"/>
              </w:rPr>
              <w:t>存的，应当采用密</w:t>
            </w:r>
            <w:r>
              <w:rPr>
                <w:spacing w:val="6"/>
              </w:rPr>
              <w:t xml:space="preserve"> </w:t>
            </w:r>
            <w:r>
              <w:rPr>
                <w:spacing w:val="4"/>
              </w:rPr>
              <w:t>闭式防尘网遮盖。</w:t>
            </w:r>
            <w:r>
              <w:rPr>
                <w:spacing w:val="6"/>
              </w:rPr>
              <w:t xml:space="preserve"> </w:t>
            </w:r>
            <w:r>
              <w:rPr>
                <w:spacing w:val="33"/>
              </w:rPr>
              <w:t>车行道路采取硬</w:t>
            </w:r>
            <w:r>
              <w:rPr>
                <w:spacing w:val="4"/>
              </w:rPr>
              <w:t xml:space="preserve"> 化或者铺设礁渣、</w:t>
            </w:r>
            <w:r>
              <w:rPr>
                <w:spacing w:val="6"/>
              </w:rPr>
              <w:t xml:space="preserve"> </w:t>
            </w:r>
            <w:r>
              <w:rPr>
                <w:spacing w:val="33"/>
              </w:rPr>
              <w:t>砾石或其他功能</w:t>
            </w:r>
            <w:r>
              <w:rPr>
                <w:spacing w:val="4"/>
              </w:rPr>
              <w:t xml:space="preserve"> </w:t>
            </w:r>
            <w:r>
              <w:rPr>
                <w:spacing w:val="33"/>
              </w:rPr>
              <w:t>相当的材料等措</w:t>
            </w:r>
            <w:r>
              <w:rPr>
                <w:spacing w:val="4"/>
              </w:rPr>
              <w:t xml:space="preserve"> </w:t>
            </w:r>
            <w:r>
              <w:t>施。</w:t>
            </w:r>
          </w:p>
        </w:tc>
        <w:tc>
          <w:tcPr>
            <w:tcW w:w="6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28" w:lineRule="auto"/>
              <w:ind w:left="103"/>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893" w:type="dxa"/>
            <w:vMerge w:val="continue"/>
            <w:tcBorders>
              <w:top w:val="nil"/>
            </w:tcBorders>
            <w:vAlign w:val="top"/>
          </w:tcPr>
          <w:p>
            <w:pPr>
              <w:rPr>
                <w:rFonts w:ascii="Arial"/>
                <w:sz w:val="21"/>
              </w:rPr>
            </w:pPr>
          </w:p>
        </w:tc>
        <w:tc>
          <w:tcPr>
            <w:tcW w:w="1331" w:type="dxa"/>
            <w:vAlign w:val="top"/>
          </w:tcPr>
          <w:p>
            <w:pPr>
              <w:pStyle w:val="6"/>
              <w:spacing w:before="184" w:line="250" w:lineRule="auto"/>
              <w:ind w:left="91" w:firstLine="88"/>
              <w:jc w:val="both"/>
            </w:pPr>
            <w:r>
              <w:rPr>
                <w:spacing w:val="-3"/>
              </w:rPr>
              <w:t>《宝鸡市大</w:t>
            </w:r>
            <w:r>
              <w:t xml:space="preserve">  </w:t>
            </w:r>
            <w:r>
              <w:rPr>
                <w:spacing w:val="15"/>
              </w:rPr>
              <w:t>气污染治理</w:t>
            </w:r>
            <w:r>
              <w:t xml:space="preserve">  </w:t>
            </w:r>
            <w:r>
              <w:rPr>
                <w:spacing w:val="15"/>
              </w:rPr>
              <w:t>专项行动方</w:t>
            </w:r>
            <w:r>
              <w:t xml:space="preserve">  案</w:t>
            </w:r>
            <w:r>
              <w:rPr>
                <w:rFonts w:ascii="Calibri" w:hAnsi="Calibri" w:eastAsia="Calibri" w:cs="Calibri"/>
              </w:rPr>
              <w:t>(2023-2027</w:t>
            </w:r>
            <w:r>
              <w:rPr>
                <w:rFonts w:ascii="Calibri" w:hAnsi="Calibri" w:eastAsia="Calibri" w:cs="Calibri"/>
                <w:spacing w:val="1"/>
              </w:rPr>
              <w:t xml:space="preserve">   </w:t>
            </w:r>
            <w:r>
              <w:rPr>
                <w:spacing w:val="7"/>
              </w:rPr>
              <w:t>年</w:t>
            </w:r>
            <w:r>
              <w:rPr>
                <w:rFonts w:ascii="Calibri" w:hAnsi="Calibri" w:eastAsia="Calibri" w:cs="Calibri"/>
                <w:spacing w:val="7"/>
              </w:rPr>
              <w:t>)</w:t>
            </w:r>
            <w:r>
              <w:rPr>
                <w:spacing w:val="7"/>
              </w:rPr>
              <w:t>》（宝发</w:t>
            </w:r>
            <w:r>
              <w:t xml:space="preserve">  </w:t>
            </w:r>
            <w:r>
              <w:rPr>
                <w:spacing w:val="-9"/>
              </w:rPr>
              <w:t>【</w:t>
            </w:r>
            <w:r>
              <w:rPr>
                <w:rFonts w:ascii="Calibri" w:hAnsi="Calibri" w:eastAsia="Calibri" w:cs="Calibri"/>
                <w:spacing w:val="-9"/>
              </w:rPr>
              <w:t>2023</w:t>
            </w:r>
            <w:r>
              <w:rPr>
                <w:spacing w:val="-9"/>
              </w:rPr>
              <w:t>】</w:t>
            </w:r>
            <w:r>
              <w:rPr>
                <w:rFonts w:ascii="Calibri" w:hAnsi="Calibri" w:eastAsia="Calibri" w:cs="Calibri"/>
                <w:spacing w:val="-9"/>
              </w:rPr>
              <w:t>8</w:t>
            </w:r>
            <w:r>
              <w:rPr>
                <w:spacing w:val="-9"/>
              </w:rPr>
              <w:t>号）</w:t>
            </w:r>
          </w:p>
        </w:tc>
        <w:tc>
          <w:tcPr>
            <w:tcW w:w="4399" w:type="dxa"/>
            <w:vAlign w:val="top"/>
          </w:tcPr>
          <w:p>
            <w:pPr>
              <w:spacing w:line="397" w:lineRule="auto"/>
              <w:rPr>
                <w:rFonts w:ascii="Arial"/>
                <w:sz w:val="21"/>
              </w:rPr>
            </w:pPr>
          </w:p>
          <w:p>
            <w:pPr>
              <w:pStyle w:val="6"/>
              <w:spacing w:before="65" w:line="228" w:lineRule="auto"/>
              <w:ind w:left="92"/>
            </w:pPr>
            <w:r>
              <w:rPr>
                <w:spacing w:val="8"/>
              </w:rPr>
              <w:t>扬尘治理工程</w:t>
            </w:r>
          </w:p>
          <w:p>
            <w:pPr>
              <w:pStyle w:val="6"/>
              <w:spacing w:before="19" w:line="220" w:lineRule="auto"/>
              <w:ind w:left="92"/>
            </w:pPr>
            <w:r>
              <w:rPr>
                <w:spacing w:val="8"/>
              </w:rPr>
              <w:t>执行 《防治城市扬尘污染技术规范</w:t>
            </w:r>
          </w:p>
          <w:p>
            <w:pPr>
              <w:pStyle w:val="6"/>
              <w:spacing w:before="2" w:line="253" w:lineRule="auto"/>
              <w:ind w:left="94" w:right="44" w:firstLine="3"/>
            </w:pPr>
            <w:r>
              <w:rPr>
                <w:rFonts w:ascii="Calibri" w:hAnsi="Calibri" w:eastAsia="Calibri" w:cs="Calibri"/>
                <w:spacing w:val="8"/>
              </w:rPr>
              <w:t>(</w:t>
            </w:r>
            <w:r>
              <w:rPr>
                <w:rFonts w:ascii="Calibri" w:hAnsi="Calibri" w:eastAsia="Calibri" w:cs="Calibri"/>
              </w:rPr>
              <w:t>HJ</w:t>
            </w:r>
            <w:r>
              <w:rPr>
                <w:rFonts w:ascii="Calibri" w:hAnsi="Calibri" w:eastAsia="Calibri" w:cs="Calibri"/>
                <w:spacing w:val="8"/>
              </w:rPr>
              <w:t>/T393</w:t>
            </w:r>
            <w:r>
              <w:rPr>
                <w:spacing w:val="8"/>
              </w:rPr>
              <w:t>—</w:t>
            </w:r>
            <w:r>
              <w:rPr>
                <w:rFonts w:ascii="Calibri" w:hAnsi="Calibri" w:eastAsia="Calibri" w:cs="Calibri"/>
                <w:spacing w:val="8"/>
              </w:rPr>
              <w:t>2007)</w:t>
            </w:r>
            <w:r>
              <w:rPr>
                <w:spacing w:val="8"/>
              </w:rPr>
              <w:t>》</w:t>
            </w:r>
            <w:r>
              <w:rPr>
                <w:rFonts w:ascii="Calibri" w:hAnsi="Calibri" w:eastAsia="Calibri" w:cs="Calibri"/>
                <w:spacing w:val="8"/>
              </w:rPr>
              <w:t>,</w:t>
            </w:r>
            <w:r>
              <w:rPr>
                <w:spacing w:val="8"/>
              </w:rPr>
              <w:t>确保城市主城区主次干</w:t>
            </w:r>
            <w:r>
              <w:rPr>
                <w:spacing w:val="7"/>
              </w:rPr>
              <w:t>道及</w:t>
            </w:r>
            <w:r>
              <w:t xml:space="preserve"> </w:t>
            </w:r>
            <w:r>
              <w:rPr>
                <w:spacing w:val="9"/>
              </w:rPr>
              <w:t>主要入城道路积尘负荷监测稳定达到优良级别</w:t>
            </w:r>
          </w:p>
        </w:tc>
        <w:tc>
          <w:tcPr>
            <w:tcW w:w="1767" w:type="dxa"/>
            <w:vAlign w:val="top"/>
          </w:tcPr>
          <w:p>
            <w:pPr>
              <w:spacing w:line="330" w:lineRule="auto"/>
              <w:rPr>
                <w:rFonts w:ascii="Arial"/>
                <w:sz w:val="21"/>
              </w:rPr>
            </w:pPr>
          </w:p>
          <w:p>
            <w:pPr>
              <w:pStyle w:val="6"/>
              <w:spacing w:before="65" w:line="273" w:lineRule="auto"/>
              <w:ind w:left="72" w:right="28" w:firstLine="2"/>
            </w:pPr>
            <w:r>
              <w:rPr>
                <w:spacing w:val="7"/>
              </w:rPr>
              <w:t>本项目位于郊区，</w:t>
            </w:r>
            <w:r>
              <w:rPr>
                <w:spacing w:val="1"/>
              </w:rPr>
              <w:t xml:space="preserve"> </w:t>
            </w:r>
            <w:r>
              <w:rPr>
                <w:spacing w:val="4"/>
              </w:rPr>
              <w:t xml:space="preserve">但落实《宝鸡市大 </w:t>
            </w:r>
            <w:r>
              <w:rPr>
                <w:spacing w:val="7"/>
              </w:rPr>
              <w:t>气污染防治条例》</w:t>
            </w:r>
            <w:r>
              <w:rPr>
                <w:spacing w:val="4"/>
              </w:rPr>
              <w:t xml:space="preserve"> </w:t>
            </w:r>
            <w:r>
              <w:rPr>
                <w:spacing w:val="3"/>
              </w:rPr>
              <w:t>（</w:t>
            </w:r>
            <w:r>
              <w:rPr>
                <w:rFonts w:ascii="Calibri" w:hAnsi="Calibri" w:eastAsia="Calibri" w:cs="Calibri"/>
                <w:spacing w:val="3"/>
              </w:rPr>
              <w:t>2019</w:t>
            </w:r>
            <w:r>
              <w:rPr>
                <w:spacing w:val="3"/>
              </w:rPr>
              <w:t>）相关要求</w:t>
            </w:r>
          </w:p>
        </w:tc>
        <w:tc>
          <w:tcPr>
            <w:tcW w:w="65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65" w:line="228" w:lineRule="auto"/>
              <w:ind w:left="103"/>
            </w:pPr>
            <w:r>
              <w:rPr>
                <w:spacing w:val="3"/>
              </w:rPr>
              <w:t>符合</w:t>
            </w:r>
          </w:p>
        </w:tc>
      </w:tr>
    </w:tbl>
    <w:p>
      <w:pPr>
        <w:pStyle w:val="2"/>
      </w:pPr>
    </w:p>
    <w:p>
      <w:pPr>
        <w:sectPr>
          <w:footerReference r:id="rId8" w:type="default"/>
          <w:pgSz w:w="11906" w:h="16839"/>
          <w:pgMar w:top="1431" w:right="1334" w:bottom="1252" w:left="1526" w:header="0" w:footer="1090" w:gutter="0"/>
          <w:cols w:space="720" w:num="1"/>
        </w:sectPr>
      </w:pPr>
    </w:p>
    <w:p>
      <w:pPr>
        <w:spacing w:before="171" w:line="222" w:lineRule="auto"/>
        <w:ind w:left="3783"/>
        <w:outlineLvl w:val="0"/>
        <w:rPr>
          <w:rFonts w:ascii="黑体" w:hAnsi="黑体" w:eastAsia="黑体" w:cs="黑体"/>
          <w:sz w:val="30"/>
          <w:szCs w:val="30"/>
        </w:rPr>
      </w:pPr>
      <w:r>
        <w:rPr>
          <w:rFonts w:ascii="黑体" w:hAnsi="黑体" w:eastAsia="黑体" w:cs="黑体"/>
          <w:spacing w:val="-3"/>
          <w:sz w:val="30"/>
          <w:szCs w:val="30"/>
        </w:rPr>
        <w:t>二、建设内容</w:t>
      </w:r>
    </w:p>
    <w:p>
      <w:pPr>
        <w:spacing w:line="100" w:lineRule="exact"/>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14" w:type="dxa"/>
            <w:vAlign w:val="top"/>
          </w:tcPr>
          <w:p>
            <w:pPr>
              <w:pStyle w:val="6"/>
              <w:spacing w:before="199" w:line="229" w:lineRule="auto"/>
              <w:ind w:left="123" w:right="115"/>
              <w:rPr>
                <w:sz w:val="24"/>
                <w:szCs w:val="24"/>
              </w:rPr>
            </w:pPr>
            <w:r>
              <w:rPr>
                <w:spacing w:val="-5"/>
                <w:sz w:val="24"/>
                <w:szCs w:val="24"/>
              </w:rPr>
              <w:t>地理</w:t>
            </w:r>
            <w:r>
              <w:rPr>
                <w:sz w:val="24"/>
                <w:szCs w:val="24"/>
              </w:rPr>
              <w:t xml:space="preserve"> </w:t>
            </w:r>
            <w:r>
              <w:rPr>
                <w:spacing w:val="-5"/>
                <w:sz w:val="24"/>
                <w:szCs w:val="24"/>
              </w:rPr>
              <w:t>位置</w:t>
            </w:r>
          </w:p>
        </w:tc>
        <w:tc>
          <w:tcPr>
            <w:tcW w:w="8616" w:type="dxa"/>
            <w:vAlign w:val="top"/>
          </w:tcPr>
          <w:p>
            <w:pPr>
              <w:pStyle w:val="6"/>
              <w:spacing w:before="118" w:line="468" w:lineRule="exact"/>
              <w:jc w:val="right"/>
              <w:rPr>
                <w:sz w:val="24"/>
                <w:szCs w:val="24"/>
              </w:rPr>
            </w:pPr>
            <w:r>
              <w:rPr>
                <w:spacing w:val="-7"/>
                <w:position w:val="17"/>
                <w:sz w:val="24"/>
                <w:szCs w:val="24"/>
              </w:rPr>
              <w:t>项目建设地位于宝鸡市金台区六川河，起点</w:t>
            </w:r>
            <w:r>
              <w:rPr>
                <w:spacing w:val="-25"/>
                <w:position w:val="17"/>
                <w:sz w:val="24"/>
                <w:szCs w:val="24"/>
              </w:rPr>
              <w:t xml:space="preserve"> </w:t>
            </w:r>
            <w:r>
              <w:rPr>
                <w:rFonts w:ascii="Times New Roman" w:hAnsi="Times New Roman" w:eastAsia="Times New Roman" w:cs="Times New Roman"/>
                <w:spacing w:val="-7"/>
                <w:position w:val="17"/>
                <w:sz w:val="24"/>
                <w:szCs w:val="24"/>
              </w:rPr>
              <w:t>107°0</w:t>
            </w:r>
            <w:r>
              <w:rPr>
                <w:rFonts w:ascii="Times New Roman" w:hAnsi="Times New Roman" w:eastAsia="Times New Roman" w:cs="Times New Roman"/>
                <w:spacing w:val="-44"/>
                <w:position w:val="17"/>
                <w:sz w:val="24"/>
                <w:szCs w:val="24"/>
              </w:rPr>
              <w:t xml:space="preserve"> </w:t>
            </w:r>
            <w:r>
              <w:rPr>
                <w:rFonts w:ascii="Times New Roman" w:hAnsi="Times New Roman" w:eastAsia="Times New Roman" w:cs="Times New Roman"/>
                <w:spacing w:val="-7"/>
                <w:position w:val="17"/>
                <w:sz w:val="24"/>
                <w:szCs w:val="24"/>
              </w:rPr>
              <w:t>′6.29974″</w:t>
            </w:r>
            <w:r>
              <w:rPr>
                <w:spacing w:val="-7"/>
                <w:position w:val="17"/>
                <w:sz w:val="24"/>
                <w:szCs w:val="24"/>
              </w:rPr>
              <w:t>，</w:t>
            </w:r>
            <w:r>
              <w:rPr>
                <w:rFonts w:ascii="Times New Roman" w:hAnsi="Times New Roman" w:eastAsia="Times New Roman" w:cs="Times New Roman"/>
                <w:spacing w:val="-7"/>
                <w:position w:val="17"/>
                <w:sz w:val="24"/>
                <w:szCs w:val="24"/>
              </w:rPr>
              <w:t>34°29′</w:t>
            </w:r>
            <w:r>
              <w:rPr>
                <w:rFonts w:ascii="Times New Roman" w:hAnsi="Times New Roman" w:eastAsia="Times New Roman" w:cs="Times New Roman"/>
                <w:spacing w:val="-31"/>
                <w:position w:val="17"/>
                <w:sz w:val="24"/>
                <w:szCs w:val="24"/>
              </w:rPr>
              <w:t xml:space="preserve"> </w:t>
            </w:r>
            <w:r>
              <w:rPr>
                <w:rFonts w:ascii="Times New Roman" w:hAnsi="Times New Roman" w:eastAsia="Times New Roman" w:cs="Times New Roman"/>
                <w:spacing w:val="-7"/>
                <w:position w:val="17"/>
                <w:sz w:val="24"/>
                <w:szCs w:val="24"/>
              </w:rPr>
              <w:t>17.47791″</w:t>
            </w:r>
            <w:r>
              <w:rPr>
                <w:spacing w:val="-7"/>
                <w:position w:val="17"/>
                <w:sz w:val="24"/>
                <w:szCs w:val="24"/>
              </w:rPr>
              <w:t>，</w:t>
            </w:r>
          </w:p>
          <w:p>
            <w:pPr>
              <w:pStyle w:val="6"/>
              <w:spacing w:line="218" w:lineRule="auto"/>
              <w:ind w:left="116"/>
              <w:rPr>
                <w:sz w:val="24"/>
                <w:szCs w:val="24"/>
              </w:rPr>
            </w:pPr>
            <w:r>
              <w:rPr>
                <w:spacing w:val="-3"/>
                <w:sz w:val="24"/>
                <w:szCs w:val="24"/>
              </w:rPr>
              <w:t>终点</w:t>
            </w:r>
            <w:r>
              <w:rPr>
                <w:spacing w:val="-32"/>
                <w:sz w:val="24"/>
                <w:szCs w:val="24"/>
              </w:rPr>
              <w:t xml:space="preserve"> </w:t>
            </w:r>
            <w:r>
              <w:rPr>
                <w:rFonts w:ascii="Times New Roman" w:hAnsi="Times New Roman" w:eastAsia="Times New Roman" w:cs="Times New Roman"/>
                <w:spacing w:val="-3"/>
                <w:sz w:val="24"/>
                <w:szCs w:val="24"/>
              </w:rPr>
              <w:t>107°0</w:t>
            </w:r>
            <w:r>
              <w:rPr>
                <w:rFonts w:ascii="Times New Roman" w:hAnsi="Times New Roman" w:eastAsia="Times New Roman" w:cs="Times New Roman"/>
                <w:spacing w:val="-44"/>
                <w:sz w:val="24"/>
                <w:szCs w:val="24"/>
              </w:rPr>
              <w:t xml:space="preserve"> </w:t>
            </w:r>
            <w:r>
              <w:rPr>
                <w:rFonts w:ascii="Times New Roman" w:hAnsi="Times New Roman" w:eastAsia="Times New Roman" w:cs="Times New Roman"/>
                <w:spacing w:val="-3"/>
                <w:sz w:val="24"/>
                <w:szCs w:val="24"/>
              </w:rPr>
              <w:t>′46.93199″</w:t>
            </w:r>
            <w:r>
              <w:rPr>
                <w:rFonts w:ascii="Times New Roman" w:hAnsi="Times New Roman" w:eastAsia="Times New Roman" w:cs="Times New Roman"/>
                <w:spacing w:val="-30"/>
                <w:sz w:val="24"/>
                <w:szCs w:val="24"/>
              </w:rPr>
              <w:t xml:space="preserve"> </w:t>
            </w:r>
            <w:r>
              <w:rPr>
                <w:spacing w:val="-3"/>
                <w:sz w:val="24"/>
                <w:szCs w:val="24"/>
              </w:rPr>
              <w:t>，</w:t>
            </w:r>
            <w:r>
              <w:rPr>
                <w:rFonts w:ascii="Times New Roman" w:hAnsi="Times New Roman" w:eastAsia="Times New Roman" w:cs="Times New Roman"/>
                <w:spacing w:val="-3"/>
                <w:sz w:val="24"/>
                <w:szCs w:val="24"/>
              </w:rPr>
              <w:t>34°28′40.39905″</w:t>
            </w:r>
            <w:r>
              <w:rPr>
                <w:rFonts w:ascii="Times New Roman" w:hAnsi="Times New Roman" w:eastAsia="Times New Roman" w:cs="Times New Roman"/>
                <w:spacing w:val="-30"/>
                <w:sz w:val="24"/>
                <w:szCs w:val="24"/>
              </w:rPr>
              <w:t xml:space="preserve"> </w:t>
            </w:r>
            <w:r>
              <w:rPr>
                <w:spacing w:val="-3"/>
                <w:sz w:val="24"/>
                <w:szCs w:val="24"/>
              </w:rPr>
              <w:t>，详见项目地理位</w:t>
            </w:r>
            <w:r>
              <w:rPr>
                <w:spacing w:val="-4"/>
                <w:sz w:val="24"/>
                <w:szCs w:val="24"/>
              </w:rPr>
              <w:t>置图附图</w:t>
            </w:r>
            <w:r>
              <w:rPr>
                <w:spacing w:val="-32"/>
                <w:sz w:val="24"/>
                <w:szCs w:val="24"/>
              </w:rPr>
              <w:t xml:space="preserve"> </w:t>
            </w:r>
            <w:r>
              <w:rPr>
                <w:rFonts w:ascii="Times New Roman" w:hAnsi="Times New Roman" w:eastAsia="Times New Roman" w:cs="Times New Roman"/>
                <w:spacing w:val="-4"/>
                <w:sz w:val="24"/>
                <w:szCs w:val="24"/>
              </w:rPr>
              <w:t>1</w:t>
            </w:r>
            <w:r>
              <w:rPr>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3" w:hRule="atLeast"/>
        </w:trPr>
        <w:tc>
          <w:tcPr>
            <w:tcW w:w="71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220" w:lineRule="auto"/>
              <w:ind w:left="127"/>
              <w:rPr>
                <w:sz w:val="24"/>
                <w:szCs w:val="24"/>
              </w:rPr>
            </w:pPr>
            <w:r>
              <w:rPr>
                <w:spacing w:val="-7"/>
                <w:sz w:val="24"/>
                <w:szCs w:val="24"/>
              </w:rPr>
              <w:t>项目</w:t>
            </w:r>
          </w:p>
          <w:p>
            <w:pPr>
              <w:pStyle w:val="6"/>
              <w:spacing w:before="23" w:line="221" w:lineRule="auto"/>
              <w:ind w:left="126"/>
              <w:rPr>
                <w:sz w:val="24"/>
                <w:szCs w:val="24"/>
              </w:rPr>
            </w:pPr>
            <w:r>
              <w:rPr>
                <w:spacing w:val="-7"/>
                <w:sz w:val="24"/>
                <w:szCs w:val="24"/>
              </w:rPr>
              <w:t>组成</w:t>
            </w:r>
          </w:p>
          <w:p>
            <w:pPr>
              <w:pStyle w:val="6"/>
              <w:spacing w:before="25" w:line="221" w:lineRule="auto"/>
              <w:ind w:left="122"/>
              <w:rPr>
                <w:sz w:val="24"/>
                <w:szCs w:val="24"/>
              </w:rPr>
            </w:pPr>
            <w:r>
              <w:rPr>
                <w:spacing w:val="-5"/>
                <w:sz w:val="24"/>
                <w:szCs w:val="24"/>
              </w:rPr>
              <w:t>及规</w:t>
            </w:r>
          </w:p>
          <w:p>
            <w:pPr>
              <w:pStyle w:val="6"/>
              <w:spacing w:before="22" w:line="219" w:lineRule="auto"/>
              <w:ind w:left="242"/>
              <w:rPr>
                <w:sz w:val="24"/>
                <w:szCs w:val="24"/>
              </w:rPr>
            </w:pPr>
            <w:r>
              <w:rPr>
                <w:sz w:val="24"/>
                <w:szCs w:val="24"/>
              </w:rPr>
              <w:t>模</w:t>
            </w:r>
          </w:p>
        </w:tc>
        <w:tc>
          <w:tcPr>
            <w:tcW w:w="8616" w:type="dxa"/>
            <w:vAlign w:val="top"/>
          </w:tcPr>
          <w:p>
            <w:pPr>
              <w:pStyle w:val="6"/>
              <w:spacing w:before="117" w:line="219" w:lineRule="auto"/>
              <w:ind w:left="598"/>
              <w:rPr>
                <w:sz w:val="24"/>
                <w:szCs w:val="24"/>
              </w:rPr>
            </w:pPr>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31"/>
                <w:sz w:val="24"/>
                <w:szCs w:val="24"/>
              </w:rPr>
              <w:t xml:space="preserve"> </w:t>
            </w:r>
            <w:r>
              <w:rPr>
                <w:spacing w:val="-7"/>
                <w:sz w:val="24"/>
                <w:szCs w:val="24"/>
                <w14:textOutline w14:w="4358" w14:cap="sq" w14:cmpd="sng">
                  <w14:solidFill>
                    <w14:srgbClr w14:val="000000"/>
                  </w14:solidFill>
                  <w14:prstDash w14:val="solid"/>
                  <w14:bevel/>
                </w14:textOutline>
              </w:rPr>
              <w:t>、项目由来</w:t>
            </w:r>
          </w:p>
          <w:p>
            <w:pPr>
              <w:pStyle w:val="6"/>
              <w:spacing w:before="182" w:line="360" w:lineRule="auto"/>
              <w:ind w:left="113" w:right="108" w:firstLine="481"/>
              <w:jc w:val="both"/>
              <w:rPr>
                <w:sz w:val="24"/>
                <w:szCs w:val="24"/>
              </w:rPr>
            </w:pPr>
            <w:r>
              <w:rPr>
                <w:sz w:val="24"/>
                <w:szCs w:val="24"/>
              </w:rPr>
              <w:t>宝鸡市金台区六川河流域沿河存在农村生活</w:t>
            </w:r>
            <w:r>
              <w:rPr>
                <w:spacing w:val="-1"/>
                <w:sz w:val="24"/>
                <w:szCs w:val="24"/>
              </w:rPr>
              <w:t>源和农业源等面源污染，水污染</w:t>
            </w:r>
            <w:r>
              <w:rPr>
                <w:sz w:val="24"/>
                <w:szCs w:val="24"/>
              </w:rPr>
              <w:t xml:space="preserve"> 防治监管能力弱，河道径流量小等问题，导致六川河</w:t>
            </w:r>
            <w:r>
              <w:rPr>
                <w:spacing w:val="-1"/>
                <w:sz w:val="24"/>
                <w:szCs w:val="24"/>
              </w:rPr>
              <w:t>流域水生态环境状况日益恶</w:t>
            </w:r>
            <w:r>
              <w:rPr>
                <w:sz w:val="24"/>
                <w:szCs w:val="24"/>
              </w:rPr>
              <w:t xml:space="preserve"> 化。本项目从源头保护、实施沿河面源污染的生态环</w:t>
            </w:r>
            <w:r>
              <w:rPr>
                <w:spacing w:val="-1"/>
                <w:sz w:val="24"/>
                <w:szCs w:val="24"/>
              </w:rPr>
              <w:t>境治理措施，改善六川河流</w:t>
            </w:r>
          </w:p>
          <w:p>
            <w:pPr>
              <w:pStyle w:val="6"/>
              <w:spacing w:line="218" w:lineRule="auto"/>
              <w:ind w:left="113"/>
              <w:rPr>
                <w:sz w:val="24"/>
                <w:szCs w:val="24"/>
              </w:rPr>
            </w:pPr>
            <w:r>
              <w:rPr>
                <w:spacing w:val="-1"/>
                <w:sz w:val="24"/>
                <w:szCs w:val="24"/>
              </w:rPr>
              <w:t>域水生态环境，促进水资源环境可持续发展。</w:t>
            </w:r>
          </w:p>
          <w:p>
            <w:pPr>
              <w:pStyle w:val="6"/>
              <w:spacing w:before="183" w:line="360" w:lineRule="auto"/>
              <w:ind w:left="112" w:right="46" w:firstLine="480"/>
              <w:jc w:val="both"/>
              <w:rPr>
                <w:sz w:val="24"/>
                <w:szCs w:val="24"/>
              </w:rPr>
            </w:pPr>
            <w:r>
              <w:rPr>
                <w:spacing w:val="-6"/>
                <w:sz w:val="24"/>
                <w:szCs w:val="24"/>
              </w:rPr>
              <w:t>本项目的实施对于改善六川河流域张家崖村、高家湾村村民生产、生活环境，</w:t>
            </w:r>
            <w:r>
              <w:rPr>
                <w:spacing w:val="14"/>
                <w:sz w:val="24"/>
                <w:szCs w:val="24"/>
              </w:rPr>
              <w:t xml:space="preserve"> </w:t>
            </w:r>
            <w:r>
              <w:rPr>
                <w:sz w:val="24"/>
                <w:szCs w:val="24"/>
              </w:rPr>
              <w:t>促进河流水质改善、保障水资源和水生态系统的良性循</w:t>
            </w:r>
            <w:r>
              <w:rPr>
                <w:spacing w:val="-1"/>
                <w:sz w:val="24"/>
                <w:szCs w:val="24"/>
              </w:rPr>
              <w:t>环。根据《建设项目环境</w:t>
            </w:r>
            <w:r>
              <w:rPr>
                <w:sz w:val="24"/>
                <w:szCs w:val="24"/>
              </w:rPr>
              <w:t xml:space="preserve"> </w:t>
            </w:r>
            <w:r>
              <w:rPr>
                <w:spacing w:val="1"/>
                <w:sz w:val="24"/>
                <w:szCs w:val="24"/>
              </w:rPr>
              <w:t>影响评价分类管理名录》（生态环境部令第</w:t>
            </w:r>
            <w:r>
              <w:rPr>
                <w:spacing w:val="-36"/>
                <w:sz w:val="24"/>
                <w:szCs w:val="24"/>
              </w:rPr>
              <w:t xml:space="preserve"> </w:t>
            </w:r>
            <w:r>
              <w:rPr>
                <w:rFonts w:ascii="Calibri" w:hAnsi="Calibri" w:eastAsia="Calibri" w:cs="Calibri"/>
                <w:spacing w:val="1"/>
                <w:sz w:val="24"/>
                <w:szCs w:val="24"/>
              </w:rPr>
              <w:t>16</w:t>
            </w:r>
            <w:r>
              <w:rPr>
                <w:rFonts w:ascii="Calibri" w:hAnsi="Calibri" w:eastAsia="Calibri" w:cs="Calibri"/>
                <w:spacing w:val="25"/>
                <w:sz w:val="24"/>
                <w:szCs w:val="24"/>
              </w:rPr>
              <w:t xml:space="preserve"> </w:t>
            </w:r>
            <w:r>
              <w:rPr>
                <w:spacing w:val="1"/>
                <w:sz w:val="24"/>
                <w:szCs w:val="24"/>
              </w:rPr>
              <w:t>号</w:t>
            </w:r>
            <w:r>
              <w:rPr>
                <w:spacing w:val="15"/>
                <w:sz w:val="24"/>
                <w:szCs w:val="24"/>
              </w:rPr>
              <w:t>），</w:t>
            </w:r>
            <w:r>
              <w:rPr>
                <w:spacing w:val="1"/>
                <w:sz w:val="24"/>
                <w:szCs w:val="24"/>
              </w:rPr>
              <w:t>本项目属于“五十一、水</w:t>
            </w:r>
            <w:r>
              <w:rPr>
                <w:sz w:val="24"/>
                <w:szCs w:val="24"/>
              </w:rPr>
              <w:t xml:space="preserve"> </w:t>
            </w:r>
            <w:r>
              <w:rPr>
                <w:spacing w:val="-1"/>
                <w:sz w:val="24"/>
                <w:szCs w:val="24"/>
              </w:rPr>
              <w:t>利</w:t>
            </w:r>
            <w:r>
              <w:rPr>
                <w:spacing w:val="-84"/>
                <w:sz w:val="24"/>
                <w:szCs w:val="24"/>
              </w:rPr>
              <w:t xml:space="preserve"> </w:t>
            </w:r>
            <w:r>
              <w:rPr>
                <w:spacing w:val="-1"/>
                <w:sz w:val="24"/>
                <w:szCs w:val="24"/>
              </w:rPr>
              <w:t>”中“</w:t>
            </w:r>
            <w:r>
              <w:rPr>
                <w:rFonts w:ascii="Calibri" w:hAnsi="Calibri" w:eastAsia="Calibri" w:cs="Calibri"/>
                <w:spacing w:val="-1"/>
                <w:sz w:val="24"/>
                <w:szCs w:val="24"/>
              </w:rPr>
              <w:t>128</w:t>
            </w:r>
            <w:r>
              <w:rPr>
                <w:rFonts w:ascii="Calibri" w:hAnsi="Calibri" w:eastAsia="Calibri" w:cs="Calibri"/>
                <w:spacing w:val="16"/>
                <w:sz w:val="24"/>
                <w:szCs w:val="24"/>
              </w:rPr>
              <w:t xml:space="preserve"> </w:t>
            </w:r>
            <w:r>
              <w:rPr>
                <w:spacing w:val="-1"/>
                <w:sz w:val="24"/>
                <w:szCs w:val="24"/>
              </w:rPr>
              <w:t>河湖</w:t>
            </w:r>
            <w:r>
              <w:rPr>
                <w:rFonts w:hint="eastAsia"/>
                <w:spacing w:val="-1"/>
                <w:sz w:val="24"/>
                <w:szCs w:val="24"/>
                <w:lang w:eastAsia="zh-CN"/>
              </w:rPr>
              <w:t>整治</w:t>
            </w:r>
            <w:r>
              <w:rPr>
                <w:spacing w:val="-1"/>
                <w:sz w:val="24"/>
                <w:szCs w:val="24"/>
              </w:rPr>
              <w:t>（不含农村唐堰、水渠）</w:t>
            </w:r>
            <w:r>
              <w:rPr>
                <w:spacing w:val="-86"/>
                <w:sz w:val="24"/>
                <w:szCs w:val="24"/>
              </w:rPr>
              <w:t xml:space="preserve"> </w:t>
            </w:r>
            <w:r>
              <w:rPr>
                <w:spacing w:val="-1"/>
                <w:sz w:val="24"/>
                <w:szCs w:val="24"/>
              </w:rPr>
              <w:t>”，对照该名录分类类别，本项</w:t>
            </w:r>
          </w:p>
          <w:p>
            <w:pPr>
              <w:pStyle w:val="6"/>
              <w:spacing w:before="1" w:line="217" w:lineRule="auto"/>
              <w:ind w:left="158"/>
              <w:rPr>
                <w:sz w:val="24"/>
                <w:szCs w:val="24"/>
              </w:rPr>
            </w:pPr>
            <w:r>
              <w:rPr>
                <w:spacing w:val="-5"/>
                <w:sz w:val="24"/>
                <w:szCs w:val="24"/>
              </w:rPr>
              <w:t>目应编制环境影响报告表。</w:t>
            </w:r>
          </w:p>
          <w:p>
            <w:pPr>
              <w:pStyle w:val="6"/>
              <w:spacing w:before="199" w:line="227" w:lineRule="auto"/>
              <w:ind w:left="3095"/>
            </w:pPr>
            <w:r>
              <w:rPr>
                <w:spacing w:val="4"/>
              </w:rPr>
              <w:t>表</w:t>
            </w:r>
            <w:r>
              <w:rPr>
                <w:spacing w:val="-23"/>
              </w:rPr>
              <w:t xml:space="preserve"> </w:t>
            </w:r>
            <w:r>
              <w:rPr>
                <w:rFonts w:ascii="Calibri" w:hAnsi="Calibri" w:eastAsia="Calibri" w:cs="Calibri"/>
                <w:spacing w:val="4"/>
              </w:rPr>
              <w:t>2-</w:t>
            </w:r>
            <w:r>
              <w:rPr>
                <w:rFonts w:ascii="Calibri" w:hAnsi="Calibri" w:eastAsia="Calibri" w:cs="Calibri"/>
                <w:spacing w:val="-27"/>
              </w:rPr>
              <w:t xml:space="preserve"> </w:t>
            </w:r>
            <w:r>
              <w:rPr>
                <w:rFonts w:ascii="Calibri" w:hAnsi="Calibri" w:eastAsia="Calibri" w:cs="Calibri"/>
                <w:spacing w:val="4"/>
              </w:rPr>
              <w:t>1</w:t>
            </w:r>
            <w:r>
              <w:rPr>
                <w:rFonts w:ascii="Calibri" w:hAnsi="Calibri" w:eastAsia="Calibri" w:cs="Calibri"/>
                <w:spacing w:val="10"/>
              </w:rPr>
              <w:t xml:space="preserve">    </w:t>
            </w:r>
            <w:r>
              <w:rPr>
                <w:spacing w:val="4"/>
              </w:rPr>
              <w:t>项目编制类别划分依据</w:t>
            </w:r>
          </w:p>
          <w:p>
            <w:pPr>
              <w:spacing w:line="66" w:lineRule="exact"/>
            </w:pPr>
          </w:p>
          <w:tbl>
            <w:tblPr>
              <w:tblStyle w:val="5"/>
              <w:tblW w:w="8305"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4"/>
              <w:gridCol w:w="2261"/>
              <w:gridCol w:w="2908"/>
              <w:gridCol w:w="1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094" w:type="dxa"/>
                  <w:vAlign w:val="top"/>
                </w:tcPr>
                <w:p>
                  <w:pPr>
                    <w:pStyle w:val="6"/>
                    <w:spacing w:before="81" w:line="258" w:lineRule="auto"/>
                    <w:ind w:left="123" w:right="258" w:firstLine="877"/>
                  </w:pPr>
                  <w:r>
                    <w:drawing>
                      <wp:anchor distT="0" distB="0" distL="0" distR="0" simplePos="0" relativeHeight="251659264" behindDoc="1" locked="0" layoutInCell="1" allowOverlap="1">
                        <wp:simplePos x="0" y="0"/>
                        <wp:positionH relativeFrom="column">
                          <wp:posOffset>-3175</wp:posOffset>
                        </wp:positionH>
                        <wp:positionV relativeFrom="paragraph">
                          <wp:posOffset>-3175</wp:posOffset>
                        </wp:positionV>
                        <wp:extent cx="1329055" cy="4292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4"/>
                                <a:stretch>
                                  <a:fillRect/>
                                </a:stretch>
                              </pic:blipFill>
                              <pic:spPr>
                                <a:xfrm>
                                  <a:off x="0" y="0"/>
                                  <a:ext cx="1328750" cy="429437"/>
                                </a:xfrm>
                                <a:prstGeom prst="rect">
                                  <a:avLst/>
                                </a:prstGeom>
                              </pic:spPr>
                            </pic:pic>
                          </a:graphicData>
                        </a:graphic>
                      </wp:anchor>
                    </w:drawing>
                  </w:r>
                  <w:r>
                    <w:rPr>
                      <w:spacing w:val="7"/>
                    </w:rPr>
                    <w:t>环评类别</w:t>
                  </w:r>
                  <w:r>
                    <w:t xml:space="preserve"> </w:t>
                  </w:r>
                  <w:r>
                    <w:rPr>
                      <w:spacing w:val="6"/>
                    </w:rPr>
                    <w:t>项目类别</w:t>
                  </w:r>
                </w:p>
              </w:tc>
              <w:tc>
                <w:tcPr>
                  <w:tcW w:w="2261" w:type="dxa"/>
                  <w:vAlign w:val="top"/>
                </w:tcPr>
                <w:p>
                  <w:pPr>
                    <w:pStyle w:val="6"/>
                    <w:spacing w:before="237" w:line="226" w:lineRule="auto"/>
                    <w:ind w:left="1029"/>
                  </w:pPr>
                  <w:r>
                    <w:rPr>
                      <w:spacing w:val="7"/>
                    </w:rPr>
                    <w:t>报告书</w:t>
                  </w:r>
                </w:p>
              </w:tc>
              <w:tc>
                <w:tcPr>
                  <w:tcW w:w="2908" w:type="dxa"/>
                  <w:vAlign w:val="top"/>
                </w:tcPr>
                <w:p>
                  <w:pPr>
                    <w:pStyle w:val="6"/>
                    <w:spacing w:before="237" w:line="226" w:lineRule="auto"/>
                    <w:ind w:left="1144"/>
                  </w:pPr>
                  <w:r>
                    <w:rPr>
                      <w:spacing w:val="7"/>
                    </w:rPr>
                    <w:t>报告表</w:t>
                  </w:r>
                </w:p>
              </w:tc>
              <w:tc>
                <w:tcPr>
                  <w:tcW w:w="1042" w:type="dxa"/>
                  <w:vAlign w:val="top"/>
                </w:tcPr>
                <w:p>
                  <w:pPr>
                    <w:pStyle w:val="6"/>
                    <w:spacing w:before="237" w:line="229" w:lineRule="auto"/>
                    <w:ind w:left="215"/>
                  </w:pPr>
                  <w:r>
                    <w:rPr>
                      <w:spacing w:val="5"/>
                    </w:rPr>
                    <w:t>登记表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305" w:type="dxa"/>
                  <w:gridSpan w:val="4"/>
                  <w:vAlign w:val="top"/>
                </w:tcPr>
                <w:p>
                  <w:pPr>
                    <w:pStyle w:val="6"/>
                    <w:spacing w:before="100" w:line="228" w:lineRule="auto"/>
                    <w:ind w:left="123"/>
                  </w:pPr>
                  <w:r>
                    <w:rPr>
                      <w:spacing w:val="7"/>
                    </w:rPr>
                    <w:t>五十一、水利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2094" w:type="dxa"/>
                  <w:vAlign w:val="top"/>
                </w:tcPr>
                <w:p>
                  <w:pPr>
                    <w:spacing w:line="440" w:lineRule="auto"/>
                    <w:rPr>
                      <w:rFonts w:ascii="Arial"/>
                      <w:sz w:val="21"/>
                    </w:rPr>
                  </w:pPr>
                </w:p>
                <w:p>
                  <w:pPr>
                    <w:pStyle w:val="6"/>
                    <w:spacing w:before="65" w:line="257" w:lineRule="auto"/>
                    <w:ind w:left="120" w:right="106" w:firstLine="50"/>
                  </w:pPr>
                  <w:r>
                    <w:rPr>
                      <w:rFonts w:ascii="Calibri" w:hAnsi="Calibri" w:eastAsia="Calibri" w:cs="Calibri"/>
                      <w:spacing w:val="3"/>
                    </w:rPr>
                    <w:t>128</w:t>
                  </w:r>
                  <w:r>
                    <w:rPr>
                      <w:rFonts w:ascii="Calibri" w:hAnsi="Calibri" w:eastAsia="Calibri" w:cs="Calibri"/>
                      <w:spacing w:val="-13"/>
                    </w:rPr>
                    <w:t xml:space="preserve"> </w:t>
                  </w:r>
                  <w:r>
                    <w:rPr>
                      <w:spacing w:val="3"/>
                    </w:rPr>
                    <w:t>、河湖</w:t>
                  </w:r>
                  <w:r>
                    <w:rPr>
                      <w:rFonts w:hint="eastAsia"/>
                      <w:spacing w:val="3"/>
                      <w:lang w:eastAsia="zh-CN"/>
                    </w:rPr>
                    <w:t>整治</w:t>
                  </w:r>
                  <w:r>
                    <w:rPr>
                      <w:spacing w:val="3"/>
                    </w:rPr>
                    <w:t>（不</w:t>
                  </w:r>
                  <w:r>
                    <w:t xml:space="preserve"> </w:t>
                  </w:r>
                  <w:r>
                    <w:rPr>
                      <w:spacing w:val="6"/>
                    </w:rPr>
                    <w:t>含农村唐堰、水渠）</w:t>
                  </w:r>
                </w:p>
              </w:tc>
              <w:tc>
                <w:tcPr>
                  <w:tcW w:w="2261" w:type="dxa"/>
                  <w:vAlign w:val="top"/>
                </w:tcPr>
                <w:p>
                  <w:pPr>
                    <w:spacing w:line="297" w:lineRule="auto"/>
                    <w:rPr>
                      <w:rFonts w:ascii="Arial"/>
                      <w:sz w:val="21"/>
                    </w:rPr>
                  </w:pPr>
                </w:p>
                <w:p>
                  <w:pPr>
                    <w:spacing w:line="297" w:lineRule="auto"/>
                    <w:rPr>
                      <w:rFonts w:ascii="Arial"/>
                      <w:sz w:val="21"/>
                    </w:rPr>
                  </w:pPr>
                </w:p>
                <w:p>
                  <w:pPr>
                    <w:pStyle w:val="6"/>
                    <w:spacing w:before="65" w:line="228" w:lineRule="auto"/>
                    <w:ind w:left="113"/>
                  </w:pPr>
                  <w:r>
                    <w:rPr>
                      <w:spacing w:val="8"/>
                    </w:rPr>
                    <w:t>涉及环境敏感区的</w:t>
                  </w:r>
                </w:p>
              </w:tc>
              <w:tc>
                <w:tcPr>
                  <w:tcW w:w="2908" w:type="dxa"/>
                  <w:vAlign w:val="top"/>
                </w:tcPr>
                <w:p>
                  <w:pPr>
                    <w:spacing w:line="297" w:lineRule="auto"/>
                    <w:rPr>
                      <w:rFonts w:ascii="Arial"/>
                      <w:sz w:val="21"/>
                    </w:rPr>
                  </w:pPr>
                </w:p>
                <w:p>
                  <w:pPr>
                    <w:spacing w:line="297" w:lineRule="auto"/>
                    <w:rPr>
                      <w:rFonts w:ascii="Arial"/>
                      <w:sz w:val="21"/>
                    </w:rPr>
                  </w:pPr>
                </w:p>
                <w:p>
                  <w:pPr>
                    <w:pStyle w:val="6"/>
                    <w:spacing w:before="65" w:line="228" w:lineRule="auto"/>
                    <w:ind w:left="1250"/>
                  </w:pPr>
                  <w:r>
                    <w:rPr>
                      <w:spacing w:val="4"/>
                    </w:rPr>
                    <w:t>其他</w:t>
                  </w:r>
                </w:p>
              </w:tc>
              <w:tc>
                <w:tcPr>
                  <w:tcW w:w="1042" w:type="dxa"/>
                  <w:vAlign w:val="top"/>
                </w:tcPr>
                <w:p>
                  <w:pPr>
                    <w:spacing w:line="280" w:lineRule="auto"/>
                    <w:rPr>
                      <w:rFonts w:ascii="Arial"/>
                      <w:sz w:val="21"/>
                    </w:rPr>
                  </w:pPr>
                </w:p>
                <w:p>
                  <w:pPr>
                    <w:spacing w:line="281" w:lineRule="auto"/>
                    <w:rPr>
                      <w:rFonts w:ascii="Arial"/>
                      <w:sz w:val="21"/>
                    </w:rPr>
                  </w:pPr>
                </w:p>
                <w:p>
                  <w:pPr>
                    <w:spacing w:before="61" w:line="280" w:lineRule="exact"/>
                    <w:ind w:left="476"/>
                    <w:rPr>
                      <w:rFonts w:ascii="Calibri" w:hAnsi="Calibri" w:eastAsia="Calibri" w:cs="Calibri"/>
                      <w:sz w:val="20"/>
                      <w:szCs w:val="20"/>
                    </w:rPr>
                  </w:pPr>
                  <w:r>
                    <w:rPr>
                      <w:rFonts w:ascii="Calibri" w:hAnsi="Calibri" w:eastAsia="Calibri" w:cs="Calibri"/>
                      <w:spacing w:val="3"/>
                      <w:position w:val="3"/>
                      <w:sz w:val="20"/>
                      <w:szCs w:val="20"/>
                    </w:rPr>
                    <w:t>/</w:t>
                  </w:r>
                </w:p>
              </w:tc>
            </w:tr>
          </w:tbl>
          <w:p>
            <w:pPr>
              <w:pStyle w:val="6"/>
              <w:spacing w:before="37" w:line="219" w:lineRule="auto"/>
              <w:ind w:left="588"/>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2"/>
                <w:sz w:val="24"/>
                <w:szCs w:val="24"/>
              </w:rPr>
              <w:t xml:space="preserve"> </w:t>
            </w:r>
            <w:r>
              <w:rPr>
                <w:spacing w:val="-5"/>
                <w:sz w:val="24"/>
                <w:szCs w:val="24"/>
                <w14:textOutline w14:w="4358" w14:cap="sq" w14:cmpd="sng">
                  <w14:solidFill>
                    <w14:srgbClr w14:val="000000"/>
                  </w14:solidFill>
                  <w14:prstDash w14:val="solid"/>
                  <w14:bevel/>
                </w14:textOutline>
              </w:rPr>
              <w:t>、建设内容</w:t>
            </w:r>
          </w:p>
          <w:p>
            <w:pPr>
              <w:pStyle w:val="6"/>
              <w:spacing w:before="180" w:line="219" w:lineRule="auto"/>
              <w:ind w:left="593"/>
              <w:rPr>
                <w:sz w:val="24"/>
                <w:szCs w:val="24"/>
              </w:rPr>
            </w:pPr>
            <w:r>
              <w:rPr>
                <w:spacing w:val="-1"/>
                <w:sz w:val="24"/>
                <w:szCs w:val="24"/>
              </w:rPr>
              <w:t>本项目主要建设内容为：</w:t>
            </w:r>
          </w:p>
          <w:p>
            <w:pPr>
              <w:pStyle w:val="6"/>
              <w:spacing w:before="184" w:line="217" w:lineRule="auto"/>
              <w:ind w:left="591"/>
              <w:rPr>
                <w:sz w:val="24"/>
                <w:szCs w:val="24"/>
              </w:rPr>
            </w:pPr>
            <w:r>
              <w:rPr>
                <w:spacing w:val="-2"/>
                <w:sz w:val="24"/>
                <w:szCs w:val="24"/>
              </w:rPr>
              <w:t>①污水处理工程</w:t>
            </w:r>
          </w:p>
          <w:p>
            <w:pPr>
              <w:pStyle w:val="6"/>
              <w:spacing w:before="183" w:line="468" w:lineRule="exact"/>
              <w:ind w:right="27"/>
              <w:jc w:val="right"/>
              <w:rPr>
                <w:sz w:val="24"/>
                <w:szCs w:val="24"/>
              </w:rPr>
            </w:pPr>
            <w:r>
              <w:rPr>
                <w:spacing w:val="-1"/>
                <w:position w:val="17"/>
                <w:sz w:val="24"/>
                <w:szCs w:val="24"/>
              </w:rPr>
              <w:t>张家崖村、高家湾村敷设污水管网，主管网（</w:t>
            </w:r>
            <w:r>
              <w:rPr>
                <w:rFonts w:ascii="Times New Roman" w:hAnsi="Times New Roman" w:eastAsia="Times New Roman" w:cs="Times New Roman"/>
                <w:spacing w:val="-1"/>
                <w:position w:val="17"/>
                <w:sz w:val="24"/>
                <w:szCs w:val="24"/>
              </w:rPr>
              <w:t>DN300HDPE</w:t>
            </w:r>
            <w:r>
              <w:rPr>
                <w:rFonts w:ascii="Times New Roman" w:hAnsi="Times New Roman" w:eastAsia="Times New Roman" w:cs="Times New Roman"/>
                <w:spacing w:val="24"/>
                <w:w w:val="101"/>
                <w:position w:val="17"/>
                <w:sz w:val="24"/>
                <w:szCs w:val="24"/>
              </w:rPr>
              <w:t xml:space="preserve"> </w:t>
            </w:r>
            <w:r>
              <w:rPr>
                <w:spacing w:val="-1"/>
                <w:position w:val="17"/>
                <w:sz w:val="24"/>
                <w:szCs w:val="24"/>
              </w:rPr>
              <w:t xml:space="preserve">管）长 </w:t>
            </w:r>
            <w:r>
              <w:rPr>
                <w:rFonts w:ascii="Times New Roman" w:hAnsi="Times New Roman" w:eastAsia="Times New Roman" w:cs="Times New Roman"/>
                <w:spacing w:val="-1"/>
                <w:position w:val="17"/>
                <w:sz w:val="24"/>
                <w:szCs w:val="24"/>
              </w:rPr>
              <w:t>3.62km</w:t>
            </w:r>
            <w:r>
              <w:rPr>
                <w:spacing w:val="-1"/>
                <w:position w:val="17"/>
                <w:sz w:val="24"/>
                <w:szCs w:val="24"/>
              </w:rPr>
              <w:t>，</w:t>
            </w:r>
          </w:p>
          <w:p>
            <w:pPr>
              <w:pStyle w:val="6"/>
              <w:spacing w:before="1" w:line="218" w:lineRule="auto"/>
              <w:ind w:left="113"/>
              <w:rPr>
                <w:sz w:val="24"/>
                <w:szCs w:val="24"/>
              </w:rPr>
            </w:pPr>
            <w:r>
              <w:rPr>
                <w:spacing w:val="-2"/>
                <w:sz w:val="24"/>
                <w:szCs w:val="24"/>
              </w:rPr>
              <w:t>支管网（</w:t>
            </w:r>
            <w:r>
              <w:rPr>
                <w:rFonts w:ascii="Times New Roman" w:hAnsi="Times New Roman" w:eastAsia="Times New Roman" w:cs="Times New Roman"/>
                <w:spacing w:val="-2"/>
                <w:sz w:val="24"/>
                <w:szCs w:val="24"/>
              </w:rPr>
              <w:t>DN200HDPE</w:t>
            </w:r>
            <w:r>
              <w:rPr>
                <w:rFonts w:ascii="Times New Roman" w:hAnsi="Times New Roman" w:eastAsia="Times New Roman" w:cs="Times New Roman"/>
                <w:spacing w:val="18"/>
                <w:sz w:val="24"/>
                <w:szCs w:val="24"/>
              </w:rPr>
              <w:t xml:space="preserve"> </w:t>
            </w:r>
            <w:r>
              <w:rPr>
                <w:spacing w:val="-2"/>
                <w:sz w:val="24"/>
                <w:szCs w:val="24"/>
              </w:rPr>
              <w:t>管）长</w:t>
            </w:r>
            <w:r>
              <w:rPr>
                <w:spacing w:val="-55"/>
                <w:sz w:val="24"/>
                <w:szCs w:val="24"/>
              </w:rPr>
              <w:t xml:space="preserve"> </w:t>
            </w:r>
            <w:r>
              <w:rPr>
                <w:rFonts w:ascii="Times New Roman" w:hAnsi="Times New Roman" w:eastAsia="Times New Roman" w:cs="Times New Roman"/>
                <w:spacing w:val="-2"/>
                <w:sz w:val="24"/>
                <w:szCs w:val="24"/>
              </w:rPr>
              <w:t>2.88km</w:t>
            </w:r>
            <w:r>
              <w:rPr>
                <w:rFonts w:ascii="Times New Roman" w:hAnsi="Times New Roman" w:eastAsia="Times New Roman" w:cs="Times New Roman"/>
                <w:spacing w:val="-26"/>
                <w:sz w:val="24"/>
                <w:szCs w:val="24"/>
              </w:rPr>
              <w:t xml:space="preserve"> </w:t>
            </w:r>
            <w:r>
              <w:rPr>
                <w:spacing w:val="-2"/>
                <w:sz w:val="24"/>
                <w:szCs w:val="24"/>
              </w:rPr>
              <w:t>。在高家湾村下游建</w:t>
            </w:r>
            <w:r>
              <w:rPr>
                <w:spacing w:val="-3"/>
                <w:sz w:val="24"/>
                <w:szCs w:val="24"/>
              </w:rPr>
              <w:t>设污水处理站</w:t>
            </w:r>
            <w:r>
              <w:rPr>
                <w:spacing w:val="-32"/>
                <w:sz w:val="24"/>
                <w:szCs w:val="24"/>
              </w:rPr>
              <w:t xml:space="preserve"> </w:t>
            </w:r>
            <w:r>
              <w:rPr>
                <w:rFonts w:ascii="Times New Roman" w:hAnsi="Times New Roman" w:eastAsia="Times New Roman" w:cs="Times New Roman"/>
                <w:spacing w:val="-3"/>
                <w:sz w:val="24"/>
                <w:szCs w:val="24"/>
              </w:rPr>
              <w:t xml:space="preserve">1 </w:t>
            </w:r>
            <w:r>
              <w:rPr>
                <w:spacing w:val="-3"/>
                <w:sz w:val="24"/>
                <w:szCs w:val="24"/>
              </w:rPr>
              <w:t>座 ，</w:t>
            </w:r>
          </w:p>
          <w:p>
            <w:pPr>
              <w:pStyle w:val="6"/>
              <w:spacing w:before="183" w:line="219" w:lineRule="auto"/>
              <w:jc w:val="right"/>
              <w:rPr>
                <w:sz w:val="24"/>
                <w:szCs w:val="24"/>
              </w:rPr>
            </w:pPr>
            <w:r>
              <w:rPr>
                <w:spacing w:val="-15"/>
                <w:sz w:val="24"/>
                <w:szCs w:val="24"/>
              </w:rPr>
              <w:t>占地</w:t>
            </w:r>
            <w:r>
              <w:rPr>
                <w:spacing w:val="-48"/>
                <w:sz w:val="24"/>
                <w:szCs w:val="24"/>
              </w:rPr>
              <w:t xml:space="preserve"> </w:t>
            </w:r>
            <w:r>
              <w:rPr>
                <w:rFonts w:ascii="Times New Roman" w:hAnsi="Times New Roman" w:eastAsia="Times New Roman" w:cs="Times New Roman"/>
                <w:spacing w:val="-15"/>
                <w:sz w:val="24"/>
                <w:szCs w:val="24"/>
              </w:rPr>
              <w:t>440</w:t>
            </w:r>
            <w:r>
              <w:rPr>
                <w:rFonts w:ascii="Times New Roman" w:hAnsi="Times New Roman" w:eastAsia="Times New Roman" w:cs="Times New Roman"/>
                <w:spacing w:val="20"/>
                <w:sz w:val="24"/>
                <w:szCs w:val="24"/>
              </w:rPr>
              <w:t xml:space="preserve"> </w:t>
            </w:r>
            <w:r>
              <w:rPr>
                <w:spacing w:val="-15"/>
                <w:sz w:val="24"/>
                <w:szCs w:val="24"/>
              </w:rPr>
              <w:t>㎡，规模为</w:t>
            </w:r>
            <w:r>
              <w:rPr>
                <w:spacing w:val="-32"/>
                <w:sz w:val="24"/>
                <w:szCs w:val="24"/>
              </w:rPr>
              <w:t xml:space="preserve"> </w:t>
            </w:r>
            <w:r>
              <w:rPr>
                <w:rFonts w:ascii="Times New Roman" w:hAnsi="Times New Roman" w:eastAsia="Times New Roman" w:cs="Times New Roman"/>
                <w:spacing w:val="-15"/>
                <w:sz w:val="24"/>
                <w:szCs w:val="24"/>
              </w:rPr>
              <w:t>150m</w:t>
            </w:r>
            <w:r>
              <w:rPr>
                <w:spacing w:val="-15"/>
                <w:sz w:val="24"/>
                <w:szCs w:val="24"/>
              </w:rPr>
              <w:t>³</w:t>
            </w:r>
            <w:r>
              <w:rPr>
                <w:rFonts w:ascii="Times New Roman" w:hAnsi="Times New Roman" w:eastAsia="Times New Roman" w:cs="Times New Roman"/>
                <w:spacing w:val="-15"/>
                <w:sz w:val="24"/>
                <w:szCs w:val="24"/>
              </w:rPr>
              <w:t>/d</w:t>
            </w:r>
            <w:r>
              <w:rPr>
                <w:spacing w:val="-15"/>
                <w:sz w:val="24"/>
                <w:szCs w:val="24"/>
              </w:rPr>
              <w:t>，布设</w:t>
            </w:r>
            <w:r>
              <w:rPr>
                <w:spacing w:val="-56"/>
                <w:sz w:val="24"/>
                <w:szCs w:val="24"/>
              </w:rPr>
              <w:t xml:space="preserve"> </w:t>
            </w:r>
            <w:r>
              <w:rPr>
                <w:rFonts w:ascii="Times New Roman" w:hAnsi="Times New Roman" w:eastAsia="Times New Roman" w:cs="Times New Roman"/>
                <w:spacing w:val="-15"/>
                <w:sz w:val="24"/>
                <w:szCs w:val="24"/>
              </w:rPr>
              <w:t>4</w:t>
            </w:r>
            <w:r>
              <w:rPr>
                <w:rFonts w:ascii="Times New Roman" w:hAnsi="Times New Roman" w:eastAsia="Times New Roman" w:cs="Times New Roman"/>
                <w:spacing w:val="10"/>
                <w:sz w:val="24"/>
                <w:szCs w:val="24"/>
              </w:rPr>
              <w:t xml:space="preserve"> </w:t>
            </w:r>
            <w:r>
              <w:rPr>
                <w:spacing w:val="-15"/>
                <w:sz w:val="24"/>
                <w:szCs w:val="24"/>
              </w:rPr>
              <w:t xml:space="preserve">套 </w:t>
            </w:r>
            <w:r>
              <w:rPr>
                <w:rFonts w:ascii="Times New Roman" w:hAnsi="Times New Roman" w:eastAsia="Times New Roman" w:cs="Times New Roman"/>
                <w:spacing w:val="-15"/>
                <w:sz w:val="24"/>
                <w:szCs w:val="24"/>
              </w:rPr>
              <w:t>50m</w:t>
            </w:r>
            <w:r>
              <w:rPr>
                <w:spacing w:val="-15"/>
                <w:sz w:val="24"/>
                <w:szCs w:val="24"/>
              </w:rPr>
              <w:t>³</w:t>
            </w:r>
            <w:r>
              <w:rPr>
                <w:rFonts w:ascii="Times New Roman" w:hAnsi="Times New Roman" w:eastAsia="Times New Roman" w:cs="Times New Roman"/>
                <w:spacing w:val="-15"/>
                <w:sz w:val="24"/>
                <w:szCs w:val="24"/>
              </w:rPr>
              <w:t>/d</w:t>
            </w:r>
            <w:r>
              <w:rPr>
                <w:rFonts w:ascii="Times New Roman" w:hAnsi="Times New Roman" w:eastAsia="Times New Roman" w:cs="Times New Roman"/>
                <w:spacing w:val="13"/>
                <w:sz w:val="24"/>
                <w:szCs w:val="24"/>
              </w:rPr>
              <w:t xml:space="preserve"> </w:t>
            </w:r>
            <w:r>
              <w:rPr>
                <w:spacing w:val="-15"/>
                <w:sz w:val="24"/>
                <w:szCs w:val="24"/>
              </w:rPr>
              <w:t>一体化污水处理设备（</w:t>
            </w:r>
            <w:r>
              <w:rPr>
                <w:rFonts w:ascii="Times New Roman" w:hAnsi="Times New Roman" w:eastAsia="Times New Roman" w:cs="Times New Roman"/>
                <w:spacing w:val="-15"/>
                <w:sz w:val="24"/>
                <w:szCs w:val="24"/>
              </w:rPr>
              <w:t>3</w:t>
            </w:r>
            <w:r>
              <w:rPr>
                <w:rFonts w:ascii="Times New Roman" w:hAnsi="Times New Roman" w:eastAsia="Times New Roman" w:cs="Times New Roman"/>
                <w:spacing w:val="11"/>
                <w:sz w:val="24"/>
                <w:szCs w:val="24"/>
              </w:rPr>
              <w:t xml:space="preserve"> </w:t>
            </w:r>
            <w:r>
              <w:rPr>
                <w:spacing w:val="-15"/>
                <w:sz w:val="24"/>
                <w:szCs w:val="24"/>
              </w:rPr>
              <w:t>用</w:t>
            </w:r>
            <w:r>
              <w:rPr>
                <w:spacing w:val="-32"/>
                <w:sz w:val="24"/>
                <w:szCs w:val="24"/>
              </w:rPr>
              <w:t xml:space="preserve"> </w:t>
            </w:r>
            <w:r>
              <w:rPr>
                <w:rFonts w:ascii="Times New Roman" w:hAnsi="Times New Roman" w:eastAsia="Times New Roman" w:cs="Times New Roman"/>
                <w:spacing w:val="-15"/>
                <w:sz w:val="24"/>
                <w:szCs w:val="24"/>
              </w:rPr>
              <w:t>1</w:t>
            </w:r>
            <w:r>
              <w:rPr>
                <w:rFonts w:ascii="Times New Roman" w:hAnsi="Times New Roman" w:eastAsia="Times New Roman" w:cs="Times New Roman"/>
                <w:spacing w:val="12"/>
                <w:sz w:val="24"/>
                <w:szCs w:val="24"/>
              </w:rPr>
              <w:t xml:space="preserve"> </w:t>
            </w:r>
            <w:r>
              <w:rPr>
                <w:spacing w:val="-15"/>
                <w:sz w:val="24"/>
                <w:szCs w:val="24"/>
              </w:rPr>
              <w:t>备）。</w:t>
            </w:r>
          </w:p>
          <w:p>
            <w:pPr>
              <w:pStyle w:val="6"/>
              <w:spacing w:before="182" w:line="217" w:lineRule="auto"/>
              <w:ind w:left="590"/>
              <w:rPr>
                <w:sz w:val="24"/>
                <w:szCs w:val="24"/>
              </w:rPr>
            </w:pPr>
            <w:r>
              <w:rPr>
                <w:spacing w:val="-2"/>
                <w:sz w:val="24"/>
                <w:szCs w:val="24"/>
              </w:rPr>
              <w:t>②生态护岸</w:t>
            </w:r>
          </w:p>
          <w:p>
            <w:pPr>
              <w:pStyle w:val="6"/>
              <w:spacing w:before="185" w:line="466" w:lineRule="exact"/>
              <w:ind w:left="591"/>
              <w:rPr>
                <w:sz w:val="24"/>
                <w:szCs w:val="24"/>
              </w:rPr>
            </w:pPr>
            <w:r>
              <w:rPr>
                <w:spacing w:val="-3"/>
                <w:position w:val="17"/>
                <w:sz w:val="24"/>
                <w:szCs w:val="24"/>
              </w:rPr>
              <w:t xml:space="preserve">在六川河流域进行生态护岸建设，长度约 </w:t>
            </w:r>
            <w:r>
              <w:rPr>
                <w:rFonts w:ascii="Times New Roman" w:hAnsi="Times New Roman" w:eastAsia="Times New Roman" w:cs="Times New Roman"/>
                <w:spacing w:val="-3"/>
                <w:position w:val="17"/>
                <w:sz w:val="24"/>
                <w:szCs w:val="24"/>
              </w:rPr>
              <w:t>2.927km</w:t>
            </w:r>
            <w:r>
              <w:rPr>
                <w:rFonts w:ascii="Times New Roman" w:hAnsi="Times New Roman" w:eastAsia="Times New Roman" w:cs="Times New Roman"/>
                <w:spacing w:val="-24"/>
                <w:position w:val="17"/>
                <w:sz w:val="24"/>
                <w:szCs w:val="24"/>
              </w:rPr>
              <w:t xml:space="preserve"> </w:t>
            </w:r>
            <w:r>
              <w:rPr>
                <w:spacing w:val="-3"/>
                <w:position w:val="17"/>
                <w:sz w:val="24"/>
                <w:szCs w:val="24"/>
              </w:rPr>
              <w:t>，左岸新建</w:t>
            </w:r>
            <w:r>
              <w:rPr>
                <w:spacing w:val="-32"/>
                <w:position w:val="17"/>
                <w:sz w:val="24"/>
                <w:szCs w:val="24"/>
              </w:rPr>
              <w:t xml:space="preserve"> </w:t>
            </w:r>
            <w:r>
              <w:rPr>
                <w:rFonts w:ascii="Times New Roman" w:hAnsi="Times New Roman" w:eastAsia="Times New Roman" w:cs="Times New Roman"/>
                <w:spacing w:val="-3"/>
                <w:position w:val="17"/>
                <w:sz w:val="24"/>
                <w:szCs w:val="24"/>
              </w:rPr>
              <w:t>1101m</w:t>
            </w:r>
            <w:r>
              <w:rPr>
                <w:rFonts w:ascii="Times New Roman" w:hAnsi="Times New Roman" w:eastAsia="Times New Roman" w:cs="Times New Roman"/>
                <w:spacing w:val="-30"/>
                <w:position w:val="17"/>
                <w:sz w:val="24"/>
                <w:szCs w:val="24"/>
              </w:rPr>
              <w:t xml:space="preserve"> </w:t>
            </w:r>
            <w:r>
              <w:rPr>
                <w:spacing w:val="-3"/>
                <w:position w:val="17"/>
                <w:sz w:val="24"/>
                <w:szCs w:val="24"/>
              </w:rPr>
              <w:t>，右岸</w:t>
            </w:r>
          </w:p>
          <w:p>
            <w:pPr>
              <w:pStyle w:val="6"/>
              <w:spacing w:before="1" w:line="218" w:lineRule="auto"/>
              <w:ind w:left="113"/>
              <w:rPr>
                <w:sz w:val="24"/>
                <w:szCs w:val="24"/>
              </w:rPr>
            </w:pPr>
            <w:r>
              <w:rPr>
                <w:spacing w:val="-1"/>
                <w:sz w:val="24"/>
                <w:szCs w:val="24"/>
              </w:rPr>
              <w:t xml:space="preserve">新建生态护岸 </w:t>
            </w:r>
            <w:r>
              <w:rPr>
                <w:rFonts w:ascii="Times New Roman" w:hAnsi="Times New Roman" w:eastAsia="Times New Roman" w:cs="Times New Roman"/>
                <w:spacing w:val="-1"/>
                <w:sz w:val="24"/>
                <w:szCs w:val="24"/>
              </w:rPr>
              <w:t>1826m</w:t>
            </w:r>
            <w:r>
              <w:rPr>
                <w:rFonts w:ascii="Times New Roman" w:hAnsi="Times New Roman" w:eastAsia="Times New Roman" w:cs="Times New Roman"/>
                <w:spacing w:val="-30"/>
                <w:sz w:val="24"/>
                <w:szCs w:val="24"/>
              </w:rPr>
              <w:t xml:space="preserve"> </w:t>
            </w:r>
            <w:r>
              <w:rPr>
                <w:spacing w:val="-1"/>
                <w:sz w:val="24"/>
                <w:szCs w:val="24"/>
              </w:rPr>
              <w:t>，护岸形式采用全网大三</w:t>
            </w:r>
            <w:r>
              <w:rPr>
                <w:spacing w:val="-2"/>
                <w:sz w:val="24"/>
                <w:szCs w:val="24"/>
              </w:rPr>
              <w:t>角铰链式生态护岸。</w:t>
            </w:r>
          </w:p>
        </w:tc>
      </w:tr>
    </w:tbl>
    <w:p>
      <w:pPr>
        <w:pStyle w:val="2"/>
      </w:pPr>
    </w:p>
    <w:p>
      <w:pPr>
        <w:sectPr>
          <w:footerReference r:id="rId9" w:type="default"/>
          <w:pgSz w:w="11906" w:h="16839"/>
          <w:pgMar w:top="1431" w:right="1285" w:bottom="1249" w:left="1285" w:header="0" w:footer="1090" w:gutter="0"/>
          <w:cols w:space="720" w:num="1"/>
        </w:sectPr>
      </w:pPr>
    </w:p>
    <w:p>
      <w:pPr>
        <w:spacing w:line="91" w:lineRule="auto"/>
        <w:rPr>
          <w:rFonts w:ascii="Arial"/>
          <w:sz w:val="2"/>
        </w:rPr>
      </w:pPr>
      <w:r>
        <w:pict>
          <v:rect id="_x0000_s1026" o:spid="_x0000_s1026" o:spt="1" style="position:absolute;left:0pt;margin-left:521.6pt;margin-top:273.3pt;height:479.8pt;width: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78"/>
        <w:gridCol w:w="829"/>
        <w:gridCol w:w="1019"/>
        <w:gridCol w:w="6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714" w:type="dxa"/>
            <w:vMerge w:val="restart"/>
            <w:tcBorders>
              <w:bottom w:val="nil"/>
            </w:tcBorders>
            <w:vAlign w:val="top"/>
          </w:tcPr>
          <w:p>
            <w:pPr>
              <w:rPr>
                <w:rFonts w:ascii="Arial"/>
                <w:sz w:val="21"/>
              </w:rPr>
            </w:pPr>
          </w:p>
        </w:tc>
        <w:tc>
          <w:tcPr>
            <w:tcW w:w="8616" w:type="dxa"/>
            <w:gridSpan w:val="4"/>
            <w:vAlign w:val="top"/>
          </w:tcPr>
          <w:p>
            <w:pPr>
              <w:pStyle w:val="6"/>
              <w:spacing w:before="42" w:line="217" w:lineRule="auto"/>
              <w:ind w:left="590"/>
              <w:rPr>
                <w:sz w:val="24"/>
                <w:szCs w:val="24"/>
              </w:rPr>
            </w:pPr>
            <w:r>
              <w:rPr>
                <w:spacing w:val="-2"/>
                <w:sz w:val="24"/>
                <w:szCs w:val="24"/>
              </w:rPr>
              <w:t>③河道治理</w:t>
            </w:r>
          </w:p>
          <w:p>
            <w:pPr>
              <w:pStyle w:val="6"/>
              <w:spacing w:before="183" w:line="219" w:lineRule="auto"/>
              <w:ind w:left="591"/>
              <w:rPr>
                <w:sz w:val="24"/>
                <w:szCs w:val="24"/>
              </w:rPr>
            </w:pPr>
            <w:r>
              <w:rPr>
                <w:spacing w:val="-1"/>
                <w:sz w:val="24"/>
                <w:szCs w:val="24"/>
              </w:rPr>
              <w:t xml:space="preserve">对六川河进行污染底泥清理 </w:t>
            </w:r>
            <w:r>
              <w:rPr>
                <w:rFonts w:ascii="Times New Roman" w:hAnsi="Times New Roman" w:eastAsia="Times New Roman" w:cs="Times New Roman"/>
                <w:spacing w:val="-1"/>
                <w:sz w:val="24"/>
                <w:szCs w:val="24"/>
              </w:rPr>
              <w:t xml:space="preserve">1.46  </w:t>
            </w:r>
            <w:r>
              <w:rPr>
                <w:spacing w:val="-1"/>
                <w:sz w:val="24"/>
                <w:szCs w:val="24"/>
              </w:rPr>
              <w:t>万立</w:t>
            </w:r>
            <w:r>
              <w:rPr>
                <w:spacing w:val="-2"/>
                <w:sz w:val="24"/>
                <w:szCs w:val="24"/>
              </w:rPr>
              <w:t xml:space="preserve">方米，河道垃圾清理 </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7"/>
                <w:sz w:val="24"/>
                <w:szCs w:val="24"/>
              </w:rPr>
              <w:t xml:space="preserve">  </w:t>
            </w:r>
            <w:r>
              <w:rPr>
                <w:spacing w:val="-2"/>
                <w:sz w:val="24"/>
                <w:szCs w:val="24"/>
              </w:rPr>
              <w:t>万吨。</w:t>
            </w:r>
          </w:p>
          <w:p>
            <w:pPr>
              <w:pStyle w:val="6"/>
              <w:spacing w:before="180" w:line="217" w:lineRule="auto"/>
              <w:ind w:left="590"/>
              <w:rPr>
                <w:sz w:val="24"/>
                <w:szCs w:val="24"/>
              </w:rPr>
            </w:pPr>
            <w:r>
              <w:rPr>
                <w:spacing w:val="-2"/>
                <w:sz w:val="24"/>
                <w:szCs w:val="24"/>
              </w:rPr>
              <w:t>④村内垃圾处理</w:t>
            </w:r>
          </w:p>
          <w:p>
            <w:pPr>
              <w:pStyle w:val="6"/>
              <w:spacing w:before="186" w:line="219" w:lineRule="auto"/>
              <w:ind w:left="595"/>
              <w:rPr>
                <w:sz w:val="24"/>
                <w:szCs w:val="24"/>
              </w:rPr>
            </w:pPr>
            <w:r>
              <w:rPr>
                <w:spacing w:val="-1"/>
                <w:sz w:val="24"/>
                <w:szCs w:val="24"/>
              </w:rPr>
              <w:t xml:space="preserve">分类垃圾桶 </w:t>
            </w:r>
            <w:r>
              <w:rPr>
                <w:rFonts w:ascii="Times New Roman" w:hAnsi="Times New Roman" w:eastAsia="Times New Roman" w:cs="Times New Roman"/>
                <w:spacing w:val="-1"/>
                <w:sz w:val="24"/>
                <w:szCs w:val="24"/>
              </w:rPr>
              <w:t xml:space="preserve">50  </w:t>
            </w:r>
            <w:r>
              <w:rPr>
                <w:spacing w:val="-1"/>
                <w:sz w:val="24"/>
                <w:szCs w:val="24"/>
              </w:rPr>
              <w:t xml:space="preserve">个，垃圾池 </w:t>
            </w:r>
            <w:r>
              <w:rPr>
                <w:rFonts w:ascii="Times New Roman" w:hAnsi="Times New Roman" w:eastAsia="Times New Roman" w:cs="Times New Roman"/>
                <w:spacing w:val="-1"/>
                <w:sz w:val="24"/>
                <w:szCs w:val="24"/>
              </w:rPr>
              <w:t xml:space="preserve">4  </w:t>
            </w:r>
            <w:r>
              <w:rPr>
                <w:spacing w:val="-1"/>
                <w:sz w:val="24"/>
                <w:szCs w:val="24"/>
              </w:rPr>
              <w:t xml:space="preserve">个，垃圾车 </w:t>
            </w:r>
            <w:r>
              <w:rPr>
                <w:rFonts w:ascii="Times New Roman" w:hAnsi="Times New Roman" w:eastAsia="Times New Roman" w:cs="Times New Roman"/>
                <w:spacing w:val="-1"/>
                <w:sz w:val="24"/>
                <w:szCs w:val="24"/>
              </w:rPr>
              <w:t xml:space="preserve">2  </w:t>
            </w:r>
            <w:r>
              <w:rPr>
                <w:spacing w:val="-1"/>
                <w:sz w:val="24"/>
                <w:szCs w:val="24"/>
              </w:rPr>
              <w:t>辆，垃圾收运</w:t>
            </w:r>
            <w:r>
              <w:rPr>
                <w:spacing w:val="28"/>
                <w:sz w:val="24"/>
                <w:szCs w:val="24"/>
              </w:rPr>
              <w:t xml:space="preserve"> </w:t>
            </w:r>
            <w:r>
              <w:rPr>
                <w:rFonts w:ascii="Times New Roman" w:hAnsi="Times New Roman" w:eastAsia="Times New Roman" w:cs="Times New Roman"/>
                <w:spacing w:val="-1"/>
                <w:sz w:val="24"/>
                <w:szCs w:val="24"/>
              </w:rPr>
              <w:t>3.3t/</w:t>
            </w:r>
            <w:r>
              <w:rPr>
                <w:spacing w:val="-1"/>
                <w:sz w:val="24"/>
                <w:szCs w:val="24"/>
              </w:rPr>
              <w:t>日。</w:t>
            </w:r>
          </w:p>
          <w:p>
            <w:pPr>
              <w:pStyle w:val="6"/>
              <w:spacing w:before="180" w:line="217" w:lineRule="auto"/>
              <w:ind w:left="590"/>
              <w:rPr>
                <w:sz w:val="24"/>
                <w:szCs w:val="24"/>
              </w:rPr>
            </w:pPr>
            <w:r>
              <w:rPr>
                <w:spacing w:val="-2"/>
                <w:sz w:val="24"/>
                <w:szCs w:val="24"/>
              </w:rPr>
              <w:t>⑤</w:t>
            </w:r>
            <w:r>
              <w:rPr>
                <w:rFonts w:hint="eastAsia"/>
                <w:spacing w:val="-2"/>
                <w:sz w:val="24"/>
                <w:szCs w:val="24"/>
                <w:lang w:eastAsia="zh-CN"/>
              </w:rPr>
              <w:t>其他</w:t>
            </w:r>
            <w:r>
              <w:rPr>
                <w:spacing w:val="-2"/>
                <w:sz w:val="24"/>
                <w:szCs w:val="24"/>
              </w:rPr>
              <w:t>附属工程</w:t>
            </w:r>
          </w:p>
          <w:p>
            <w:pPr>
              <w:pStyle w:val="6"/>
              <w:spacing w:before="185" w:line="468" w:lineRule="exact"/>
              <w:ind w:left="593"/>
              <w:rPr>
                <w:sz w:val="24"/>
                <w:szCs w:val="24"/>
              </w:rPr>
            </w:pPr>
            <w:r>
              <w:rPr>
                <w:spacing w:val="-2"/>
                <w:position w:val="17"/>
                <w:sz w:val="24"/>
                <w:szCs w:val="24"/>
              </w:rPr>
              <w:t xml:space="preserve">新建 </w:t>
            </w:r>
            <w:r>
              <w:rPr>
                <w:rFonts w:ascii="Times New Roman" w:hAnsi="Times New Roman" w:eastAsia="Times New Roman" w:cs="Times New Roman"/>
                <w:spacing w:val="-2"/>
                <w:position w:val="17"/>
                <w:sz w:val="24"/>
                <w:szCs w:val="24"/>
              </w:rPr>
              <w:t xml:space="preserve">3m  </w:t>
            </w:r>
            <w:r>
              <w:rPr>
                <w:spacing w:val="-2"/>
                <w:position w:val="17"/>
                <w:sz w:val="24"/>
                <w:szCs w:val="24"/>
              </w:rPr>
              <w:t xml:space="preserve">宽混凝土道路 </w:t>
            </w:r>
            <w:r>
              <w:rPr>
                <w:rFonts w:ascii="Times New Roman" w:hAnsi="Times New Roman" w:eastAsia="Times New Roman" w:cs="Times New Roman"/>
                <w:spacing w:val="-2"/>
                <w:position w:val="17"/>
                <w:sz w:val="24"/>
                <w:szCs w:val="24"/>
              </w:rPr>
              <w:t>170m</w:t>
            </w:r>
            <w:r>
              <w:rPr>
                <w:rFonts w:ascii="Times New Roman" w:hAnsi="Times New Roman" w:eastAsia="Times New Roman" w:cs="Times New Roman"/>
                <w:spacing w:val="7"/>
                <w:position w:val="17"/>
                <w:sz w:val="24"/>
                <w:szCs w:val="24"/>
              </w:rPr>
              <w:t xml:space="preserve">  </w:t>
            </w:r>
            <w:r>
              <w:rPr>
                <w:spacing w:val="-2"/>
                <w:position w:val="17"/>
                <w:sz w:val="24"/>
                <w:szCs w:val="24"/>
              </w:rPr>
              <w:t>并配套排水沟，新建便民生产</w:t>
            </w:r>
            <w:r>
              <w:rPr>
                <w:spacing w:val="-3"/>
                <w:position w:val="17"/>
                <w:sz w:val="24"/>
                <w:szCs w:val="24"/>
              </w:rPr>
              <w:t>桥</w:t>
            </w:r>
            <w:r>
              <w:rPr>
                <w:spacing w:val="30"/>
                <w:position w:val="17"/>
                <w:sz w:val="24"/>
                <w:szCs w:val="24"/>
              </w:rPr>
              <w:t xml:space="preserve"> </w:t>
            </w:r>
            <w:r>
              <w:rPr>
                <w:rFonts w:ascii="Times New Roman" w:hAnsi="Times New Roman" w:eastAsia="Times New Roman" w:cs="Times New Roman"/>
                <w:spacing w:val="-3"/>
                <w:position w:val="17"/>
                <w:sz w:val="24"/>
                <w:szCs w:val="24"/>
              </w:rPr>
              <w:t>1</w:t>
            </w:r>
            <w:r>
              <w:rPr>
                <w:rFonts w:ascii="Times New Roman" w:hAnsi="Times New Roman" w:eastAsia="Times New Roman" w:cs="Times New Roman"/>
                <w:spacing w:val="5"/>
                <w:position w:val="17"/>
                <w:sz w:val="24"/>
                <w:szCs w:val="24"/>
              </w:rPr>
              <w:t xml:space="preserve">  </w:t>
            </w:r>
            <w:r>
              <w:rPr>
                <w:spacing w:val="-3"/>
                <w:position w:val="17"/>
                <w:sz w:val="24"/>
                <w:szCs w:val="24"/>
              </w:rPr>
              <w:t>座，桥宽</w:t>
            </w:r>
          </w:p>
          <w:p>
            <w:pPr>
              <w:pStyle w:val="6"/>
              <w:spacing w:before="1" w:line="220" w:lineRule="auto"/>
              <w:ind w:left="106"/>
              <w:rPr>
                <w:sz w:val="24"/>
                <w:szCs w:val="24"/>
              </w:rPr>
            </w:pPr>
            <w:r>
              <w:rPr>
                <w:rFonts w:ascii="Times New Roman" w:hAnsi="Times New Roman" w:eastAsia="Times New Roman" w:cs="Times New Roman"/>
                <w:spacing w:val="-7"/>
                <w:sz w:val="24"/>
                <w:szCs w:val="24"/>
              </w:rPr>
              <w:t>4m</w:t>
            </w:r>
            <w:r>
              <w:rPr>
                <w:rFonts w:ascii="Times New Roman" w:hAnsi="Times New Roman" w:eastAsia="Times New Roman" w:cs="Times New Roman"/>
                <w:spacing w:val="15"/>
                <w:sz w:val="24"/>
                <w:szCs w:val="24"/>
              </w:rPr>
              <w:t xml:space="preserve">  </w:t>
            </w:r>
            <w:r>
              <w:rPr>
                <w:spacing w:val="-7"/>
                <w:sz w:val="24"/>
                <w:szCs w:val="24"/>
              </w:rPr>
              <w:t>，跨度</w:t>
            </w:r>
            <w:r>
              <w:rPr>
                <w:spacing w:val="28"/>
                <w:sz w:val="24"/>
                <w:szCs w:val="24"/>
              </w:rPr>
              <w:t xml:space="preserve"> </w:t>
            </w:r>
            <w:r>
              <w:rPr>
                <w:rFonts w:ascii="Times New Roman" w:hAnsi="Times New Roman" w:eastAsia="Times New Roman" w:cs="Times New Roman"/>
                <w:spacing w:val="-7"/>
                <w:sz w:val="24"/>
                <w:szCs w:val="24"/>
              </w:rPr>
              <w:t>15m</w:t>
            </w:r>
            <w:r>
              <w:rPr>
                <w:spacing w:val="-7"/>
                <w:sz w:val="24"/>
                <w:szCs w:val="24"/>
              </w:rPr>
              <w:t>。</w:t>
            </w:r>
          </w:p>
          <w:p>
            <w:pPr>
              <w:pStyle w:val="6"/>
              <w:spacing w:before="179" w:line="219" w:lineRule="auto"/>
              <w:ind w:left="596"/>
              <w:rPr>
                <w:sz w:val="24"/>
                <w:szCs w:val="24"/>
              </w:rPr>
            </w:pPr>
            <w:r>
              <w:rPr>
                <w:spacing w:val="-5"/>
                <w:sz w:val="24"/>
                <w:szCs w:val="24"/>
              </w:rPr>
              <w:t>项目工程内容见表</w:t>
            </w:r>
            <w:r>
              <w:rPr>
                <w:spacing w:val="-25"/>
                <w:sz w:val="24"/>
                <w:szCs w:val="24"/>
              </w:rPr>
              <w:t xml:space="preserve"> </w:t>
            </w:r>
            <w:r>
              <w:rPr>
                <w:rFonts w:ascii="Times New Roman" w:hAnsi="Times New Roman" w:eastAsia="Times New Roman" w:cs="Times New Roman"/>
                <w:spacing w:val="-5"/>
                <w:sz w:val="24"/>
                <w:szCs w:val="24"/>
              </w:rPr>
              <w:t>1</w:t>
            </w:r>
            <w:r>
              <w:rPr>
                <w:spacing w:val="-5"/>
                <w:sz w:val="24"/>
                <w:szCs w:val="24"/>
              </w:rPr>
              <w:t>。</w:t>
            </w:r>
          </w:p>
          <w:p>
            <w:pPr>
              <w:pStyle w:val="6"/>
              <w:spacing w:before="179" w:line="215" w:lineRule="auto"/>
              <w:ind w:left="2932"/>
            </w:pPr>
            <w:r>
              <w:rPr>
                <w:spacing w:val="6"/>
                <w14:textOutline w14:w="3795" w14:cap="sq" w14:cmpd="sng">
                  <w14:solidFill>
                    <w14:srgbClr w14:val="000000"/>
                  </w14:solidFill>
                  <w14:prstDash w14:val="solid"/>
                  <w14:bevel/>
                </w14:textOutline>
              </w:rPr>
              <w:t>表</w:t>
            </w:r>
            <w:r>
              <w:rPr>
                <w:spacing w:val="-36"/>
              </w:rPr>
              <w:t xml:space="preserve"> </w:t>
            </w:r>
            <w:r>
              <w:rPr>
                <w:rFonts w:ascii="Times New Roman" w:hAnsi="Times New Roman" w:eastAsia="Times New Roman" w:cs="Times New Roman"/>
                <w:b/>
                <w:bCs/>
                <w:spacing w:val="6"/>
              </w:rPr>
              <w:t xml:space="preserve">2-2      </w:t>
            </w:r>
            <w:r>
              <w:rPr>
                <w:spacing w:val="6"/>
                <w14:textOutline w14:w="3795" w14:cap="sq" w14:cmpd="sng">
                  <w14:solidFill>
                    <w14:srgbClr w14:val="000000"/>
                  </w14:solidFill>
                  <w14:prstDash w14:val="solid"/>
                  <w14:bevel/>
                </w14:textOutline>
              </w:rPr>
              <w:t>工程内容组成一览表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4" w:type="dxa"/>
            <w:vMerge w:val="continue"/>
            <w:tcBorders>
              <w:top w:val="nil"/>
              <w:bottom w:val="nil"/>
            </w:tcBorders>
            <w:vAlign w:val="top"/>
          </w:tcPr>
          <w:p>
            <w:pPr>
              <w:rPr>
                <w:rFonts w:ascii="Arial"/>
                <w:sz w:val="21"/>
              </w:rPr>
            </w:pPr>
          </w:p>
        </w:tc>
        <w:tc>
          <w:tcPr>
            <w:tcW w:w="178" w:type="dxa"/>
            <w:vMerge w:val="restart"/>
            <w:tcBorders>
              <w:top w:val="nil"/>
              <w:bottom w:val="nil"/>
            </w:tcBorders>
            <w:vAlign w:val="top"/>
          </w:tcPr>
          <w:p>
            <w:pPr>
              <w:rPr>
                <w:rFonts w:ascii="Arial"/>
                <w:sz w:val="21"/>
              </w:rPr>
            </w:pPr>
          </w:p>
        </w:tc>
        <w:tc>
          <w:tcPr>
            <w:tcW w:w="829" w:type="dxa"/>
            <w:vAlign w:val="top"/>
          </w:tcPr>
          <w:p>
            <w:pPr>
              <w:pStyle w:val="6"/>
              <w:spacing w:before="53" w:line="262" w:lineRule="auto"/>
              <w:ind w:left="318" w:right="99" w:hanging="212"/>
            </w:pPr>
            <w:r>
              <w:rPr>
                <w:spacing w:val="6"/>
              </w:rPr>
              <w:t>工程类</w:t>
            </w:r>
            <w:r>
              <w:t xml:space="preserve"> 型</w:t>
            </w:r>
          </w:p>
        </w:tc>
        <w:tc>
          <w:tcPr>
            <w:tcW w:w="1019" w:type="dxa"/>
            <w:vAlign w:val="top"/>
          </w:tcPr>
          <w:p>
            <w:pPr>
              <w:pStyle w:val="6"/>
              <w:spacing w:before="224" w:line="230" w:lineRule="auto"/>
              <w:ind w:left="306"/>
            </w:pPr>
            <w:r>
              <w:rPr>
                <w:spacing w:val="3"/>
              </w:rPr>
              <w:t>名称</w:t>
            </w:r>
          </w:p>
        </w:tc>
        <w:tc>
          <w:tcPr>
            <w:tcW w:w="6590" w:type="dxa"/>
            <w:vAlign w:val="top"/>
          </w:tcPr>
          <w:p>
            <w:pPr>
              <w:pStyle w:val="6"/>
              <w:spacing w:before="224" w:line="228" w:lineRule="auto"/>
              <w:ind w:left="2791"/>
            </w:pPr>
            <w:r>
              <w:rPr>
                <w:spacing w:val="6"/>
              </w:rPr>
              <w:t>工程内容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58" w:lineRule="auto"/>
              <w:ind w:left="311" w:right="99" w:hanging="206"/>
            </w:pPr>
            <w:r>
              <w:rPr>
                <w:spacing w:val="6"/>
              </w:rPr>
              <w:t>主体工</w:t>
            </w:r>
            <w:r>
              <w:t xml:space="preserve"> </w:t>
            </w:r>
            <w:r>
              <w:rPr>
                <w:spacing w:val="1"/>
              </w:rPr>
              <w:t>程</w:t>
            </w:r>
          </w:p>
        </w:tc>
        <w:tc>
          <w:tcPr>
            <w:tcW w:w="1019" w:type="dxa"/>
            <w:vAlign w:val="top"/>
          </w:tcPr>
          <w:p>
            <w:pPr>
              <w:spacing w:line="321" w:lineRule="auto"/>
              <w:rPr>
                <w:rFonts w:ascii="Arial"/>
                <w:sz w:val="21"/>
              </w:rPr>
            </w:pPr>
          </w:p>
          <w:p>
            <w:pPr>
              <w:pStyle w:val="6"/>
              <w:spacing w:before="65" w:line="258" w:lineRule="auto"/>
              <w:ind w:left="306" w:right="91" w:hanging="212"/>
            </w:pPr>
            <w:r>
              <w:rPr>
                <w:spacing w:val="6"/>
              </w:rPr>
              <w:t>污水处理</w:t>
            </w:r>
            <w:r>
              <w:rPr>
                <w:spacing w:val="2"/>
              </w:rPr>
              <w:t xml:space="preserve"> </w:t>
            </w:r>
            <w:r>
              <w:rPr>
                <w:spacing w:val="3"/>
              </w:rPr>
              <w:t>工程</w:t>
            </w:r>
          </w:p>
        </w:tc>
        <w:tc>
          <w:tcPr>
            <w:tcW w:w="6590" w:type="dxa"/>
            <w:vAlign w:val="top"/>
          </w:tcPr>
          <w:p>
            <w:pPr>
              <w:pStyle w:val="6"/>
              <w:spacing w:before="77" w:line="273" w:lineRule="auto"/>
              <w:ind w:left="10" w:right="130" w:firstLine="4"/>
              <w:jc w:val="both"/>
            </w:pPr>
            <w:r>
              <w:rPr>
                <w:spacing w:val="-1"/>
              </w:rPr>
              <w:t>张家崖村、高家湾村敷设污水管网，主管网（DN300HDPE</w:t>
            </w:r>
            <w:r>
              <w:rPr>
                <w:spacing w:val="-22"/>
              </w:rPr>
              <w:t xml:space="preserve"> </w:t>
            </w:r>
            <w:r>
              <w:rPr>
                <w:spacing w:val="-1"/>
              </w:rPr>
              <w:t>管）长 3.62km，</w:t>
            </w:r>
            <w:r>
              <w:t xml:space="preserve"> </w:t>
            </w:r>
            <w:r>
              <w:rPr>
                <w:spacing w:val="6"/>
              </w:rPr>
              <w:t>支管网（</w:t>
            </w:r>
            <w:r>
              <w:t>DN</w:t>
            </w:r>
            <w:r>
              <w:rPr>
                <w:spacing w:val="6"/>
              </w:rPr>
              <w:t>200</w:t>
            </w:r>
            <w:r>
              <w:t>HDPE</w:t>
            </w:r>
            <w:r>
              <w:rPr>
                <w:spacing w:val="-33"/>
              </w:rPr>
              <w:t xml:space="preserve"> </w:t>
            </w:r>
            <w:r>
              <w:rPr>
                <w:spacing w:val="6"/>
              </w:rPr>
              <w:t>管）长</w:t>
            </w:r>
            <w:r>
              <w:rPr>
                <w:spacing w:val="-36"/>
              </w:rPr>
              <w:t xml:space="preserve"> </w:t>
            </w:r>
            <w:r>
              <w:rPr>
                <w:spacing w:val="6"/>
              </w:rPr>
              <w:t>2.88</w:t>
            </w:r>
            <w:r>
              <w:t>km</w:t>
            </w:r>
            <w:r>
              <w:rPr>
                <w:spacing w:val="6"/>
              </w:rPr>
              <w:t>。在高家湾村下游建设污水处理站</w:t>
            </w:r>
            <w:r>
              <w:rPr>
                <w:spacing w:val="-22"/>
              </w:rPr>
              <w:t xml:space="preserve"> </w:t>
            </w:r>
            <w:r>
              <w:rPr>
                <w:spacing w:val="6"/>
              </w:rPr>
              <w:t>1</w:t>
            </w:r>
            <w:r>
              <w:t xml:space="preserve"> </w:t>
            </w:r>
            <w:r>
              <w:rPr>
                <w:spacing w:val="4"/>
              </w:rPr>
              <w:t>座</w:t>
            </w:r>
            <w:r>
              <w:rPr>
                <w:spacing w:val="38"/>
              </w:rPr>
              <w:t xml:space="preserve"> </w:t>
            </w:r>
            <w:r>
              <w:rPr>
                <w:spacing w:val="4"/>
              </w:rPr>
              <w:t>，</w:t>
            </w:r>
            <w:r>
              <w:rPr>
                <w:spacing w:val="-47"/>
              </w:rPr>
              <w:t xml:space="preserve"> </w:t>
            </w:r>
            <w:r>
              <w:rPr>
                <w:spacing w:val="4"/>
              </w:rPr>
              <w:t>占地</w:t>
            </w:r>
            <w:r>
              <w:rPr>
                <w:spacing w:val="-35"/>
              </w:rPr>
              <w:t xml:space="preserve"> </w:t>
            </w:r>
            <w:r>
              <w:rPr>
                <w:spacing w:val="4"/>
              </w:rPr>
              <w:t>440</w:t>
            </w:r>
            <w:r>
              <w:rPr>
                <w:spacing w:val="-29"/>
              </w:rPr>
              <w:t xml:space="preserve"> </w:t>
            </w:r>
            <w:r>
              <w:rPr>
                <w:spacing w:val="4"/>
              </w:rPr>
              <w:t>㎡</w:t>
            </w:r>
            <w:r>
              <w:rPr>
                <w:spacing w:val="-53"/>
              </w:rPr>
              <w:t xml:space="preserve"> </w:t>
            </w:r>
            <w:r>
              <w:rPr>
                <w:spacing w:val="4"/>
              </w:rPr>
              <w:t>，规模为</w:t>
            </w:r>
            <w:r>
              <w:rPr>
                <w:spacing w:val="-19"/>
              </w:rPr>
              <w:t xml:space="preserve"> </w:t>
            </w:r>
            <w:r>
              <w:rPr>
                <w:spacing w:val="4"/>
              </w:rPr>
              <w:t>150m³/d，布设</w:t>
            </w:r>
            <w:r>
              <w:rPr>
                <w:spacing w:val="-35"/>
              </w:rPr>
              <w:t xml:space="preserve"> </w:t>
            </w:r>
            <w:r>
              <w:rPr>
                <w:spacing w:val="4"/>
              </w:rPr>
              <w:t>4</w:t>
            </w:r>
            <w:r>
              <w:rPr>
                <w:spacing w:val="-35"/>
              </w:rPr>
              <w:t xml:space="preserve"> </w:t>
            </w:r>
            <w:r>
              <w:rPr>
                <w:spacing w:val="4"/>
              </w:rPr>
              <w:t>套</w:t>
            </w:r>
            <w:r>
              <w:rPr>
                <w:spacing w:val="3"/>
              </w:rPr>
              <w:t xml:space="preserve"> 50m³/d</w:t>
            </w:r>
            <w:r>
              <w:rPr>
                <w:spacing w:val="-32"/>
              </w:rPr>
              <w:t xml:space="preserve"> </w:t>
            </w:r>
            <w:r>
              <w:rPr>
                <w:spacing w:val="3"/>
              </w:rPr>
              <w:t>一体化污水处</w:t>
            </w:r>
            <w:r>
              <w:t xml:space="preserve"> </w:t>
            </w:r>
            <w:r>
              <w:rPr>
                <w:spacing w:val="1"/>
              </w:rPr>
              <w:t>理设备（3</w:t>
            </w:r>
            <w:r>
              <w:rPr>
                <w:spacing w:val="-35"/>
              </w:rPr>
              <w:t xml:space="preserve"> </w:t>
            </w:r>
            <w:r>
              <w:rPr>
                <w:spacing w:val="1"/>
              </w:rPr>
              <w:t>用</w:t>
            </w:r>
            <w:r>
              <w:rPr>
                <w:spacing w:val="-22"/>
              </w:rPr>
              <w:t xml:space="preserve"> </w:t>
            </w:r>
            <w:r>
              <w:rPr>
                <w:spacing w:val="1"/>
              </w:rPr>
              <w:t>1</w:t>
            </w:r>
            <w:r>
              <w:rPr>
                <w:spacing w:val="-37"/>
              </w:rPr>
              <w:t xml:space="preserve"> </w:t>
            </w:r>
            <w:r>
              <w:rPr>
                <w:spacing w:val="1"/>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1019" w:type="dxa"/>
            <w:vAlign w:val="top"/>
          </w:tcPr>
          <w:p>
            <w:pPr>
              <w:pStyle w:val="6"/>
              <w:spacing w:before="218" w:line="228" w:lineRule="auto"/>
              <w:ind w:left="94"/>
            </w:pPr>
            <w:r>
              <w:rPr>
                <w:spacing w:val="6"/>
              </w:rPr>
              <w:t>生态护岸</w:t>
            </w:r>
          </w:p>
        </w:tc>
        <w:tc>
          <w:tcPr>
            <w:tcW w:w="6590" w:type="dxa"/>
            <w:vAlign w:val="top"/>
          </w:tcPr>
          <w:p>
            <w:pPr>
              <w:pStyle w:val="6"/>
              <w:spacing w:before="62" w:line="257" w:lineRule="auto"/>
              <w:ind w:left="11" w:right="178" w:hanging="2"/>
            </w:pPr>
            <w:r>
              <w:rPr>
                <w:spacing w:val="6"/>
              </w:rPr>
              <w:t>在六川河流域进行生态护岸建设，长度约 2.927</w:t>
            </w:r>
            <w:r>
              <w:t>km</w:t>
            </w:r>
            <w:r>
              <w:rPr>
                <w:spacing w:val="6"/>
              </w:rPr>
              <w:t>，左岸新建</w:t>
            </w:r>
            <w:r>
              <w:rPr>
                <w:spacing w:val="-14"/>
              </w:rPr>
              <w:t xml:space="preserve"> </w:t>
            </w:r>
            <w:r>
              <w:rPr>
                <w:spacing w:val="6"/>
              </w:rPr>
              <w:t>1101m，</w:t>
            </w:r>
            <w:r>
              <w:t xml:space="preserve"> </w:t>
            </w:r>
            <w:r>
              <w:rPr>
                <w:spacing w:val="8"/>
              </w:rPr>
              <w:t>右岸新建生态护岸</w:t>
            </w:r>
            <w:r>
              <w:rPr>
                <w:spacing w:val="31"/>
              </w:rPr>
              <w:t xml:space="preserve"> </w:t>
            </w:r>
            <w:r>
              <w:rPr>
                <w:spacing w:val="8"/>
              </w:rPr>
              <w:t>1826m，护岸形式采用全网大三角铰链式生态护岸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1019" w:type="dxa"/>
            <w:vAlign w:val="top"/>
          </w:tcPr>
          <w:p>
            <w:pPr>
              <w:pStyle w:val="6"/>
              <w:spacing w:before="94" w:line="230" w:lineRule="auto"/>
              <w:ind w:left="92"/>
            </w:pPr>
            <w:r>
              <w:rPr>
                <w:spacing w:val="7"/>
              </w:rPr>
              <w:t>河道治理</w:t>
            </w:r>
          </w:p>
        </w:tc>
        <w:tc>
          <w:tcPr>
            <w:tcW w:w="6590" w:type="dxa"/>
            <w:vAlign w:val="top"/>
          </w:tcPr>
          <w:p>
            <w:pPr>
              <w:pStyle w:val="6"/>
              <w:spacing w:before="94" w:line="228" w:lineRule="auto"/>
              <w:ind w:left="9"/>
            </w:pPr>
            <w:r>
              <w:rPr>
                <w:spacing w:val="6"/>
              </w:rPr>
              <w:t>对六川河进行污染底泥清理</w:t>
            </w:r>
            <w:r>
              <w:rPr>
                <w:spacing w:val="44"/>
              </w:rPr>
              <w:t xml:space="preserve"> </w:t>
            </w:r>
            <w:r>
              <w:rPr>
                <w:spacing w:val="6"/>
              </w:rPr>
              <w:t>1.46 万立方米，河道垃圾清理 0.</w:t>
            </w:r>
            <w:r>
              <w:rPr>
                <w:spacing w:val="-25"/>
              </w:rPr>
              <w:t xml:space="preserve"> </w:t>
            </w:r>
            <w:r>
              <w:rPr>
                <w:spacing w:val="6"/>
              </w:rPr>
              <w:t>1</w:t>
            </w:r>
            <w:r>
              <w:rPr>
                <w:spacing w:val="-33"/>
              </w:rPr>
              <w:t xml:space="preserve"> </w:t>
            </w:r>
            <w:r>
              <w:rPr>
                <w:spacing w:val="6"/>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1019" w:type="dxa"/>
            <w:vAlign w:val="top"/>
          </w:tcPr>
          <w:p>
            <w:pPr>
              <w:pStyle w:val="6"/>
              <w:spacing w:before="68" w:line="260" w:lineRule="auto"/>
              <w:ind w:left="307" w:right="91" w:hanging="214"/>
            </w:pPr>
            <w:r>
              <w:rPr>
                <w:spacing w:val="7"/>
              </w:rPr>
              <w:t>村内垃圾</w:t>
            </w:r>
            <w:r>
              <w:t xml:space="preserve"> </w:t>
            </w:r>
            <w:r>
              <w:rPr>
                <w:spacing w:val="2"/>
              </w:rPr>
              <w:t>处理</w:t>
            </w:r>
          </w:p>
        </w:tc>
        <w:tc>
          <w:tcPr>
            <w:tcW w:w="6590" w:type="dxa"/>
            <w:vAlign w:val="top"/>
          </w:tcPr>
          <w:p>
            <w:pPr>
              <w:pStyle w:val="6"/>
              <w:spacing w:before="224" w:line="228" w:lineRule="auto"/>
              <w:ind w:left="12"/>
            </w:pPr>
            <w:r>
              <w:rPr>
                <w:spacing w:val="7"/>
              </w:rPr>
              <w:t>分类垃圾桶 50 个，垃圾池 4 个，垃圾车</w:t>
            </w:r>
            <w:r>
              <w:rPr>
                <w:spacing w:val="16"/>
              </w:rPr>
              <w:t xml:space="preserve"> </w:t>
            </w:r>
            <w:r>
              <w:rPr>
                <w:spacing w:val="7"/>
              </w:rPr>
              <w:t>2</w:t>
            </w:r>
            <w:r>
              <w:rPr>
                <w:spacing w:val="14"/>
              </w:rPr>
              <w:t xml:space="preserve"> </w:t>
            </w:r>
            <w:r>
              <w:rPr>
                <w:spacing w:val="7"/>
              </w:rPr>
              <w:t>辆，</w:t>
            </w:r>
            <w:r>
              <w:rPr>
                <w:spacing w:val="6"/>
              </w:rPr>
              <w:t>垃圾收运</w:t>
            </w:r>
            <w:r>
              <w:rPr>
                <w:spacing w:val="21"/>
              </w:rPr>
              <w:t xml:space="preserve"> </w:t>
            </w:r>
            <w:r>
              <w:rPr>
                <w:spacing w:val="6"/>
              </w:rPr>
              <w:t>3.3t/日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1019" w:type="dxa"/>
            <w:vAlign w:val="top"/>
          </w:tcPr>
          <w:p>
            <w:pPr>
              <w:pStyle w:val="6"/>
              <w:spacing w:before="70" w:line="258" w:lineRule="auto"/>
              <w:ind w:left="305" w:right="91" w:hanging="212"/>
            </w:pPr>
            <w:r>
              <w:rPr>
                <w:rFonts w:hint="eastAsia"/>
                <w:spacing w:val="7"/>
                <w:lang w:eastAsia="zh-CN"/>
              </w:rPr>
              <w:t>其他</w:t>
            </w:r>
            <w:r>
              <w:rPr>
                <w:spacing w:val="7"/>
              </w:rPr>
              <w:t>附属</w:t>
            </w:r>
            <w:r>
              <w:t xml:space="preserve"> </w:t>
            </w:r>
            <w:r>
              <w:rPr>
                <w:spacing w:val="3"/>
              </w:rPr>
              <w:t>工程</w:t>
            </w:r>
          </w:p>
        </w:tc>
        <w:tc>
          <w:tcPr>
            <w:tcW w:w="6590" w:type="dxa"/>
            <w:vAlign w:val="top"/>
          </w:tcPr>
          <w:p>
            <w:pPr>
              <w:pStyle w:val="6"/>
              <w:spacing w:before="70" w:line="258" w:lineRule="auto"/>
              <w:ind w:left="9" w:right="230"/>
            </w:pPr>
            <w:r>
              <w:rPr>
                <w:spacing w:val="4"/>
              </w:rPr>
              <w:t>新建 3m 宽混凝土道路</w:t>
            </w:r>
            <w:r>
              <w:rPr>
                <w:spacing w:val="44"/>
              </w:rPr>
              <w:t xml:space="preserve"> </w:t>
            </w:r>
            <w:r>
              <w:rPr>
                <w:spacing w:val="4"/>
              </w:rPr>
              <w:t>170m</w:t>
            </w:r>
            <w:r>
              <w:rPr>
                <w:spacing w:val="18"/>
              </w:rPr>
              <w:t xml:space="preserve"> </w:t>
            </w:r>
            <w:r>
              <w:rPr>
                <w:spacing w:val="4"/>
              </w:rPr>
              <w:t>并配套排水沟，新建便民生产桥</w:t>
            </w:r>
            <w:r>
              <w:rPr>
                <w:spacing w:val="31"/>
              </w:rPr>
              <w:t xml:space="preserve"> </w:t>
            </w:r>
            <w:r>
              <w:rPr>
                <w:spacing w:val="4"/>
              </w:rPr>
              <w:t>1</w:t>
            </w:r>
            <w:r>
              <w:rPr>
                <w:spacing w:val="17"/>
              </w:rPr>
              <w:t xml:space="preserve"> </w:t>
            </w:r>
            <w:r>
              <w:rPr>
                <w:spacing w:val="4"/>
              </w:rPr>
              <w:t>座，</w:t>
            </w:r>
            <w:r>
              <w:t xml:space="preserve"> 桥宽</w:t>
            </w:r>
            <w:r>
              <w:rPr>
                <w:spacing w:val="22"/>
              </w:rPr>
              <w:t xml:space="preserve"> </w:t>
            </w:r>
            <w:r>
              <w:t>4m</w:t>
            </w:r>
            <w:r>
              <w:rPr>
                <w:spacing w:val="29"/>
              </w:rPr>
              <w:t xml:space="preserve"> </w:t>
            </w:r>
            <w:r>
              <w:t>，跨度</w:t>
            </w:r>
            <w:r>
              <w:rPr>
                <w:spacing w:val="29"/>
              </w:rPr>
              <w:t xml:space="preserve"> </w:t>
            </w:r>
            <w:r>
              <w:t>15m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5" w:line="258" w:lineRule="auto"/>
              <w:ind w:left="311" w:right="99" w:hanging="206"/>
            </w:pPr>
            <w:r>
              <w:rPr>
                <w:spacing w:val="6"/>
              </w:rPr>
              <w:t>辅助工</w:t>
            </w:r>
            <w:r>
              <w:t xml:space="preserve"> </w:t>
            </w:r>
            <w:r>
              <w:rPr>
                <w:spacing w:val="1"/>
              </w:rPr>
              <w:t>程</w:t>
            </w:r>
          </w:p>
        </w:tc>
        <w:tc>
          <w:tcPr>
            <w:tcW w:w="1019" w:type="dxa"/>
            <w:vAlign w:val="top"/>
          </w:tcPr>
          <w:p>
            <w:pPr>
              <w:pStyle w:val="6"/>
              <w:spacing w:before="226" w:line="228" w:lineRule="auto"/>
              <w:ind w:left="92"/>
            </w:pPr>
            <w:r>
              <w:rPr>
                <w:spacing w:val="7"/>
              </w:rPr>
              <w:t>施工营地</w:t>
            </w:r>
          </w:p>
        </w:tc>
        <w:tc>
          <w:tcPr>
            <w:tcW w:w="6590" w:type="dxa"/>
            <w:vAlign w:val="top"/>
          </w:tcPr>
          <w:p>
            <w:pPr>
              <w:pStyle w:val="6"/>
              <w:spacing w:before="70" w:line="258" w:lineRule="auto"/>
              <w:ind w:left="9" w:right="184"/>
            </w:pPr>
            <w:r>
              <w:rPr>
                <w:spacing w:val="13"/>
              </w:rPr>
              <w:t>施工场地内不设置施工营地，施工人员为当地居民，生活住宿依托附</w:t>
            </w:r>
            <w:r>
              <w:t xml:space="preserve"> </w:t>
            </w:r>
            <w:r>
              <w:rPr>
                <w:spacing w:val="7"/>
              </w:rPr>
              <w:t>近居民区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1019"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5" w:line="228" w:lineRule="auto"/>
              <w:ind w:left="92"/>
            </w:pPr>
            <w:r>
              <w:rPr>
                <w:spacing w:val="7"/>
              </w:rPr>
              <w:t>施工便道</w:t>
            </w:r>
          </w:p>
          <w:p>
            <w:pPr>
              <w:pStyle w:val="6"/>
              <w:spacing w:before="64" w:line="228" w:lineRule="auto"/>
              <w:ind w:left="92"/>
            </w:pPr>
            <w:r>
              <w:rPr>
                <w:spacing w:val="7"/>
              </w:rPr>
              <w:t>及临时占</w:t>
            </w:r>
          </w:p>
          <w:p>
            <w:pPr>
              <w:pStyle w:val="6"/>
              <w:spacing w:before="65" w:line="237" w:lineRule="auto"/>
              <w:ind w:left="409"/>
            </w:pPr>
            <w:r>
              <w:t>地</w:t>
            </w:r>
          </w:p>
        </w:tc>
        <w:tc>
          <w:tcPr>
            <w:tcW w:w="6590" w:type="dxa"/>
            <w:vAlign w:val="top"/>
          </w:tcPr>
          <w:p>
            <w:pPr>
              <w:pStyle w:val="6"/>
              <w:spacing w:before="82" w:line="258" w:lineRule="auto"/>
              <w:ind w:left="11" w:right="184" w:firstLine="1"/>
            </w:pPr>
            <w:r>
              <w:rPr>
                <w:spacing w:val="13"/>
              </w:rPr>
              <w:t>项目农村污水收集与治理、垃圾收集工程、河道疏浚工程</w:t>
            </w:r>
            <w:r>
              <w:rPr>
                <w:spacing w:val="12"/>
              </w:rPr>
              <w:t>依托现有道</w:t>
            </w:r>
            <w:r>
              <w:t xml:space="preserve"> </w:t>
            </w:r>
            <w:r>
              <w:rPr>
                <w:spacing w:val="7"/>
              </w:rPr>
              <w:t>路，不新增临时道路。</w:t>
            </w:r>
          </w:p>
          <w:p>
            <w:pPr>
              <w:pStyle w:val="6"/>
              <w:spacing w:before="64" w:line="268" w:lineRule="auto"/>
              <w:ind w:left="11" w:right="184" w:firstLine="1"/>
              <w:jc w:val="both"/>
            </w:pPr>
            <w:r>
              <w:rPr>
                <w:spacing w:val="13"/>
              </w:rPr>
              <w:t>项目疏浚泥沙不设临时堆场，开挖</w:t>
            </w:r>
            <w:r>
              <w:rPr>
                <w:rFonts w:hint="eastAsia"/>
                <w:spacing w:val="13"/>
                <w:lang w:eastAsia="zh-CN"/>
              </w:rPr>
              <w:t>泥沙</w:t>
            </w:r>
            <w:r>
              <w:rPr>
                <w:spacing w:val="13"/>
              </w:rPr>
              <w:t>部分回填，剩余部</w:t>
            </w:r>
            <w:r>
              <w:rPr>
                <w:spacing w:val="12"/>
              </w:rPr>
              <w:t>分及时运送</w:t>
            </w:r>
            <w:r>
              <w:t xml:space="preserve"> </w:t>
            </w:r>
            <w:r>
              <w:rPr>
                <w:spacing w:val="13"/>
              </w:rPr>
              <w:t>至附近建筑弃料处理场和建筑垃圾处理再循环利用场进行分筛</w:t>
            </w:r>
            <w:r>
              <w:rPr>
                <w:spacing w:val="12"/>
              </w:rPr>
              <w:t>加工为</w:t>
            </w:r>
            <w:r>
              <w:t xml:space="preserve"> </w:t>
            </w:r>
            <w:r>
              <w:rPr>
                <w:spacing w:val="8"/>
              </w:rPr>
              <w:t>建材砂、石料利用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6590" w:type="dxa"/>
            <w:vAlign w:val="top"/>
          </w:tcPr>
          <w:p>
            <w:pPr>
              <w:pStyle w:val="6"/>
              <w:spacing w:before="65" w:line="219" w:lineRule="auto"/>
              <w:ind w:left="12"/>
              <w:rPr>
                <w:sz w:val="22"/>
                <w:szCs w:val="22"/>
              </w:rPr>
            </w:pPr>
            <w:r>
              <w:rPr>
                <w:sz w:val="22"/>
                <w:szCs w:val="22"/>
              </w:rPr>
              <w:t>生态护岸工程施工道路尽量使用依托现有河堤路，无河堤路依托边</w:t>
            </w:r>
          </w:p>
          <w:p>
            <w:pPr>
              <w:pStyle w:val="6"/>
              <w:spacing w:before="50" w:line="220" w:lineRule="auto"/>
              <w:ind w:left="10"/>
              <w:rPr>
                <w:sz w:val="22"/>
                <w:szCs w:val="22"/>
              </w:rPr>
            </w:pPr>
            <w:r>
              <w:rPr>
                <w:spacing w:val="-1"/>
                <w:sz w:val="22"/>
                <w:szCs w:val="22"/>
              </w:rPr>
              <w:t>坡防护临时便道。不设临时料场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restart"/>
            <w:tcBorders>
              <w:bottom w:val="nil"/>
            </w:tcBorders>
            <w:vAlign w:val="top"/>
          </w:tcPr>
          <w:p>
            <w:pPr>
              <w:pStyle w:val="6"/>
              <w:spacing w:before="81" w:line="258" w:lineRule="auto"/>
              <w:ind w:left="311" w:right="99" w:hanging="201"/>
            </w:pPr>
            <w:r>
              <w:rPr>
                <w:spacing w:val="4"/>
              </w:rPr>
              <w:t>公用工</w:t>
            </w:r>
            <w:r>
              <w:rPr>
                <w:spacing w:val="1"/>
              </w:rPr>
              <w:t xml:space="preserve"> 程</w:t>
            </w:r>
          </w:p>
        </w:tc>
        <w:tc>
          <w:tcPr>
            <w:tcW w:w="1019" w:type="dxa"/>
            <w:vAlign w:val="top"/>
          </w:tcPr>
          <w:p>
            <w:pPr>
              <w:pStyle w:val="6"/>
              <w:spacing w:before="66" w:line="227" w:lineRule="auto"/>
              <w:ind w:left="304"/>
            </w:pPr>
            <w:r>
              <w:rPr>
                <w:spacing w:val="4"/>
              </w:rPr>
              <w:t>供水</w:t>
            </w:r>
          </w:p>
        </w:tc>
        <w:tc>
          <w:tcPr>
            <w:tcW w:w="6590" w:type="dxa"/>
            <w:vAlign w:val="top"/>
          </w:tcPr>
          <w:p>
            <w:pPr>
              <w:pStyle w:val="6"/>
              <w:spacing w:before="66" w:line="227" w:lineRule="auto"/>
              <w:ind w:left="12"/>
            </w:pPr>
            <w:r>
              <w:rPr>
                <w:spacing w:val="9"/>
              </w:rPr>
              <w:t>工作人员生活用水由当地给水管网供给，可满足人员用水需求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1019" w:type="dxa"/>
            <w:vAlign w:val="top"/>
          </w:tcPr>
          <w:p>
            <w:pPr>
              <w:pStyle w:val="6"/>
              <w:spacing w:before="65" w:line="235" w:lineRule="auto"/>
              <w:ind w:left="304"/>
            </w:pPr>
            <w:r>
              <w:rPr>
                <w:spacing w:val="4"/>
              </w:rPr>
              <w:t>通讯</w:t>
            </w:r>
          </w:p>
        </w:tc>
        <w:tc>
          <w:tcPr>
            <w:tcW w:w="6590" w:type="dxa"/>
            <w:vAlign w:val="top"/>
          </w:tcPr>
          <w:p>
            <w:pPr>
              <w:pStyle w:val="6"/>
              <w:spacing w:before="65" w:line="227" w:lineRule="auto"/>
              <w:ind w:left="9"/>
            </w:pPr>
            <w:r>
              <w:rPr>
                <w:spacing w:val="9"/>
              </w:rPr>
              <w:t>施工现场通讯以移动电话为主，辅以对讲机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restart"/>
            <w:tcBorders>
              <w:bottom w:val="nil"/>
            </w:tcBorders>
            <w:vAlign w:val="top"/>
          </w:tcPr>
          <w:p>
            <w:pPr>
              <w:spacing w:line="242" w:lineRule="auto"/>
              <w:rPr>
                <w:rFonts w:ascii="Arial"/>
                <w:sz w:val="21"/>
              </w:rPr>
            </w:pPr>
          </w:p>
          <w:p>
            <w:pPr>
              <w:spacing w:line="243" w:lineRule="auto"/>
              <w:rPr>
                <w:rFonts w:ascii="Arial"/>
                <w:sz w:val="21"/>
              </w:rPr>
            </w:pPr>
          </w:p>
          <w:p>
            <w:pPr>
              <w:pStyle w:val="6"/>
              <w:spacing w:before="65" w:line="258" w:lineRule="auto"/>
              <w:ind w:left="310" w:right="99" w:hanging="207"/>
            </w:pPr>
            <w:r>
              <w:rPr>
                <w:spacing w:val="6"/>
              </w:rPr>
              <w:t>环保工</w:t>
            </w:r>
            <w:r>
              <w:rPr>
                <w:spacing w:val="1"/>
              </w:rPr>
              <w:t xml:space="preserve"> 程</w:t>
            </w:r>
          </w:p>
        </w:tc>
        <w:tc>
          <w:tcPr>
            <w:tcW w:w="1019" w:type="dxa"/>
            <w:vAlign w:val="top"/>
          </w:tcPr>
          <w:p>
            <w:pPr>
              <w:pStyle w:val="6"/>
              <w:spacing w:before="66" w:line="228" w:lineRule="auto"/>
              <w:ind w:left="313"/>
            </w:pPr>
            <w:r>
              <w:rPr>
                <w:spacing w:val="-1"/>
              </w:rPr>
              <w:t>噪声</w:t>
            </w:r>
          </w:p>
        </w:tc>
        <w:tc>
          <w:tcPr>
            <w:tcW w:w="6590" w:type="dxa"/>
            <w:vAlign w:val="top"/>
          </w:tcPr>
          <w:p>
            <w:pPr>
              <w:pStyle w:val="6"/>
              <w:spacing w:before="65" w:line="227" w:lineRule="auto"/>
              <w:ind w:left="9"/>
            </w:pPr>
            <w:r>
              <w:rPr>
                <w:spacing w:val="9"/>
              </w:rPr>
              <w:t>选用低噪声设备，隔声降噪措施，合理施工布局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4" w:type="dxa"/>
            <w:vMerge w:val="continue"/>
            <w:tcBorders>
              <w:top w:val="nil"/>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1019" w:type="dxa"/>
            <w:vAlign w:val="top"/>
          </w:tcPr>
          <w:p>
            <w:pPr>
              <w:pStyle w:val="6"/>
              <w:spacing w:before="65" w:line="233" w:lineRule="auto"/>
              <w:ind w:left="305"/>
            </w:pPr>
            <w:r>
              <w:rPr>
                <w:spacing w:val="3"/>
              </w:rPr>
              <w:t>生态</w:t>
            </w:r>
          </w:p>
        </w:tc>
        <w:tc>
          <w:tcPr>
            <w:tcW w:w="6590" w:type="dxa"/>
            <w:vAlign w:val="top"/>
          </w:tcPr>
          <w:p>
            <w:pPr>
              <w:pStyle w:val="6"/>
              <w:spacing w:before="65" w:line="228" w:lineRule="auto"/>
              <w:ind w:left="9"/>
            </w:pPr>
            <w:r>
              <w:rPr>
                <w:spacing w:val="9"/>
              </w:rPr>
              <w:t>施工结束后对工程临时施工便道进行场地平整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4" w:type="dxa"/>
            <w:vMerge w:val="continue"/>
            <w:tcBorders>
              <w:top w:val="nil"/>
            </w:tcBorders>
            <w:vAlign w:val="top"/>
          </w:tcPr>
          <w:p>
            <w:pPr>
              <w:rPr>
                <w:rFonts w:ascii="Arial"/>
                <w:sz w:val="21"/>
              </w:rPr>
            </w:pPr>
          </w:p>
        </w:tc>
        <w:tc>
          <w:tcPr>
            <w:tcW w:w="178"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1019" w:type="dxa"/>
            <w:vAlign w:val="top"/>
          </w:tcPr>
          <w:p>
            <w:pPr>
              <w:spacing w:line="301" w:lineRule="auto"/>
              <w:rPr>
                <w:rFonts w:ascii="Arial"/>
                <w:sz w:val="21"/>
              </w:rPr>
            </w:pPr>
          </w:p>
          <w:p>
            <w:pPr>
              <w:pStyle w:val="6"/>
              <w:spacing w:before="65" w:line="228" w:lineRule="auto"/>
              <w:ind w:left="303"/>
            </w:pPr>
            <w:r>
              <w:rPr>
                <w:spacing w:val="5"/>
              </w:rPr>
              <w:t>废气</w:t>
            </w:r>
          </w:p>
        </w:tc>
        <w:tc>
          <w:tcPr>
            <w:tcW w:w="6590" w:type="dxa"/>
            <w:vAlign w:val="top"/>
          </w:tcPr>
          <w:p>
            <w:pPr>
              <w:pStyle w:val="6"/>
              <w:spacing w:before="54" w:line="268" w:lineRule="auto"/>
              <w:ind w:left="9" w:right="184"/>
              <w:jc w:val="both"/>
            </w:pPr>
            <w:r>
              <w:rPr>
                <w:spacing w:val="13"/>
              </w:rPr>
              <w:t>施工废气主要为扬尘和机械尾；渣土运输覆盖篷布，进出口设置洒水</w:t>
            </w:r>
            <w:r>
              <w:t xml:space="preserve"> </w:t>
            </w:r>
            <w:r>
              <w:rPr>
                <w:spacing w:val="13"/>
              </w:rPr>
              <w:t>装置；上游段采用道路洒水抑尘和加强现场管理，裸露空地覆盖抑尘</w:t>
            </w:r>
            <w:r>
              <w:t xml:space="preserve"> </w:t>
            </w:r>
            <w:r>
              <w:rPr>
                <w:spacing w:val="9"/>
              </w:rPr>
              <w:t>网等措施降低施工期扬尘污染。施工机械加强维护，采用达标设备</w:t>
            </w:r>
          </w:p>
        </w:tc>
      </w:tr>
    </w:tbl>
    <w:p>
      <w:pPr>
        <w:pStyle w:val="2"/>
      </w:pPr>
    </w:p>
    <w:p>
      <w:pPr>
        <w:sectPr>
          <w:footerReference r:id="rId10" w:type="default"/>
          <w:pgSz w:w="11906" w:h="16839"/>
          <w:pgMar w:top="1431" w:right="1285" w:bottom="1252" w:left="1285" w:header="0" w:footer="1090" w:gutter="0"/>
          <w:cols w:space="720" w:num="1"/>
        </w:sectPr>
      </w:pPr>
    </w:p>
    <w:p>
      <w:pPr>
        <w:spacing w:line="91" w:lineRule="auto"/>
        <w:rPr>
          <w:rFonts w:ascii="Arial"/>
          <w:sz w:val="2"/>
        </w:rPr>
      </w:pPr>
      <w:r>
        <w:pict>
          <v:rect id="_x0000_s1027" o:spid="_x0000_s1027" o:spt="1" style="position:absolute;left:0pt;margin-left:106.5pt;margin-top:346.75pt;height:34.2pt;width:1.2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234"/>
        <w:gridCol w:w="587"/>
        <w:gridCol w:w="242"/>
        <w:gridCol w:w="291"/>
        <w:gridCol w:w="728"/>
        <w:gridCol w:w="128"/>
        <w:gridCol w:w="674"/>
        <w:gridCol w:w="353"/>
        <w:gridCol w:w="1027"/>
        <w:gridCol w:w="1028"/>
        <w:gridCol w:w="1028"/>
        <w:gridCol w:w="431"/>
        <w:gridCol w:w="597"/>
        <w:gridCol w:w="223"/>
        <w:gridCol w:w="791"/>
        <w:gridCol w:w="127"/>
        <w:gridCol w:w="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14" w:type="dxa"/>
            <w:vMerge w:val="restart"/>
            <w:tcBorders>
              <w:bottom w:val="nil"/>
            </w:tcBorders>
            <w:vAlign w:val="top"/>
          </w:tcPr>
          <w:p>
            <w:pPr>
              <w:rPr>
                <w:rFonts w:ascii="Arial"/>
                <w:sz w:val="21"/>
              </w:rPr>
            </w:pPr>
          </w:p>
        </w:tc>
        <w:tc>
          <w:tcPr>
            <w:tcW w:w="234" w:type="dxa"/>
            <w:vMerge w:val="restart"/>
            <w:tcBorders>
              <w:bottom w:val="nil"/>
            </w:tcBorders>
            <w:vAlign w:val="top"/>
          </w:tcPr>
          <w:p>
            <w:pPr>
              <w:rPr>
                <w:rFonts w:ascii="Arial"/>
                <w:sz w:val="21"/>
              </w:rPr>
            </w:pPr>
          </w:p>
        </w:tc>
        <w:tc>
          <w:tcPr>
            <w:tcW w:w="829" w:type="dxa"/>
            <w:gridSpan w:val="2"/>
            <w:vMerge w:val="restart"/>
            <w:tcBorders>
              <w:bottom w:val="nil"/>
            </w:tcBorders>
            <w:vAlign w:val="top"/>
          </w:tcPr>
          <w:p>
            <w:pPr>
              <w:rPr>
                <w:rFonts w:ascii="Arial"/>
                <w:sz w:val="21"/>
              </w:rPr>
            </w:pPr>
          </w:p>
        </w:tc>
        <w:tc>
          <w:tcPr>
            <w:tcW w:w="1019" w:type="dxa"/>
            <w:gridSpan w:val="2"/>
            <w:vAlign w:val="top"/>
          </w:tcPr>
          <w:p>
            <w:pPr>
              <w:pStyle w:val="6"/>
              <w:spacing w:before="75" w:line="228" w:lineRule="auto"/>
              <w:ind w:left="247"/>
            </w:pPr>
            <w:r>
              <w:rPr>
                <w:spacing w:val="5"/>
              </w:rPr>
              <w:t>废水</w:t>
            </w:r>
          </w:p>
        </w:tc>
        <w:tc>
          <w:tcPr>
            <w:tcW w:w="6407" w:type="dxa"/>
            <w:gridSpan w:val="11"/>
            <w:vAlign w:val="top"/>
          </w:tcPr>
          <w:p>
            <w:pPr>
              <w:pStyle w:val="6"/>
              <w:spacing w:before="75" w:line="227" w:lineRule="auto"/>
            </w:pPr>
            <w:r>
              <w:rPr>
                <w:spacing w:val="5"/>
              </w:rPr>
              <w:t>施工生活污水依托附近居民区</w:t>
            </w:r>
          </w:p>
        </w:tc>
        <w:tc>
          <w:tcPr>
            <w:tcW w:w="12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tcBorders>
            <w:vAlign w:val="top"/>
          </w:tcPr>
          <w:p>
            <w:pPr>
              <w:rPr>
                <w:rFonts w:ascii="Arial"/>
                <w:sz w:val="21"/>
              </w:rPr>
            </w:pPr>
          </w:p>
        </w:tc>
        <w:tc>
          <w:tcPr>
            <w:tcW w:w="829" w:type="dxa"/>
            <w:gridSpan w:val="2"/>
            <w:vMerge w:val="continue"/>
            <w:tcBorders>
              <w:top w:val="nil"/>
            </w:tcBorders>
            <w:vAlign w:val="top"/>
          </w:tcPr>
          <w:p>
            <w:pPr>
              <w:rPr>
                <w:rFonts w:ascii="Arial"/>
                <w:sz w:val="21"/>
              </w:rPr>
            </w:pPr>
          </w:p>
        </w:tc>
        <w:tc>
          <w:tcPr>
            <w:tcW w:w="1019" w:type="dxa"/>
            <w:gridSpan w:val="2"/>
            <w:vAlign w:val="top"/>
          </w:tcPr>
          <w:p>
            <w:pPr>
              <w:rPr>
                <w:rFonts w:ascii="Arial"/>
                <w:sz w:val="21"/>
              </w:rPr>
            </w:pPr>
          </w:p>
          <w:p>
            <w:pPr>
              <w:spacing w:line="241" w:lineRule="auto"/>
              <w:rPr>
                <w:rFonts w:ascii="Arial"/>
                <w:sz w:val="21"/>
              </w:rPr>
            </w:pPr>
          </w:p>
          <w:p>
            <w:pPr>
              <w:pStyle w:val="6"/>
              <w:spacing w:before="65" w:line="228" w:lineRule="auto"/>
              <w:ind w:left="266"/>
            </w:pPr>
            <w:r>
              <w:rPr>
                <w:spacing w:val="-5"/>
              </w:rPr>
              <w:t>固废</w:t>
            </w:r>
          </w:p>
        </w:tc>
        <w:tc>
          <w:tcPr>
            <w:tcW w:w="6407" w:type="dxa"/>
            <w:gridSpan w:val="11"/>
            <w:vAlign w:val="top"/>
          </w:tcPr>
          <w:p>
            <w:pPr>
              <w:pStyle w:val="6"/>
              <w:spacing w:before="79" w:line="268" w:lineRule="auto"/>
              <w:ind w:right="57"/>
              <w:jc w:val="both"/>
            </w:pPr>
            <w:r>
              <w:rPr>
                <w:spacing w:val="11"/>
              </w:rPr>
              <w:t>施工人员生活垃圾设置垃圾桶统一收集后；清淤（疏浚）砂石料运至</w:t>
            </w:r>
            <w:r>
              <w:rPr>
                <w:spacing w:val="13"/>
              </w:rPr>
              <w:t xml:space="preserve"> </w:t>
            </w:r>
            <w:r>
              <w:rPr>
                <w:spacing w:val="11"/>
              </w:rPr>
              <w:t>附近建筑弃料处理场和建筑垃圾处理再循环利用场进行分筛加工为建</w:t>
            </w:r>
            <w:r>
              <w:rPr>
                <w:spacing w:val="12"/>
              </w:rPr>
              <w:t xml:space="preserve"> </w:t>
            </w:r>
            <w:r>
              <w:rPr>
                <w:spacing w:val="6"/>
              </w:rPr>
              <w:t>材砂、石料利用。</w:t>
            </w:r>
          </w:p>
          <w:p>
            <w:pPr>
              <w:pStyle w:val="6"/>
              <w:spacing w:before="65" w:line="228" w:lineRule="auto"/>
            </w:pPr>
            <w:r>
              <w:rPr>
                <w:spacing w:val="8"/>
              </w:rPr>
              <w:t>污水管网铺设及河道疏浚过程中产生的弃土、弃渣送入指定弃渣场</w:t>
            </w:r>
          </w:p>
        </w:tc>
        <w:tc>
          <w:tcPr>
            <w:tcW w:w="12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0" w:hRule="atLeast"/>
        </w:trPr>
        <w:tc>
          <w:tcPr>
            <w:tcW w:w="714" w:type="dxa"/>
            <w:vMerge w:val="continue"/>
            <w:tcBorders>
              <w:top w:val="nil"/>
              <w:bottom w:val="nil"/>
            </w:tcBorders>
            <w:vAlign w:val="top"/>
          </w:tcPr>
          <w:p>
            <w:pPr>
              <w:rPr>
                <w:rFonts w:ascii="Arial"/>
                <w:sz w:val="21"/>
              </w:rPr>
            </w:pPr>
          </w:p>
        </w:tc>
        <w:tc>
          <w:tcPr>
            <w:tcW w:w="8616" w:type="dxa"/>
            <w:gridSpan w:val="17"/>
            <w:tcBorders>
              <w:bottom w:val="single" w:color="000000" w:sz="8" w:space="0"/>
            </w:tcBorders>
            <w:vAlign w:val="top"/>
          </w:tcPr>
          <w:p>
            <w:pPr>
              <w:pStyle w:val="6"/>
              <w:spacing w:before="38" w:line="466" w:lineRule="exact"/>
              <w:ind w:left="593"/>
              <w:rPr>
                <w:sz w:val="24"/>
                <w:szCs w:val="24"/>
              </w:rPr>
            </w:pPr>
            <w:r>
              <w:rPr>
                <w:rFonts w:ascii="Calibri" w:hAnsi="Calibri" w:eastAsia="Calibri" w:cs="Calibri"/>
                <w:spacing w:val="-2"/>
                <w:position w:val="17"/>
              </w:rPr>
              <w:t>3</w:t>
            </w:r>
            <w:r>
              <w:rPr>
                <w:rFonts w:ascii="Calibri" w:hAnsi="Calibri" w:eastAsia="Calibri" w:cs="Calibri"/>
                <w:spacing w:val="-21"/>
                <w:position w:val="17"/>
              </w:rPr>
              <w:t xml:space="preserve"> </w:t>
            </w:r>
            <w:r>
              <w:rPr>
                <w:spacing w:val="-2"/>
                <w:position w:val="17"/>
              </w:rPr>
              <w:t>、</w:t>
            </w:r>
            <w:r>
              <w:rPr>
                <w:spacing w:val="-2"/>
                <w:position w:val="17"/>
                <w:sz w:val="24"/>
                <w:szCs w:val="24"/>
                <w14:textOutline w14:w="4358" w14:cap="sq" w14:cmpd="sng">
                  <w14:solidFill>
                    <w14:srgbClr w14:val="000000"/>
                  </w14:solidFill>
                  <w14:prstDash w14:val="solid"/>
                  <w14:bevel/>
                </w14:textOutline>
              </w:rPr>
              <w:t>污水处理设施</w:t>
            </w:r>
          </w:p>
          <w:p>
            <w:pPr>
              <w:pStyle w:val="6"/>
              <w:spacing w:line="217" w:lineRule="auto"/>
              <w:ind w:left="591"/>
              <w:rPr>
                <w:sz w:val="24"/>
                <w:szCs w:val="24"/>
              </w:rPr>
            </w:pPr>
            <w:r>
              <w:rPr>
                <w:spacing w:val="-2"/>
                <w:sz w:val="24"/>
                <w:szCs w:val="24"/>
              </w:rPr>
              <w:t>①设计水量</w:t>
            </w:r>
          </w:p>
          <w:p>
            <w:pPr>
              <w:pStyle w:val="6"/>
              <w:spacing w:before="183" w:line="468" w:lineRule="exact"/>
              <w:ind w:left="593"/>
              <w:rPr>
                <w:sz w:val="24"/>
                <w:szCs w:val="24"/>
              </w:rPr>
            </w:pPr>
            <w:r>
              <w:rPr>
                <w:spacing w:val="-3"/>
                <w:position w:val="17"/>
                <w:sz w:val="24"/>
                <w:szCs w:val="24"/>
              </w:rPr>
              <w:t>本次设计水量为</w:t>
            </w:r>
            <w:r>
              <w:rPr>
                <w:spacing w:val="35"/>
                <w:position w:val="17"/>
                <w:sz w:val="24"/>
                <w:szCs w:val="24"/>
              </w:rPr>
              <w:t xml:space="preserve"> </w:t>
            </w:r>
            <w:r>
              <w:rPr>
                <w:rFonts w:ascii="Times New Roman" w:hAnsi="Times New Roman" w:eastAsia="Times New Roman" w:cs="Times New Roman"/>
                <w:spacing w:val="-3"/>
                <w:position w:val="17"/>
                <w:sz w:val="24"/>
                <w:szCs w:val="24"/>
              </w:rPr>
              <w:t>150m</w:t>
            </w:r>
            <w:r>
              <w:rPr>
                <w:spacing w:val="-3"/>
                <w:position w:val="17"/>
                <w:sz w:val="24"/>
                <w:szCs w:val="24"/>
              </w:rPr>
              <w:t>³</w:t>
            </w:r>
            <w:r>
              <w:rPr>
                <w:rFonts w:ascii="Times New Roman" w:hAnsi="Times New Roman" w:eastAsia="Times New Roman" w:cs="Times New Roman"/>
                <w:spacing w:val="-3"/>
                <w:position w:val="17"/>
                <w:sz w:val="24"/>
                <w:szCs w:val="24"/>
              </w:rPr>
              <w:t>/d</w:t>
            </w:r>
            <w:r>
              <w:rPr>
                <w:spacing w:val="-3"/>
                <w:position w:val="17"/>
                <w:sz w:val="24"/>
                <w:szCs w:val="24"/>
              </w:rPr>
              <w:t>。</w:t>
            </w:r>
          </w:p>
          <w:p>
            <w:pPr>
              <w:pStyle w:val="6"/>
              <w:spacing w:line="217" w:lineRule="auto"/>
              <w:ind w:left="590"/>
              <w:rPr>
                <w:sz w:val="24"/>
                <w:szCs w:val="24"/>
              </w:rPr>
            </w:pPr>
            <w:r>
              <w:rPr>
                <w:spacing w:val="-1"/>
                <w:sz w:val="24"/>
                <w:szCs w:val="24"/>
              </w:rPr>
              <w:t>②进水、出水水质</w:t>
            </w:r>
          </w:p>
          <w:p>
            <w:pPr>
              <w:pStyle w:val="6"/>
              <w:spacing w:before="185" w:line="212" w:lineRule="auto"/>
              <w:ind w:left="1606"/>
            </w:pPr>
            <w:r>
              <w:rPr>
                <w:spacing w:val="-2"/>
                <w:sz w:val="24"/>
                <w:szCs w:val="24"/>
              </w:rPr>
              <w:t>表</w:t>
            </w:r>
            <w:r>
              <w:rPr>
                <w:spacing w:val="-48"/>
                <w:sz w:val="24"/>
                <w:szCs w:val="24"/>
              </w:rPr>
              <w:t xml:space="preserve"> </w:t>
            </w:r>
            <w:r>
              <w:rPr>
                <w:rFonts w:ascii="Calibri" w:hAnsi="Calibri" w:eastAsia="Calibri" w:cs="Calibri"/>
                <w:spacing w:val="-2"/>
                <w:sz w:val="24"/>
                <w:szCs w:val="24"/>
              </w:rPr>
              <w:t xml:space="preserve">2      </w:t>
            </w:r>
            <w:r>
              <w:rPr>
                <w:spacing w:val="-2"/>
                <w:sz w:val="24"/>
                <w:szCs w:val="24"/>
              </w:rPr>
              <w:t>污水处理设施设计进水水质  单位</w:t>
            </w:r>
            <w:r>
              <w:rPr>
                <w:spacing w:val="7"/>
                <w:sz w:val="24"/>
                <w:szCs w:val="24"/>
              </w:rPr>
              <w:t>：</w:t>
            </w:r>
            <w:r>
              <w:rPr>
                <w:spacing w:val="7"/>
              </w:rPr>
              <w:t>（</w:t>
            </w:r>
            <w:r>
              <w:rPr>
                <w:rFonts w:ascii="Times New Roman" w:hAnsi="Times New Roman" w:eastAsia="Times New Roman" w:cs="Times New Roman"/>
                <w:spacing w:val="-2"/>
              </w:rPr>
              <w:t>mg/L</w:t>
            </w:r>
            <w:r>
              <w:rPr>
                <w:spacing w:val="-2"/>
              </w:rPr>
              <w:t>）</w:t>
            </w:r>
          </w:p>
          <w:p>
            <w:pPr>
              <w:spacing w:line="236" w:lineRule="exact"/>
            </w:pPr>
          </w:p>
          <w:tbl>
            <w:tblPr>
              <w:tblStyle w:val="5"/>
              <w:tblW w:w="8240"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853"/>
              <w:gridCol w:w="1023"/>
              <w:gridCol w:w="1024"/>
              <w:gridCol w:w="1024"/>
              <w:gridCol w:w="1024"/>
              <w:gridCol w:w="1024"/>
              <w:gridCol w:w="1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19" w:type="dxa"/>
                  <w:tcBorders>
                    <w:top w:val="single" w:color="000000" w:sz="8" w:space="0"/>
                    <w:left w:val="single" w:color="000000" w:sz="8" w:space="0"/>
                  </w:tcBorders>
                  <w:vAlign w:val="top"/>
                </w:tcPr>
                <w:p>
                  <w:pPr>
                    <w:pStyle w:val="6"/>
                    <w:spacing w:before="97" w:line="228" w:lineRule="auto"/>
                    <w:ind w:left="215"/>
                  </w:pPr>
                  <w:r>
                    <w:rPr>
                      <w:spacing w:val="15"/>
                    </w:rPr>
                    <w:t>水质项目</w:t>
                  </w:r>
                </w:p>
              </w:tc>
              <w:tc>
                <w:tcPr>
                  <w:tcW w:w="853" w:type="dxa"/>
                  <w:tcBorders>
                    <w:top w:val="single" w:color="000000" w:sz="8" w:space="0"/>
                  </w:tcBorders>
                  <w:vAlign w:val="top"/>
                </w:tcPr>
                <w:p>
                  <w:pPr>
                    <w:spacing w:before="133"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COD</w:t>
                  </w:r>
                </w:p>
              </w:tc>
              <w:tc>
                <w:tcPr>
                  <w:tcW w:w="1023" w:type="dxa"/>
                  <w:tcBorders>
                    <w:top w:val="single" w:color="000000" w:sz="8" w:space="0"/>
                  </w:tcBorders>
                  <w:vAlign w:val="top"/>
                </w:tcPr>
                <w:p>
                  <w:pPr>
                    <w:spacing w:before="133"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pacing w:val="20"/>
                      <w:sz w:val="20"/>
                      <w:szCs w:val="20"/>
                    </w:rPr>
                    <w:t>5</w:t>
                  </w:r>
                </w:p>
              </w:tc>
              <w:tc>
                <w:tcPr>
                  <w:tcW w:w="1024" w:type="dxa"/>
                  <w:tcBorders>
                    <w:top w:val="single" w:color="000000" w:sz="8" w:space="0"/>
                  </w:tcBorders>
                  <w:vAlign w:val="top"/>
                </w:tcPr>
                <w:p>
                  <w:pPr>
                    <w:spacing w:before="133" w:line="195" w:lineRule="auto"/>
                    <w:ind w:left="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024" w:type="dxa"/>
                  <w:tcBorders>
                    <w:top w:val="single" w:color="000000" w:sz="8" w:space="0"/>
                  </w:tcBorders>
                  <w:vAlign w:val="top"/>
                </w:tcPr>
                <w:p>
                  <w:pPr>
                    <w:spacing w:before="13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5"/>
                      <w:sz w:val="20"/>
                      <w:szCs w:val="20"/>
                    </w:rPr>
                    <w:t>3-N</w:t>
                  </w:r>
                </w:p>
              </w:tc>
              <w:tc>
                <w:tcPr>
                  <w:tcW w:w="1024" w:type="dxa"/>
                  <w:tcBorders>
                    <w:top w:val="single" w:color="000000" w:sz="8" w:space="0"/>
                  </w:tcBorders>
                  <w:vAlign w:val="top"/>
                </w:tcPr>
                <w:p>
                  <w:pPr>
                    <w:spacing w:before="136" w:line="192"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TN</w:t>
                  </w:r>
                </w:p>
              </w:tc>
              <w:tc>
                <w:tcPr>
                  <w:tcW w:w="1024" w:type="dxa"/>
                  <w:tcBorders>
                    <w:top w:val="single" w:color="000000" w:sz="8" w:space="0"/>
                  </w:tcBorders>
                  <w:vAlign w:val="top"/>
                </w:tcPr>
                <w:p>
                  <w:pPr>
                    <w:spacing w:before="136" w:line="192"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TP</w:t>
                  </w:r>
                </w:p>
              </w:tc>
              <w:tc>
                <w:tcPr>
                  <w:tcW w:w="1049" w:type="dxa"/>
                  <w:tcBorders>
                    <w:top w:val="single" w:color="000000" w:sz="8" w:space="0"/>
                    <w:right w:val="single" w:color="000000" w:sz="8" w:space="0"/>
                  </w:tcBorders>
                  <w:vAlign w:val="top"/>
                </w:tcPr>
                <w:p>
                  <w:pPr>
                    <w:spacing w:before="136" w:line="194"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pH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219" w:type="dxa"/>
                  <w:tcBorders>
                    <w:left w:val="single" w:color="000000" w:sz="8" w:space="0"/>
                  </w:tcBorders>
                  <w:vAlign w:val="top"/>
                </w:tcPr>
                <w:p>
                  <w:pPr>
                    <w:pStyle w:val="6"/>
                    <w:spacing w:before="54" w:line="228" w:lineRule="auto"/>
                    <w:ind w:left="495"/>
                  </w:pPr>
                  <w:r>
                    <w:rPr>
                      <w:spacing w:val="7"/>
                    </w:rPr>
                    <w:t>数值</w:t>
                  </w:r>
                </w:p>
              </w:tc>
              <w:tc>
                <w:tcPr>
                  <w:tcW w:w="853" w:type="dxa"/>
                  <w:vAlign w:val="top"/>
                </w:tcPr>
                <w:p>
                  <w:pPr>
                    <w:spacing w:before="90"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≤300</w:t>
                  </w:r>
                </w:p>
              </w:tc>
              <w:tc>
                <w:tcPr>
                  <w:tcW w:w="1023" w:type="dxa"/>
                  <w:vAlign w:val="top"/>
                </w:tcPr>
                <w:p>
                  <w:pPr>
                    <w:spacing w:before="90"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≤150</w:t>
                  </w:r>
                </w:p>
              </w:tc>
              <w:tc>
                <w:tcPr>
                  <w:tcW w:w="1024" w:type="dxa"/>
                  <w:vAlign w:val="top"/>
                </w:tcPr>
                <w:p>
                  <w:pPr>
                    <w:spacing w:before="90"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≤150</w:t>
                  </w:r>
                </w:p>
              </w:tc>
              <w:tc>
                <w:tcPr>
                  <w:tcW w:w="1024" w:type="dxa"/>
                  <w:vAlign w:val="top"/>
                </w:tcPr>
                <w:p>
                  <w:pPr>
                    <w:spacing w:before="90"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≤25</w:t>
                  </w:r>
                </w:p>
              </w:tc>
              <w:tc>
                <w:tcPr>
                  <w:tcW w:w="1024" w:type="dxa"/>
                  <w:vAlign w:val="top"/>
                </w:tcPr>
                <w:p>
                  <w:pPr>
                    <w:spacing w:before="90"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p>
              </w:tc>
              <w:tc>
                <w:tcPr>
                  <w:tcW w:w="1024" w:type="dxa"/>
                  <w:vAlign w:val="top"/>
                </w:tcPr>
                <w:p>
                  <w:pPr>
                    <w:spacing w:before="93" w:line="192"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w:t>
                  </w:r>
                </w:p>
              </w:tc>
              <w:tc>
                <w:tcPr>
                  <w:tcW w:w="1049" w:type="dxa"/>
                  <w:tcBorders>
                    <w:right w:val="single" w:color="000000" w:sz="8" w:space="0"/>
                  </w:tcBorders>
                  <w:vAlign w:val="top"/>
                </w:tcPr>
                <w:p>
                  <w:pPr>
                    <w:spacing w:before="90"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6.5-8.5</w:t>
                  </w:r>
                </w:p>
              </w:tc>
            </w:tr>
          </w:tbl>
          <w:p>
            <w:pPr>
              <w:pStyle w:val="6"/>
              <w:spacing w:before="192" w:line="212" w:lineRule="auto"/>
              <w:ind w:left="1714"/>
            </w:pPr>
            <w:r>
              <w:rPr>
                <w:spacing w:val="-1"/>
                <w:sz w:val="24"/>
                <w:szCs w:val="24"/>
              </w:rPr>
              <w:t>表</w:t>
            </w:r>
            <w:r>
              <w:rPr>
                <w:spacing w:val="-71"/>
                <w:sz w:val="24"/>
                <w:szCs w:val="24"/>
              </w:rPr>
              <w:t xml:space="preserve"> </w:t>
            </w:r>
            <w:r>
              <w:rPr>
                <w:rFonts w:ascii="Calibri" w:hAnsi="Calibri" w:eastAsia="Calibri" w:cs="Calibri"/>
                <w:spacing w:val="-1"/>
                <w:sz w:val="24"/>
                <w:szCs w:val="24"/>
              </w:rPr>
              <w:t xml:space="preserve">3    </w:t>
            </w:r>
            <w:r>
              <w:rPr>
                <w:spacing w:val="-1"/>
                <w:sz w:val="24"/>
                <w:szCs w:val="24"/>
              </w:rPr>
              <w:t>污水处理设施设计出水水质单位</w:t>
            </w:r>
            <w:r>
              <w:rPr>
                <w:spacing w:val="7"/>
                <w:sz w:val="24"/>
                <w:szCs w:val="24"/>
              </w:rPr>
              <w:t>：</w:t>
            </w:r>
            <w:r>
              <w:rPr>
                <w:spacing w:val="3"/>
                <w:sz w:val="24"/>
                <w:szCs w:val="24"/>
              </w:rPr>
              <w:t xml:space="preserve"> </w:t>
            </w:r>
            <w:r>
              <w:rPr>
                <w:spacing w:val="7"/>
              </w:rPr>
              <w:t>（</w:t>
            </w:r>
            <w:r>
              <w:rPr>
                <w:rFonts w:ascii="Times New Roman" w:hAnsi="Times New Roman" w:eastAsia="Times New Roman" w:cs="Times New Roman"/>
                <w:spacing w:val="-1"/>
              </w:rPr>
              <w:t>mg/L</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4" w:type="dxa"/>
            <w:vMerge w:val="continue"/>
            <w:tcBorders>
              <w:top w:val="nil"/>
              <w:bottom w:val="nil"/>
            </w:tcBorders>
            <w:vAlign w:val="top"/>
          </w:tcPr>
          <w:p>
            <w:pPr>
              <w:rPr>
                <w:rFonts w:ascii="Arial"/>
                <w:sz w:val="21"/>
              </w:rPr>
            </w:pPr>
          </w:p>
        </w:tc>
        <w:tc>
          <w:tcPr>
            <w:tcW w:w="1354" w:type="dxa"/>
            <w:gridSpan w:val="4"/>
            <w:tcBorders>
              <w:top w:val="single" w:color="000000" w:sz="8" w:space="0"/>
              <w:bottom w:val="single" w:color="000000" w:sz="8" w:space="0"/>
            </w:tcBorders>
            <w:vAlign w:val="top"/>
          </w:tcPr>
          <w:p>
            <w:pPr>
              <w:pStyle w:val="6"/>
              <w:spacing w:before="47" w:line="228" w:lineRule="auto"/>
              <w:ind w:left="360"/>
            </w:pPr>
            <w:r>
              <w:rPr>
                <w:spacing w:val="15"/>
              </w:rPr>
              <w:t>水质项目</w:t>
            </w:r>
          </w:p>
        </w:tc>
        <w:tc>
          <w:tcPr>
            <w:tcW w:w="856" w:type="dxa"/>
            <w:gridSpan w:val="2"/>
            <w:tcBorders>
              <w:top w:val="single" w:color="000000" w:sz="8" w:space="0"/>
              <w:bottom w:val="single" w:color="000000" w:sz="8" w:space="0"/>
            </w:tcBorders>
            <w:vAlign w:val="top"/>
          </w:tcPr>
          <w:p>
            <w:pPr>
              <w:spacing w:before="83"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COD</w:t>
            </w:r>
          </w:p>
        </w:tc>
        <w:tc>
          <w:tcPr>
            <w:tcW w:w="1027" w:type="dxa"/>
            <w:gridSpan w:val="2"/>
            <w:tcBorders>
              <w:top w:val="single" w:color="000000" w:sz="8" w:space="0"/>
              <w:bottom w:val="single" w:color="000000" w:sz="8" w:space="0"/>
            </w:tcBorders>
            <w:vAlign w:val="top"/>
          </w:tcPr>
          <w:p>
            <w:pPr>
              <w:spacing w:before="83" w:line="202" w:lineRule="auto"/>
              <w:ind w:left="258"/>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027" w:type="dxa"/>
            <w:tcBorders>
              <w:top w:val="single" w:color="000000" w:sz="8" w:space="0"/>
              <w:bottom w:val="single" w:color="000000" w:sz="8" w:space="0"/>
            </w:tcBorders>
            <w:vAlign w:val="top"/>
          </w:tcPr>
          <w:p>
            <w:pPr>
              <w:spacing w:before="83" w:line="195"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028" w:type="dxa"/>
            <w:tcBorders>
              <w:top w:val="single" w:color="000000" w:sz="8" w:space="0"/>
              <w:bottom w:val="single" w:color="000000" w:sz="8" w:space="0"/>
            </w:tcBorders>
            <w:vAlign w:val="top"/>
          </w:tcPr>
          <w:p>
            <w:pPr>
              <w:spacing w:before="86" w:line="199" w:lineRule="auto"/>
              <w:ind w:left="211"/>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8"/>
                <w:position w:val="-1"/>
                <w:sz w:val="13"/>
                <w:szCs w:val="13"/>
              </w:rPr>
              <w:t>3</w:t>
            </w:r>
            <w:r>
              <w:rPr>
                <w:rFonts w:ascii="Times New Roman" w:hAnsi="Times New Roman" w:eastAsia="Times New Roman" w:cs="Times New Roman"/>
                <w:spacing w:val="-14"/>
                <w:position w:val="-1"/>
                <w:sz w:val="13"/>
                <w:szCs w:val="13"/>
              </w:rPr>
              <w:t xml:space="preserve"> </w:t>
            </w:r>
            <w:r>
              <w:rPr>
                <w:rFonts w:ascii="Times New Roman" w:hAnsi="Times New Roman" w:eastAsia="Times New Roman" w:cs="Times New Roman"/>
                <w:spacing w:val="8"/>
                <w:sz w:val="20"/>
                <w:szCs w:val="20"/>
              </w:rPr>
              <w:t>-N</w:t>
            </w:r>
          </w:p>
        </w:tc>
        <w:tc>
          <w:tcPr>
            <w:tcW w:w="1028" w:type="dxa"/>
            <w:tcBorders>
              <w:top w:val="single" w:color="000000" w:sz="8" w:space="0"/>
              <w:bottom w:val="single" w:color="000000" w:sz="8" w:space="0"/>
            </w:tcBorders>
            <w:vAlign w:val="top"/>
          </w:tcPr>
          <w:p>
            <w:pPr>
              <w:spacing w:before="86" w:line="192"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TN</w:t>
            </w:r>
          </w:p>
        </w:tc>
        <w:tc>
          <w:tcPr>
            <w:tcW w:w="1028" w:type="dxa"/>
            <w:gridSpan w:val="2"/>
            <w:tcBorders>
              <w:top w:val="single" w:color="000000" w:sz="8" w:space="0"/>
              <w:bottom w:val="single" w:color="000000" w:sz="8" w:space="0"/>
            </w:tcBorders>
            <w:vAlign w:val="top"/>
          </w:tcPr>
          <w:p>
            <w:pPr>
              <w:spacing w:before="86" w:line="192" w:lineRule="auto"/>
              <w:ind w:left="4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TP</w:t>
            </w:r>
          </w:p>
        </w:tc>
        <w:tc>
          <w:tcPr>
            <w:tcW w:w="1014" w:type="dxa"/>
            <w:gridSpan w:val="2"/>
            <w:tcBorders>
              <w:top w:val="single" w:color="000000" w:sz="8" w:space="0"/>
              <w:bottom w:val="single" w:color="000000" w:sz="8" w:space="0"/>
              <w:right w:val="single" w:color="000000" w:sz="8" w:space="0"/>
            </w:tcBorders>
            <w:vAlign w:val="top"/>
          </w:tcPr>
          <w:p>
            <w:pPr>
              <w:spacing w:before="86" w:line="194" w:lineRule="auto"/>
              <w:ind w:left="41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pH</w:t>
            </w:r>
          </w:p>
        </w:tc>
        <w:tc>
          <w:tcPr>
            <w:tcW w:w="254" w:type="dxa"/>
            <w:gridSpan w:val="2"/>
            <w:vMerge w:val="restart"/>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14" w:type="dxa"/>
            <w:vMerge w:val="continue"/>
            <w:tcBorders>
              <w:top w:val="nil"/>
              <w:bottom w:val="nil"/>
            </w:tcBorders>
            <w:vAlign w:val="top"/>
          </w:tcPr>
          <w:p>
            <w:pPr>
              <w:rPr>
                <w:rFonts w:ascii="Arial"/>
                <w:sz w:val="21"/>
              </w:rPr>
            </w:pPr>
          </w:p>
        </w:tc>
        <w:tc>
          <w:tcPr>
            <w:tcW w:w="1354" w:type="dxa"/>
            <w:gridSpan w:val="4"/>
            <w:tcBorders>
              <w:top w:val="single" w:color="000000" w:sz="8" w:space="0"/>
            </w:tcBorders>
            <w:vAlign w:val="top"/>
          </w:tcPr>
          <w:p>
            <w:pPr>
              <w:pStyle w:val="6"/>
              <w:spacing w:before="46" w:line="228" w:lineRule="auto"/>
              <w:ind w:left="643"/>
            </w:pPr>
            <w:r>
              <w:rPr>
                <w:spacing w:val="7"/>
              </w:rPr>
              <w:t>数值</w:t>
            </w:r>
          </w:p>
        </w:tc>
        <w:tc>
          <w:tcPr>
            <w:tcW w:w="856" w:type="dxa"/>
            <w:gridSpan w:val="2"/>
            <w:tcBorders>
              <w:top w:val="single" w:color="000000" w:sz="8" w:space="0"/>
            </w:tcBorders>
            <w:vAlign w:val="top"/>
          </w:tcPr>
          <w:p>
            <w:pPr>
              <w:spacing w:before="8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≤80</w:t>
            </w:r>
          </w:p>
        </w:tc>
        <w:tc>
          <w:tcPr>
            <w:tcW w:w="1027" w:type="dxa"/>
            <w:gridSpan w:val="2"/>
            <w:tcBorders>
              <w:top w:val="single" w:color="000000" w:sz="8" w:space="0"/>
            </w:tcBorders>
            <w:vAlign w:val="top"/>
          </w:tcPr>
          <w:p>
            <w:pPr>
              <w:spacing w:before="171" w:line="96" w:lineRule="exact"/>
              <w:ind w:left="48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027" w:type="dxa"/>
            <w:tcBorders>
              <w:top w:val="single" w:color="000000" w:sz="8" w:space="0"/>
            </w:tcBorders>
            <w:vAlign w:val="top"/>
          </w:tcPr>
          <w:p>
            <w:pPr>
              <w:spacing w:before="83"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w:t>
            </w:r>
          </w:p>
        </w:tc>
        <w:tc>
          <w:tcPr>
            <w:tcW w:w="1028" w:type="dxa"/>
            <w:tcBorders>
              <w:top w:val="single" w:color="000000" w:sz="8" w:space="0"/>
            </w:tcBorders>
            <w:vAlign w:val="top"/>
          </w:tcPr>
          <w:p>
            <w:pPr>
              <w:spacing w:before="83"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≤15</w:t>
            </w:r>
          </w:p>
        </w:tc>
        <w:tc>
          <w:tcPr>
            <w:tcW w:w="1028" w:type="dxa"/>
            <w:tcBorders>
              <w:top w:val="single" w:color="000000" w:sz="8" w:space="0"/>
            </w:tcBorders>
            <w:vAlign w:val="top"/>
          </w:tcPr>
          <w:p>
            <w:pPr>
              <w:spacing w:before="171" w:line="96" w:lineRule="exact"/>
              <w:ind w:left="48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028" w:type="dxa"/>
            <w:gridSpan w:val="2"/>
            <w:tcBorders>
              <w:top w:val="single" w:color="000000" w:sz="8" w:space="0"/>
            </w:tcBorders>
            <w:vAlign w:val="top"/>
          </w:tcPr>
          <w:p>
            <w:pPr>
              <w:spacing w:before="83"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p>
        </w:tc>
        <w:tc>
          <w:tcPr>
            <w:tcW w:w="1014" w:type="dxa"/>
            <w:gridSpan w:val="2"/>
            <w:tcBorders>
              <w:top w:val="single" w:color="000000" w:sz="8" w:space="0"/>
              <w:right w:val="single" w:color="000000" w:sz="8" w:space="0"/>
            </w:tcBorders>
            <w:vAlign w:val="top"/>
          </w:tcPr>
          <w:p>
            <w:pPr>
              <w:spacing w:before="82"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6.5-8.5</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714" w:type="dxa"/>
            <w:vMerge w:val="continue"/>
            <w:tcBorders>
              <w:top w:val="nil"/>
              <w:bottom w:val="nil"/>
            </w:tcBorders>
            <w:vAlign w:val="top"/>
          </w:tcPr>
          <w:p>
            <w:pPr>
              <w:rPr>
                <w:rFonts w:ascii="Arial"/>
                <w:sz w:val="21"/>
              </w:rPr>
            </w:pPr>
          </w:p>
        </w:tc>
        <w:tc>
          <w:tcPr>
            <w:tcW w:w="8616" w:type="dxa"/>
            <w:gridSpan w:val="17"/>
            <w:tcBorders>
              <w:bottom w:val="single" w:color="000000" w:sz="8" w:space="0"/>
            </w:tcBorders>
            <w:vAlign w:val="top"/>
          </w:tcPr>
          <w:p>
            <w:pPr>
              <w:pStyle w:val="6"/>
              <w:spacing w:before="254" w:line="557" w:lineRule="exact"/>
              <w:ind w:left="596"/>
              <w:rPr>
                <w:sz w:val="24"/>
                <w:szCs w:val="24"/>
              </w:rPr>
            </w:pPr>
            <w:r>
              <w:rPr>
                <w:spacing w:val="1"/>
                <w:position w:val="24"/>
                <w:sz w:val="24"/>
                <w:szCs w:val="24"/>
              </w:rPr>
              <w:t>项目农村污水处理设施设计出水水质均执行《农村生活污水处理设施水污</w:t>
            </w:r>
          </w:p>
          <w:p>
            <w:pPr>
              <w:pStyle w:val="6"/>
              <w:spacing w:line="220" w:lineRule="auto"/>
              <w:ind w:left="116"/>
              <w:rPr>
                <w:sz w:val="24"/>
                <w:szCs w:val="24"/>
              </w:rPr>
            </w:pPr>
            <w:r>
              <w:rPr>
                <w:spacing w:val="-1"/>
                <w:sz w:val="24"/>
                <w:szCs w:val="24"/>
              </w:rPr>
              <w:t>染物排放标准》（</w:t>
            </w:r>
            <w:r>
              <w:rPr>
                <w:rFonts w:ascii="Times New Roman" w:hAnsi="Times New Roman" w:eastAsia="Times New Roman" w:cs="Times New Roman"/>
                <w:spacing w:val="-1"/>
                <w:sz w:val="24"/>
                <w:szCs w:val="24"/>
              </w:rPr>
              <w:t>DB61/1227-2018</w:t>
            </w:r>
            <w:r>
              <w:rPr>
                <w:spacing w:val="-1"/>
                <w:sz w:val="24"/>
                <w:szCs w:val="24"/>
              </w:rPr>
              <w:t>）中的一级标准。</w:t>
            </w:r>
          </w:p>
          <w:p>
            <w:pPr>
              <w:pStyle w:val="6"/>
              <w:spacing w:before="307" w:line="219" w:lineRule="auto"/>
              <w:ind w:left="2921"/>
              <w:rPr>
                <w:sz w:val="24"/>
                <w:szCs w:val="24"/>
              </w:rPr>
            </w:pPr>
            <w:r>
              <w:rPr>
                <w:spacing w:val="-6"/>
                <w:sz w:val="24"/>
                <w:szCs w:val="24"/>
              </w:rPr>
              <w:t>表</w:t>
            </w:r>
            <w:r>
              <w:rPr>
                <w:spacing w:val="-58"/>
                <w:sz w:val="24"/>
                <w:szCs w:val="24"/>
              </w:rPr>
              <w:t xml:space="preserve"> </w:t>
            </w:r>
            <w:r>
              <w:rPr>
                <w:spacing w:val="-6"/>
                <w:sz w:val="24"/>
                <w:szCs w:val="24"/>
              </w:rPr>
              <w:t>4</w:t>
            </w:r>
            <w:r>
              <w:rPr>
                <w:spacing w:val="11"/>
                <w:sz w:val="24"/>
                <w:szCs w:val="24"/>
              </w:rPr>
              <w:t xml:space="preserve">  </w:t>
            </w:r>
            <w:r>
              <w:rPr>
                <w:spacing w:val="-6"/>
                <w:sz w:val="24"/>
                <w:szCs w:val="24"/>
              </w:rPr>
              <w:t>污水一体化设备详表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14" w:type="dxa"/>
            <w:vMerge w:val="continue"/>
            <w:tcBorders>
              <w:top w:val="nil"/>
              <w:bottom w:val="nil"/>
            </w:tcBorders>
            <w:vAlign w:val="top"/>
          </w:tcPr>
          <w:p>
            <w:pPr>
              <w:rPr>
                <w:rFonts w:ascii="Arial"/>
                <w:sz w:val="21"/>
              </w:rPr>
            </w:pPr>
          </w:p>
        </w:tc>
        <w:tc>
          <w:tcPr>
            <w:tcW w:w="234" w:type="dxa"/>
            <w:vMerge w:val="restart"/>
            <w:tcBorders>
              <w:top w:val="nil"/>
              <w:bottom w:val="nil"/>
              <w:right w:val="single" w:color="000000" w:sz="8" w:space="0"/>
            </w:tcBorders>
            <w:vAlign w:val="top"/>
          </w:tcPr>
          <w:p>
            <w:pPr>
              <w:rPr>
                <w:rFonts w:ascii="Arial"/>
                <w:sz w:val="21"/>
              </w:rPr>
            </w:pPr>
          </w:p>
        </w:tc>
        <w:tc>
          <w:tcPr>
            <w:tcW w:w="587" w:type="dxa"/>
            <w:tcBorders>
              <w:top w:val="single" w:color="000000" w:sz="8" w:space="0"/>
              <w:left w:val="single" w:color="000000" w:sz="8" w:space="0"/>
            </w:tcBorders>
            <w:vAlign w:val="top"/>
          </w:tcPr>
          <w:p>
            <w:pPr>
              <w:pStyle w:val="6"/>
              <w:spacing w:before="108" w:line="221" w:lineRule="auto"/>
              <w:ind w:left="179"/>
              <w:rPr>
                <w:sz w:val="18"/>
                <w:szCs w:val="18"/>
              </w:rPr>
            </w:pPr>
            <w:r>
              <w:rPr>
                <w:spacing w:val="-4"/>
                <w:sz w:val="18"/>
                <w:szCs w:val="18"/>
              </w:rPr>
              <w:t>序号</w:t>
            </w:r>
          </w:p>
        </w:tc>
        <w:tc>
          <w:tcPr>
            <w:tcW w:w="2063" w:type="dxa"/>
            <w:gridSpan w:val="5"/>
            <w:tcBorders>
              <w:top w:val="single" w:color="000000" w:sz="8" w:space="0"/>
            </w:tcBorders>
            <w:vAlign w:val="top"/>
          </w:tcPr>
          <w:p>
            <w:pPr>
              <w:pStyle w:val="6"/>
              <w:spacing w:before="108" w:line="221" w:lineRule="auto"/>
              <w:ind w:left="751"/>
              <w:rPr>
                <w:sz w:val="18"/>
                <w:szCs w:val="18"/>
              </w:rPr>
            </w:pPr>
            <w:r>
              <w:rPr>
                <w:spacing w:val="-6"/>
                <w:sz w:val="18"/>
                <w:szCs w:val="18"/>
              </w:rPr>
              <w:t>设备名称</w:t>
            </w:r>
          </w:p>
        </w:tc>
        <w:tc>
          <w:tcPr>
            <w:tcW w:w="3867" w:type="dxa"/>
            <w:gridSpan w:val="5"/>
            <w:tcBorders>
              <w:top w:val="single" w:color="000000" w:sz="8" w:space="0"/>
            </w:tcBorders>
            <w:vAlign w:val="top"/>
          </w:tcPr>
          <w:p>
            <w:pPr>
              <w:pStyle w:val="6"/>
              <w:spacing w:before="108" w:line="219" w:lineRule="auto"/>
              <w:ind w:left="1833"/>
              <w:rPr>
                <w:sz w:val="18"/>
                <w:szCs w:val="18"/>
              </w:rPr>
            </w:pPr>
            <w:r>
              <w:rPr>
                <w:spacing w:val="-5"/>
                <w:sz w:val="18"/>
                <w:szCs w:val="18"/>
              </w:rPr>
              <w:t>参数</w:t>
            </w:r>
          </w:p>
        </w:tc>
        <w:tc>
          <w:tcPr>
            <w:tcW w:w="820" w:type="dxa"/>
            <w:gridSpan w:val="2"/>
            <w:tcBorders>
              <w:top w:val="single" w:color="000000" w:sz="8" w:space="0"/>
            </w:tcBorders>
            <w:vAlign w:val="top"/>
          </w:tcPr>
          <w:p>
            <w:pPr>
              <w:pStyle w:val="6"/>
              <w:spacing w:before="108" w:line="219" w:lineRule="auto"/>
              <w:ind w:left="318"/>
              <w:rPr>
                <w:sz w:val="18"/>
                <w:szCs w:val="18"/>
              </w:rPr>
            </w:pPr>
            <w:r>
              <w:rPr>
                <w:spacing w:val="-5"/>
                <w:sz w:val="18"/>
                <w:szCs w:val="18"/>
              </w:rPr>
              <w:t>数量</w:t>
            </w:r>
          </w:p>
        </w:tc>
        <w:tc>
          <w:tcPr>
            <w:tcW w:w="791" w:type="dxa"/>
            <w:tcBorders>
              <w:top w:val="single" w:color="000000" w:sz="8" w:space="0"/>
              <w:right w:val="single" w:color="000000" w:sz="8" w:space="0"/>
            </w:tcBorders>
            <w:vAlign w:val="top"/>
          </w:tcPr>
          <w:p>
            <w:pPr>
              <w:pStyle w:val="6"/>
              <w:spacing w:before="108" w:line="220" w:lineRule="auto"/>
              <w:ind w:left="297"/>
              <w:rPr>
                <w:sz w:val="18"/>
                <w:szCs w:val="18"/>
              </w:rPr>
            </w:pPr>
            <w:r>
              <w:rPr>
                <w:spacing w:val="-5"/>
                <w:sz w:val="18"/>
                <w:szCs w:val="18"/>
              </w:rPr>
              <w:t>单位</w:t>
            </w:r>
          </w:p>
        </w:tc>
        <w:tc>
          <w:tcPr>
            <w:tcW w:w="254" w:type="dxa"/>
            <w:gridSpan w:val="2"/>
            <w:vMerge w:val="restart"/>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73" w:line="188"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063" w:type="dxa"/>
            <w:gridSpan w:val="5"/>
            <w:vAlign w:val="top"/>
          </w:tcPr>
          <w:p>
            <w:pPr>
              <w:pStyle w:val="6"/>
              <w:spacing w:before="244" w:line="219" w:lineRule="auto"/>
              <w:ind w:left="307"/>
              <w:rPr>
                <w:sz w:val="18"/>
                <w:szCs w:val="18"/>
              </w:rPr>
            </w:pPr>
            <w:r>
              <w:rPr>
                <w:spacing w:val="-5"/>
                <w:sz w:val="18"/>
                <w:szCs w:val="18"/>
              </w:rPr>
              <w:t>一体化污水处理设备</w:t>
            </w:r>
          </w:p>
        </w:tc>
        <w:tc>
          <w:tcPr>
            <w:tcW w:w="3867" w:type="dxa"/>
            <w:gridSpan w:val="5"/>
            <w:vAlign w:val="top"/>
          </w:tcPr>
          <w:p>
            <w:pPr>
              <w:pStyle w:val="6"/>
              <w:spacing w:before="54" w:line="288" w:lineRule="auto"/>
              <w:ind w:left="1316" w:right="69" w:hanging="1197"/>
              <w:rPr>
                <w:sz w:val="18"/>
                <w:szCs w:val="18"/>
              </w:rPr>
            </w:pPr>
            <w:r>
              <w:rPr>
                <w:rFonts w:ascii="Times New Roman" w:hAnsi="Times New Roman" w:eastAsia="Times New Roman" w:cs="Times New Roman"/>
                <w:spacing w:val="-8"/>
                <w:sz w:val="18"/>
                <w:szCs w:val="18"/>
              </w:rPr>
              <w:t>L</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8"/>
                <w:sz w:val="18"/>
                <w:szCs w:val="18"/>
              </w:rPr>
              <w:t>×B×H=9</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8"/>
                <w:sz w:val="18"/>
                <w:szCs w:val="18"/>
              </w:rPr>
              <w:t xml:space="preserve">×3.0×3.5m </w:t>
            </w:r>
            <w:r>
              <w:rPr>
                <w:spacing w:val="-8"/>
                <w:sz w:val="18"/>
                <w:szCs w:val="18"/>
              </w:rPr>
              <w:t>，</w:t>
            </w:r>
            <w:r>
              <w:rPr>
                <w:rFonts w:ascii="Times New Roman" w:hAnsi="Times New Roman" w:eastAsia="Times New Roman" w:cs="Times New Roman"/>
                <w:spacing w:val="-8"/>
                <w:sz w:val="18"/>
                <w:szCs w:val="18"/>
              </w:rPr>
              <w:t>Q-235A</w:t>
            </w:r>
            <w:r>
              <w:rPr>
                <w:rFonts w:ascii="Times New Roman" w:hAnsi="Times New Roman" w:eastAsia="Times New Roman" w:cs="Times New Roman"/>
                <w:spacing w:val="31"/>
                <w:w w:val="101"/>
                <w:sz w:val="18"/>
                <w:szCs w:val="18"/>
              </w:rPr>
              <w:t xml:space="preserve"> </w:t>
            </w:r>
            <w:r>
              <w:rPr>
                <w:spacing w:val="-8"/>
                <w:sz w:val="18"/>
                <w:szCs w:val="18"/>
              </w:rPr>
              <w:t>材质</w:t>
            </w:r>
            <w:r>
              <w:rPr>
                <w:spacing w:val="-9"/>
                <w:sz w:val="18"/>
                <w:szCs w:val="18"/>
              </w:rPr>
              <w:t>，含调节池、</w:t>
            </w:r>
            <w:r>
              <w:rPr>
                <w:sz w:val="18"/>
                <w:szCs w:val="18"/>
              </w:rPr>
              <w:t xml:space="preserve"> </w:t>
            </w:r>
            <w:r>
              <w:rPr>
                <w:spacing w:val="-4"/>
                <w:sz w:val="18"/>
                <w:szCs w:val="18"/>
              </w:rPr>
              <w:t>污泥池、设备间</w:t>
            </w:r>
          </w:p>
        </w:tc>
        <w:tc>
          <w:tcPr>
            <w:tcW w:w="820" w:type="dxa"/>
            <w:gridSpan w:val="2"/>
            <w:vAlign w:val="top"/>
          </w:tcPr>
          <w:p>
            <w:pPr>
              <w:spacing w:before="273"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tcBorders>
              <w:right w:val="single" w:color="000000" w:sz="8" w:space="0"/>
            </w:tcBorders>
            <w:vAlign w:val="top"/>
          </w:tcPr>
          <w:p>
            <w:pPr>
              <w:pStyle w:val="6"/>
              <w:spacing w:before="244"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1"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063" w:type="dxa"/>
            <w:gridSpan w:val="5"/>
            <w:vAlign w:val="top"/>
          </w:tcPr>
          <w:p>
            <w:pPr>
              <w:pStyle w:val="6"/>
              <w:spacing w:before="79" w:line="219" w:lineRule="auto"/>
              <w:ind w:left="740"/>
              <w:rPr>
                <w:sz w:val="18"/>
                <w:szCs w:val="18"/>
              </w:rPr>
            </w:pPr>
            <w:r>
              <w:rPr>
                <w:spacing w:val="-4"/>
                <w:sz w:val="18"/>
                <w:szCs w:val="18"/>
              </w:rPr>
              <w:t>平板格栅</w:t>
            </w:r>
          </w:p>
        </w:tc>
        <w:tc>
          <w:tcPr>
            <w:tcW w:w="3867" w:type="dxa"/>
            <w:gridSpan w:val="5"/>
            <w:vAlign w:val="top"/>
          </w:tcPr>
          <w:p>
            <w:pPr>
              <w:pStyle w:val="6"/>
              <w:spacing w:before="79" w:line="219" w:lineRule="auto"/>
              <w:ind w:left="208"/>
              <w:rPr>
                <w:sz w:val="18"/>
                <w:szCs w:val="18"/>
              </w:rPr>
            </w:pPr>
            <w:r>
              <w:rPr>
                <w:rFonts w:ascii="Times New Roman" w:hAnsi="Times New Roman" w:eastAsia="Times New Roman" w:cs="Times New Roman"/>
                <w:spacing w:val="-4"/>
                <w:sz w:val="18"/>
                <w:szCs w:val="18"/>
              </w:rPr>
              <w:t xml:space="preserve">500×500mm  </w:t>
            </w:r>
            <w:r>
              <w:rPr>
                <w:spacing w:val="-4"/>
                <w:sz w:val="18"/>
                <w:szCs w:val="18"/>
              </w:rPr>
              <w:t>，栅隙</w:t>
            </w:r>
            <w:r>
              <w:rPr>
                <w:rFonts w:ascii="Times New Roman" w:hAnsi="Times New Roman" w:eastAsia="Times New Roman" w:cs="Times New Roman"/>
                <w:spacing w:val="-4"/>
                <w:sz w:val="18"/>
                <w:szCs w:val="18"/>
              </w:rPr>
              <w:t>5mm</w:t>
            </w:r>
            <w:r>
              <w:rPr>
                <w:rFonts w:ascii="Times New Roman" w:hAnsi="Times New Roman" w:eastAsia="Times New Roman" w:cs="Times New Roman"/>
                <w:spacing w:val="21"/>
                <w:w w:val="102"/>
                <w:sz w:val="18"/>
                <w:szCs w:val="18"/>
              </w:rPr>
              <w:t xml:space="preserve"> </w:t>
            </w:r>
            <w:r>
              <w:rPr>
                <w:spacing w:val="-4"/>
                <w:sz w:val="18"/>
                <w:szCs w:val="18"/>
              </w:rPr>
              <w:t xml:space="preserve">， </w:t>
            </w:r>
            <w:r>
              <w:rPr>
                <w:rFonts w:ascii="Times New Roman" w:hAnsi="Times New Roman" w:eastAsia="Times New Roman" w:cs="Times New Roman"/>
                <w:spacing w:val="-4"/>
                <w:sz w:val="18"/>
                <w:szCs w:val="18"/>
              </w:rPr>
              <w:t xml:space="preserve">SS304  </w:t>
            </w:r>
            <w:r>
              <w:rPr>
                <w:spacing w:val="-4"/>
                <w:sz w:val="18"/>
                <w:szCs w:val="18"/>
              </w:rPr>
              <w:t>不锈钢</w:t>
            </w:r>
            <w:r>
              <w:rPr>
                <w:spacing w:val="-5"/>
                <w:sz w:val="18"/>
                <w:szCs w:val="18"/>
              </w:rPr>
              <w:t>材质</w:t>
            </w:r>
          </w:p>
        </w:tc>
        <w:tc>
          <w:tcPr>
            <w:tcW w:w="820" w:type="dxa"/>
            <w:gridSpan w:val="2"/>
            <w:vAlign w:val="top"/>
          </w:tcPr>
          <w:p>
            <w:pPr>
              <w:spacing w:before="111"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tcBorders>
              <w:right w:val="single" w:color="000000" w:sz="8" w:space="0"/>
            </w:tcBorders>
            <w:vAlign w:val="top"/>
          </w:tcPr>
          <w:p>
            <w:pPr>
              <w:pStyle w:val="6"/>
              <w:spacing w:before="80"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4"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063" w:type="dxa"/>
            <w:gridSpan w:val="5"/>
            <w:vAlign w:val="top"/>
          </w:tcPr>
          <w:p>
            <w:pPr>
              <w:pStyle w:val="6"/>
              <w:spacing w:before="73" w:line="220" w:lineRule="auto"/>
              <w:ind w:left="622"/>
              <w:rPr>
                <w:sz w:val="18"/>
                <w:szCs w:val="18"/>
              </w:rPr>
            </w:pPr>
            <w:r>
              <w:rPr>
                <w:spacing w:val="-9"/>
                <w:sz w:val="18"/>
                <w:szCs w:val="18"/>
              </w:rPr>
              <w:t>液位变送器</w:t>
            </w:r>
          </w:p>
        </w:tc>
        <w:tc>
          <w:tcPr>
            <w:tcW w:w="3867" w:type="dxa"/>
            <w:gridSpan w:val="5"/>
            <w:vAlign w:val="top"/>
          </w:tcPr>
          <w:p>
            <w:pPr>
              <w:pStyle w:val="6"/>
              <w:spacing w:before="73" w:line="219" w:lineRule="auto"/>
              <w:ind w:left="730"/>
              <w:rPr>
                <w:sz w:val="18"/>
                <w:szCs w:val="18"/>
              </w:rPr>
            </w:pPr>
            <w:r>
              <w:rPr>
                <w:rFonts w:ascii="Times New Roman" w:hAnsi="Times New Roman" w:eastAsia="Times New Roman" w:cs="Times New Roman"/>
                <w:spacing w:val="-3"/>
                <w:sz w:val="18"/>
                <w:szCs w:val="18"/>
              </w:rPr>
              <w:t>PCM260-3M</w:t>
            </w:r>
            <w:r>
              <w:rPr>
                <w:spacing w:val="-3"/>
                <w:sz w:val="18"/>
                <w:szCs w:val="18"/>
              </w:rPr>
              <w:t>（量程）</w:t>
            </w:r>
            <w:r>
              <w:rPr>
                <w:rFonts w:ascii="Times New Roman" w:hAnsi="Times New Roman" w:eastAsia="Times New Roman" w:cs="Times New Roman"/>
                <w:spacing w:val="-3"/>
                <w:sz w:val="18"/>
                <w:szCs w:val="18"/>
              </w:rPr>
              <w:t xml:space="preserve">- 10  </w:t>
            </w:r>
            <w:r>
              <w:rPr>
                <w:spacing w:val="-3"/>
                <w:sz w:val="18"/>
                <w:szCs w:val="18"/>
              </w:rPr>
              <w:t>米线缆</w:t>
            </w:r>
          </w:p>
        </w:tc>
        <w:tc>
          <w:tcPr>
            <w:tcW w:w="820" w:type="dxa"/>
            <w:gridSpan w:val="2"/>
            <w:vAlign w:val="top"/>
          </w:tcPr>
          <w:p>
            <w:pPr>
              <w:spacing w:before="104"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tcBorders>
              <w:right w:val="single" w:color="000000" w:sz="8" w:space="0"/>
            </w:tcBorders>
            <w:vAlign w:val="top"/>
          </w:tcPr>
          <w:p>
            <w:pPr>
              <w:pStyle w:val="6"/>
              <w:spacing w:before="73"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73" w:line="188" w:lineRule="auto"/>
              <w:ind w:left="30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063" w:type="dxa"/>
            <w:gridSpan w:val="5"/>
            <w:vAlign w:val="top"/>
          </w:tcPr>
          <w:p>
            <w:pPr>
              <w:pStyle w:val="6"/>
              <w:spacing w:before="242" w:line="219" w:lineRule="auto"/>
              <w:ind w:left="835"/>
              <w:rPr>
                <w:sz w:val="18"/>
                <w:szCs w:val="18"/>
              </w:rPr>
            </w:pPr>
            <w:r>
              <w:rPr>
                <w:spacing w:val="-5"/>
                <w:sz w:val="18"/>
                <w:szCs w:val="18"/>
              </w:rPr>
              <w:t>提升泵</w:t>
            </w:r>
          </w:p>
        </w:tc>
        <w:tc>
          <w:tcPr>
            <w:tcW w:w="3867" w:type="dxa"/>
            <w:gridSpan w:val="5"/>
            <w:vAlign w:val="top"/>
          </w:tcPr>
          <w:p>
            <w:pPr>
              <w:pStyle w:val="6"/>
              <w:spacing w:before="53" w:line="286" w:lineRule="auto"/>
              <w:ind w:left="461" w:hanging="332"/>
              <w:rPr>
                <w:sz w:val="18"/>
                <w:szCs w:val="18"/>
              </w:rPr>
            </w:pPr>
            <w:r>
              <w:rPr>
                <w:rFonts w:ascii="Times New Roman" w:hAnsi="Times New Roman" w:eastAsia="Times New Roman" w:cs="Times New Roman"/>
                <w:spacing w:val="-12"/>
                <w:sz w:val="18"/>
                <w:szCs w:val="18"/>
              </w:rPr>
              <w:t>50XWQ10-</w:t>
            </w:r>
            <w:r>
              <w:rPr>
                <w:rFonts w:ascii="Times New Roman" w:hAnsi="Times New Roman" w:eastAsia="Times New Roman" w:cs="Times New Roman"/>
                <w:spacing w:val="-16"/>
                <w:sz w:val="18"/>
                <w:szCs w:val="18"/>
              </w:rPr>
              <w:t xml:space="preserve"> </w:t>
            </w:r>
            <w:r>
              <w:rPr>
                <w:rFonts w:ascii="Times New Roman" w:hAnsi="Times New Roman" w:eastAsia="Times New Roman" w:cs="Times New Roman"/>
                <w:spacing w:val="-12"/>
                <w:sz w:val="18"/>
                <w:szCs w:val="18"/>
              </w:rPr>
              <w:t>10-0.75</w:t>
            </w:r>
            <w:r>
              <w:rPr>
                <w:spacing w:val="-12"/>
                <w:sz w:val="18"/>
                <w:szCs w:val="18"/>
              </w:rPr>
              <w:t>，</w:t>
            </w:r>
            <w:r>
              <w:rPr>
                <w:rFonts w:ascii="Times New Roman" w:hAnsi="Times New Roman" w:eastAsia="Times New Roman" w:cs="Times New Roman"/>
                <w:spacing w:val="-12"/>
                <w:sz w:val="18"/>
                <w:szCs w:val="18"/>
              </w:rPr>
              <w:t>Q=7m³/h</w:t>
            </w:r>
            <w:r>
              <w:rPr>
                <w:spacing w:val="-12"/>
                <w:sz w:val="18"/>
                <w:szCs w:val="18"/>
              </w:rPr>
              <w:t>，</w:t>
            </w:r>
            <w:r>
              <w:rPr>
                <w:rFonts w:ascii="Times New Roman" w:hAnsi="Times New Roman" w:eastAsia="Times New Roman" w:cs="Times New Roman"/>
                <w:spacing w:val="-12"/>
                <w:sz w:val="18"/>
                <w:szCs w:val="18"/>
              </w:rPr>
              <w:t>H=</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12"/>
                <w:sz w:val="18"/>
                <w:szCs w:val="18"/>
              </w:rPr>
              <w:t>13m</w:t>
            </w:r>
            <w:r>
              <w:rPr>
                <w:spacing w:val="-12"/>
                <w:sz w:val="18"/>
                <w:szCs w:val="18"/>
              </w:rPr>
              <w:t>，</w:t>
            </w:r>
            <w:r>
              <w:rPr>
                <w:rFonts w:ascii="Times New Roman" w:hAnsi="Times New Roman" w:eastAsia="Times New Roman" w:cs="Times New Roman"/>
                <w:spacing w:val="-12"/>
                <w:sz w:val="18"/>
                <w:szCs w:val="18"/>
              </w:rPr>
              <w:t>N=0.75kW</w:t>
            </w:r>
            <w:r>
              <w:rPr>
                <w:spacing w:val="-12"/>
                <w:sz w:val="18"/>
                <w:szCs w:val="18"/>
              </w:rPr>
              <w:t>，</w:t>
            </w:r>
            <w:r>
              <w:rPr>
                <w:sz w:val="18"/>
                <w:szCs w:val="18"/>
              </w:rPr>
              <w:t xml:space="preserve"> </w:t>
            </w:r>
            <w:r>
              <w:rPr>
                <w:spacing w:val="-3"/>
                <w:sz w:val="18"/>
                <w:szCs w:val="18"/>
              </w:rPr>
              <w:t>铸铁材质，配套耦合装置，导杆及链条</w:t>
            </w:r>
          </w:p>
        </w:tc>
        <w:tc>
          <w:tcPr>
            <w:tcW w:w="820" w:type="dxa"/>
            <w:gridSpan w:val="2"/>
            <w:vAlign w:val="top"/>
          </w:tcPr>
          <w:p>
            <w:pPr>
              <w:spacing w:before="273" w:line="188" w:lineRule="auto"/>
              <w:ind w:left="43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91" w:type="dxa"/>
            <w:tcBorders>
              <w:right w:val="single" w:color="000000" w:sz="8" w:space="0"/>
            </w:tcBorders>
            <w:vAlign w:val="top"/>
          </w:tcPr>
          <w:p>
            <w:pPr>
              <w:pStyle w:val="6"/>
              <w:spacing w:before="242"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4" w:line="185" w:lineRule="auto"/>
              <w:ind w:left="31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063" w:type="dxa"/>
            <w:gridSpan w:val="5"/>
            <w:vAlign w:val="top"/>
          </w:tcPr>
          <w:p>
            <w:pPr>
              <w:pStyle w:val="6"/>
              <w:spacing w:before="80" w:line="219" w:lineRule="auto"/>
              <w:ind w:left="740"/>
              <w:rPr>
                <w:sz w:val="18"/>
                <w:szCs w:val="18"/>
              </w:rPr>
            </w:pPr>
            <w:r>
              <w:rPr>
                <w:spacing w:val="-4"/>
                <w:sz w:val="18"/>
                <w:szCs w:val="18"/>
              </w:rPr>
              <w:t>超声水表</w:t>
            </w:r>
          </w:p>
        </w:tc>
        <w:tc>
          <w:tcPr>
            <w:tcW w:w="3867" w:type="dxa"/>
            <w:gridSpan w:val="5"/>
            <w:vAlign w:val="top"/>
          </w:tcPr>
          <w:p>
            <w:pPr>
              <w:spacing w:before="111" w:line="188" w:lineRule="auto"/>
              <w:ind w:left="88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PWM-50-B-2- 1-</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6"/>
                <w:sz w:val="18"/>
                <w:szCs w:val="18"/>
              </w:rPr>
              <w:t>16-F- 1- 1-N-N</w:t>
            </w:r>
          </w:p>
        </w:tc>
        <w:tc>
          <w:tcPr>
            <w:tcW w:w="820" w:type="dxa"/>
            <w:gridSpan w:val="2"/>
            <w:vAlign w:val="top"/>
          </w:tcPr>
          <w:p>
            <w:pPr>
              <w:spacing w:before="111"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tcBorders>
              <w:right w:val="single" w:color="000000" w:sz="8" w:space="0"/>
            </w:tcBorders>
            <w:vAlign w:val="top"/>
          </w:tcPr>
          <w:p>
            <w:pPr>
              <w:pStyle w:val="6"/>
              <w:spacing w:before="80"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73"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063" w:type="dxa"/>
            <w:gridSpan w:val="5"/>
            <w:vAlign w:val="top"/>
          </w:tcPr>
          <w:p>
            <w:pPr>
              <w:pStyle w:val="6"/>
              <w:spacing w:before="244" w:line="219" w:lineRule="auto"/>
              <w:ind w:left="836"/>
              <w:rPr>
                <w:sz w:val="18"/>
                <w:szCs w:val="18"/>
              </w:rPr>
            </w:pPr>
            <w:r>
              <w:rPr>
                <w:spacing w:val="-6"/>
                <w:sz w:val="18"/>
                <w:szCs w:val="18"/>
              </w:rPr>
              <w:t>污泥泵</w:t>
            </w:r>
          </w:p>
        </w:tc>
        <w:tc>
          <w:tcPr>
            <w:tcW w:w="3867" w:type="dxa"/>
            <w:gridSpan w:val="5"/>
            <w:vAlign w:val="top"/>
          </w:tcPr>
          <w:p>
            <w:pPr>
              <w:pStyle w:val="6"/>
              <w:spacing w:before="53" w:line="242" w:lineRule="exact"/>
              <w:ind w:left="304"/>
              <w:rPr>
                <w:sz w:val="18"/>
                <w:szCs w:val="18"/>
              </w:rPr>
            </w:pPr>
            <w:r>
              <w:rPr>
                <w:rFonts w:ascii="Times New Roman" w:hAnsi="Times New Roman" w:eastAsia="Times New Roman" w:cs="Times New Roman"/>
                <w:spacing w:val="-5"/>
                <w:position w:val="3"/>
                <w:sz w:val="18"/>
                <w:szCs w:val="18"/>
              </w:rPr>
              <w:t>50XWQ10- 10-0.75</w:t>
            </w:r>
            <w:r>
              <w:rPr>
                <w:rFonts w:ascii="Times New Roman" w:hAnsi="Times New Roman" w:eastAsia="Times New Roman" w:cs="Times New Roman"/>
                <w:spacing w:val="11"/>
                <w:w w:val="101"/>
                <w:position w:val="3"/>
                <w:sz w:val="18"/>
                <w:szCs w:val="18"/>
              </w:rPr>
              <w:t xml:space="preserve"> </w:t>
            </w:r>
            <w:r>
              <w:rPr>
                <w:spacing w:val="-5"/>
                <w:position w:val="3"/>
                <w:sz w:val="18"/>
                <w:szCs w:val="18"/>
              </w:rPr>
              <w:t>，</w:t>
            </w:r>
            <w:r>
              <w:rPr>
                <w:rFonts w:ascii="Times New Roman" w:hAnsi="Times New Roman" w:eastAsia="Times New Roman" w:cs="Times New Roman"/>
                <w:spacing w:val="-5"/>
                <w:position w:val="3"/>
                <w:sz w:val="18"/>
                <w:szCs w:val="18"/>
              </w:rPr>
              <w:t>Q=10.5m³/h</w:t>
            </w:r>
            <w:r>
              <w:rPr>
                <w:rFonts w:ascii="Times New Roman" w:hAnsi="Times New Roman" w:eastAsia="Times New Roman" w:cs="Times New Roman"/>
                <w:spacing w:val="14"/>
                <w:position w:val="3"/>
                <w:sz w:val="18"/>
                <w:szCs w:val="18"/>
              </w:rPr>
              <w:t xml:space="preserve"> </w:t>
            </w:r>
            <w:r>
              <w:rPr>
                <w:spacing w:val="-5"/>
                <w:position w:val="3"/>
                <w:sz w:val="18"/>
                <w:szCs w:val="18"/>
              </w:rPr>
              <w:t>，</w:t>
            </w:r>
            <w:r>
              <w:rPr>
                <w:rFonts w:ascii="Times New Roman" w:hAnsi="Times New Roman" w:eastAsia="Times New Roman" w:cs="Times New Roman"/>
                <w:spacing w:val="-5"/>
                <w:position w:val="3"/>
                <w:sz w:val="18"/>
                <w:szCs w:val="18"/>
              </w:rPr>
              <w:t>H</w:t>
            </w:r>
            <w:r>
              <w:rPr>
                <w:rFonts w:ascii="Times New Roman" w:hAnsi="Times New Roman" w:eastAsia="Times New Roman" w:cs="Times New Roman"/>
                <w:spacing w:val="-6"/>
                <w:position w:val="3"/>
                <w:sz w:val="18"/>
                <w:szCs w:val="18"/>
              </w:rPr>
              <w:t>= 10m</w:t>
            </w:r>
            <w:r>
              <w:rPr>
                <w:spacing w:val="-6"/>
                <w:position w:val="3"/>
                <w:sz w:val="18"/>
                <w:szCs w:val="18"/>
              </w:rPr>
              <w:t>，</w:t>
            </w:r>
          </w:p>
          <w:p>
            <w:pPr>
              <w:pStyle w:val="6"/>
              <w:spacing w:before="69" w:line="243" w:lineRule="exact"/>
              <w:jc w:val="right"/>
              <w:rPr>
                <w:sz w:val="18"/>
                <w:szCs w:val="18"/>
              </w:rPr>
            </w:pPr>
            <w:r>
              <w:rPr>
                <w:rFonts w:ascii="Times New Roman" w:hAnsi="Times New Roman" w:eastAsia="Times New Roman" w:cs="Times New Roman"/>
                <w:spacing w:val="-5"/>
                <w:position w:val="1"/>
                <w:sz w:val="18"/>
                <w:szCs w:val="18"/>
              </w:rPr>
              <w:t>N=0.75kW</w:t>
            </w:r>
            <w:r>
              <w:rPr>
                <w:spacing w:val="-5"/>
                <w:position w:val="1"/>
                <w:sz w:val="18"/>
                <w:szCs w:val="18"/>
              </w:rPr>
              <w:t>，含耦合器、不锈钢导杆，卸扣及链条</w:t>
            </w:r>
          </w:p>
        </w:tc>
        <w:tc>
          <w:tcPr>
            <w:tcW w:w="820" w:type="dxa"/>
            <w:gridSpan w:val="2"/>
            <w:vAlign w:val="top"/>
          </w:tcPr>
          <w:p>
            <w:pPr>
              <w:spacing w:before="273"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tcBorders>
              <w:right w:val="single" w:color="000000" w:sz="8" w:space="0"/>
            </w:tcBorders>
            <w:vAlign w:val="top"/>
          </w:tcPr>
          <w:p>
            <w:pPr>
              <w:pStyle w:val="6"/>
              <w:spacing w:before="244"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3" w:line="185"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063" w:type="dxa"/>
            <w:gridSpan w:val="5"/>
            <w:vAlign w:val="top"/>
          </w:tcPr>
          <w:p>
            <w:pPr>
              <w:pStyle w:val="6"/>
              <w:spacing w:before="80" w:line="220" w:lineRule="auto"/>
              <w:ind w:left="567"/>
              <w:rPr>
                <w:sz w:val="18"/>
                <w:szCs w:val="18"/>
              </w:rPr>
            </w:pPr>
            <w:r>
              <w:rPr>
                <w:spacing w:val="-5"/>
                <w:sz w:val="18"/>
                <w:szCs w:val="18"/>
              </w:rPr>
              <w:t>浮球液位开关</w:t>
            </w:r>
          </w:p>
        </w:tc>
        <w:tc>
          <w:tcPr>
            <w:tcW w:w="3867" w:type="dxa"/>
            <w:gridSpan w:val="5"/>
            <w:vAlign w:val="top"/>
          </w:tcPr>
          <w:p>
            <w:pPr>
              <w:spacing w:before="111" w:line="188" w:lineRule="auto"/>
              <w:ind w:left="1643"/>
              <w:rPr>
                <w:rFonts w:ascii="Times New Roman" w:hAnsi="Times New Roman" w:eastAsia="Times New Roman" w:cs="Times New Roman"/>
                <w:sz w:val="18"/>
                <w:szCs w:val="18"/>
              </w:rPr>
            </w:pPr>
            <w:r>
              <w:rPr>
                <w:rFonts w:ascii="Times New Roman" w:hAnsi="Times New Roman" w:eastAsia="Times New Roman" w:cs="Times New Roman"/>
                <w:sz w:val="18"/>
                <w:szCs w:val="18"/>
              </w:rPr>
              <w:t>UXO-5M</w:t>
            </w:r>
          </w:p>
        </w:tc>
        <w:tc>
          <w:tcPr>
            <w:tcW w:w="820" w:type="dxa"/>
            <w:gridSpan w:val="2"/>
            <w:vAlign w:val="top"/>
          </w:tcPr>
          <w:p>
            <w:pPr>
              <w:spacing w:before="111" w:line="188" w:lineRule="auto"/>
              <w:ind w:left="43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91" w:type="dxa"/>
            <w:tcBorders>
              <w:right w:val="single" w:color="000000" w:sz="8" w:space="0"/>
            </w:tcBorders>
            <w:vAlign w:val="top"/>
          </w:tcPr>
          <w:p>
            <w:pPr>
              <w:pStyle w:val="6"/>
              <w:spacing w:before="80" w:line="220" w:lineRule="auto"/>
              <w:ind w:left="375"/>
              <w:rPr>
                <w:sz w:val="18"/>
                <w:szCs w:val="18"/>
              </w:rPr>
            </w:pPr>
            <w:r>
              <w:rPr>
                <w:sz w:val="18"/>
                <w:szCs w:val="18"/>
              </w:rPr>
              <w:t>套</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72"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063" w:type="dxa"/>
            <w:gridSpan w:val="5"/>
            <w:vAlign w:val="top"/>
          </w:tcPr>
          <w:p>
            <w:pPr>
              <w:pStyle w:val="6"/>
              <w:spacing w:before="244" w:line="220" w:lineRule="auto"/>
              <w:ind w:left="927"/>
              <w:rPr>
                <w:sz w:val="18"/>
                <w:szCs w:val="18"/>
              </w:rPr>
            </w:pPr>
            <w:r>
              <w:rPr>
                <w:spacing w:val="-5"/>
                <w:sz w:val="18"/>
                <w:szCs w:val="18"/>
              </w:rPr>
              <w:t>填料</w:t>
            </w:r>
          </w:p>
        </w:tc>
        <w:tc>
          <w:tcPr>
            <w:tcW w:w="3867" w:type="dxa"/>
            <w:gridSpan w:val="5"/>
            <w:vAlign w:val="top"/>
          </w:tcPr>
          <w:p>
            <w:pPr>
              <w:pStyle w:val="6"/>
              <w:spacing w:before="87" w:line="265" w:lineRule="auto"/>
              <w:ind w:left="374" w:right="532" w:hanging="210"/>
              <w:rPr>
                <w:sz w:val="18"/>
                <w:szCs w:val="18"/>
              </w:rPr>
            </w:pPr>
            <w:r>
              <w:rPr>
                <w:spacing w:val="-9"/>
                <w:sz w:val="18"/>
                <w:szCs w:val="18"/>
              </w:rPr>
              <w:t>比表面积＞</w:t>
            </w:r>
            <w:r>
              <w:rPr>
                <w:rFonts w:ascii="Times New Roman" w:hAnsi="Times New Roman" w:eastAsia="Times New Roman" w:cs="Times New Roman"/>
                <w:spacing w:val="-9"/>
                <w:sz w:val="18"/>
                <w:szCs w:val="18"/>
              </w:rPr>
              <w:t xml:space="preserve">200   </w:t>
            </w:r>
            <w:r>
              <w:rPr>
                <w:spacing w:val="-9"/>
                <w:sz w:val="18"/>
                <w:szCs w:val="18"/>
              </w:rPr>
              <w:t>㎡</w:t>
            </w:r>
            <w:r>
              <w:rPr>
                <w:rFonts w:ascii="Times New Roman" w:hAnsi="Times New Roman" w:eastAsia="Times New Roman" w:cs="Times New Roman"/>
                <w:spacing w:val="-9"/>
                <w:sz w:val="18"/>
                <w:szCs w:val="18"/>
              </w:rPr>
              <w:t>/m</w:t>
            </w:r>
            <w:r>
              <w:rPr>
                <w:rFonts w:ascii="Times New Roman" w:hAnsi="Times New Roman" w:eastAsia="Times New Roman" w:cs="Times New Roman"/>
                <w:spacing w:val="31"/>
                <w:sz w:val="18"/>
                <w:szCs w:val="18"/>
              </w:rPr>
              <w:t xml:space="preserve"> </w:t>
            </w:r>
            <w:r>
              <w:rPr>
                <w:spacing w:val="-9"/>
                <w:sz w:val="18"/>
                <w:szCs w:val="18"/>
              </w:rPr>
              <w:t>，挂膜后微生物浓度</w:t>
            </w:r>
            <w:r>
              <w:rPr>
                <w:sz w:val="18"/>
                <w:szCs w:val="18"/>
              </w:rPr>
              <w:t xml:space="preserve"> </w:t>
            </w:r>
            <w:r>
              <w:rPr>
                <w:spacing w:val="-3"/>
                <w:sz w:val="18"/>
                <w:szCs w:val="18"/>
              </w:rPr>
              <w:t>&gt;</w:t>
            </w:r>
            <w:r>
              <w:rPr>
                <w:spacing w:val="34"/>
                <w:sz w:val="18"/>
                <w:szCs w:val="18"/>
              </w:rPr>
              <w:t xml:space="preserve"> </w:t>
            </w:r>
            <w:r>
              <w:rPr>
                <w:rFonts w:ascii="Times New Roman" w:hAnsi="Times New Roman" w:eastAsia="Times New Roman" w:cs="Times New Roman"/>
                <w:spacing w:val="-3"/>
                <w:sz w:val="18"/>
                <w:szCs w:val="18"/>
              </w:rPr>
              <w:t>15000mg/L</w:t>
            </w:r>
            <w:r>
              <w:rPr>
                <w:rFonts w:ascii="Times New Roman" w:hAnsi="Times New Roman" w:eastAsia="Times New Roman" w:cs="Times New Roman"/>
                <w:spacing w:val="42"/>
                <w:w w:val="101"/>
                <w:sz w:val="18"/>
                <w:szCs w:val="18"/>
              </w:rPr>
              <w:t xml:space="preserve"> </w:t>
            </w:r>
            <w:r>
              <w:rPr>
                <w:spacing w:val="-3"/>
                <w:sz w:val="18"/>
                <w:szCs w:val="18"/>
              </w:rPr>
              <w:t>，拉伸强度＞</w:t>
            </w:r>
            <w:r>
              <w:rPr>
                <w:rFonts w:ascii="Times New Roman" w:hAnsi="Times New Roman" w:eastAsia="Times New Roman" w:cs="Times New Roman"/>
                <w:spacing w:val="-3"/>
                <w:sz w:val="18"/>
                <w:szCs w:val="18"/>
              </w:rPr>
              <w:t>630N</w:t>
            </w:r>
            <w:r>
              <w:rPr>
                <w:spacing w:val="-3"/>
                <w:sz w:val="18"/>
                <w:szCs w:val="18"/>
              </w:rPr>
              <w:t>；</w:t>
            </w:r>
          </w:p>
        </w:tc>
        <w:tc>
          <w:tcPr>
            <w:tcW w:w="820" w:type="dxa"/>
            <w:gridSpan w:val="2"/>
            <w:vAlign w:val="top"/>
          </w:tcPr>
          <w:p>
            <w:pPr>
              <w:spacing w:before="272"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1014</w:t>
            </w:r>
          </w:p>
        </w:tc>
        <w:tc>
          <w:tcPr>
            <w:tcW w:w="791" w:type="dxa"/>
            <w:tcBorders>
              <w:right w:val="single" w:color="000000" w:sz="8" w:space="0"/>
            </w:tcBorders>
            <w:vAlign w:val="top"/>
          </w:tcPr>
          <w:p>
            <w:pPr>
              <w:pStyle w:val="6"/>
              <w:spacing w:before="244" w:line="219" w:lineRule="auto"/>
              <w:ind w:left="375"/>
              <w:rPr>
                <w:sz w:val="18"/>
                <w:szCs w:val="18"/>
              </w:rPr>
            </w:pPr>
            <w:r>
              <w:rPr>
                <w:sz w:val="18"/>
                <w:szCs w:val="18"/>
              </w:rPr>
              <w:t>米</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73"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063" w:type="dxa"/>
            <w:gridSpan w:val="5"/>
            <w:vAlign w:val="top"/>
          </w:tcPr>
          <w:p>
            <w:pPr>
              <w:pStyle w:val="6"/>
              <w:spacing w:before="142" w:line="219" w:lineRule="auto"/>
              <w:ind w:left="656"/>
              <w:rPr>
                <w:sz w:val="18"/>
                <w:szCs w:val="18"/>
              </w:rPr>
            </w:pPr>
            <w:r>
              <w:rPr>
                <w:spacing w:val="-5"/>
                <w:sz w:val="18"/>
                <w:szCs w:val="18"/>
              </w:rPr>
              <w:t>填料紧固绳</w:t>
            </w:r>
          </w:p>
        </w:tc>
        <w:tc>
          <w:tcPr>
            <w:tcW w:w="3867" w:type="dxa"/>
            <w:gridSpan w:val="5"/>
            <w:vAlign w:val="top"/>
          </w:tcPr>
          <w:p>
            <w:pPr>
              <w:pStyle w:val="6"/>
              <w:spacing w:before="142" w:line="212" w:lineRule="auto"/>
              <w:ind w:left="167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φ</w:t>
            </w:r>
            <w:r>
              <w:rPr>
                <w:rFonts w:ascii="Times New Roman" w:hAnsi="Times New Roman" w:eastAsia="Times New Roman" w:cs="Times New Roman"/>
                <w:spacing w:val="-4"/>
                <w:sz w:val="18"/>
                <w:szCs w:val="18"/>
              </w:rPr>
              <w:t xml:space="preserve"> </w:t>
            </w:r>
            <w:r>
              <w:rPr>
                <w:spacing w:val="-7"/>
                <w:sz w:val="18"/>
                <w:szCs w:val="18"/>
              </w:rPr>
              <w:t>&gt;</w:t>
            </w:r>
            <w:r>
              <w:rPr>
                <w:spacing w:val="-49"/>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16"/>
                <w:sz w:val="18"/>
                <w:szCs w:val="18"/>
              </w:rPr>
              <w:t xml:space="preserve"> </w:t>
            </w:r>
            <w:r>
              <w:rPr>
                <w:rFonts w:ascii="Times New Roman" w:hAnsi="Times New Roman" w:eastAsia="Times New Roman" w:cs="Times New Roman"/>
                <w:spacing w:val="-7"/>
                <w:sz w:val="18"/>
                <w:szCs w:val="18"/>
              </w:rPr>
              <w:t>mm</w:t>
            </w:r>
          </w:p>
        </w:tc>
        <w:tc>
          <w:tcPr>
            <w:tcW w:w="820" w:type="dxa"/>
            <w:gridSpan w:val="2"/>
            <w:vAlign w:val="top"/>
          </w:tcPr>
          <w:p>
            <w:pPr>
              <w:spacing w:before="173"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w:t>
            </w:r>
          </w:p>
        </w:tc>
        <w:tc>
          <w:tcPr>
            <w:tcW w:w="791" w:type="dxa"/>
            <w:tcBorders>
              <w:right w:val="single" w:color="000000" w:sz="8" w:space="0"/>
            </w:tcBorders>
            <w:vAlign w:val="top"/>
          </w:tcPr>
          <w:p>
            <w:pPr>
              <w:pStyle w:val="6"/>
              <w:spacing w:before="142" w:line="219" w:lineRule="auto"/>
              <w:ind w:left="375"/>
              <w:rPr>
                <w:sz w:val="18"/>
                <w:szCs w:val="18"/>
              </w:rPr>
            </w:pPr>
            <w:r>
              <w:rPr>
                <w:sz w:val="18"/>
                <w:szCs w:val="18"/>
              </w:rPr>
              <w:t>米</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3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0"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tc>
        <w:tc>
          <w:tcPr>
            <w:tcW w:w="2063" w:type="dxa"/>
            <w:gridSpan w:val="5"/>
            <w:vAlign w:val="top"/>
          </w:tcPr>
          <w:p>
            <w:pPr>
              <w:pStyle w:val="6"/>
              <w:spacing w:before="81" w:line="220" w:lineRule="auto"/>
              <w:ind w:left="747"/>
              <w:rPr>
                <w:sz w:val="18"/>
                <w:szCs w:val="18"/>
              </w:rPr>
            </w:pPr>
            <w:r>
              <w:rPr>
                <w:spacing w:val="-6"/>
                <w:sz w:val="18"/>
                <w:szCs w:val="18"/>
              </w:rPr>
              <w:t>填料支架</w:t>
            </w:r>
          </w:p>
        </w:tc>
        <w:tc>
          <w:tcPr>
            <w:tcW w:w="3867" w:type="dxa"/>
            <w:gridSpan w:val="5"/>
            <w:vAlign w:val="top"/>
          </w:tcPr>
          <w:p>
            <w:pPr>
              <w:pStyle w:val="6"/>
              <w:spacing w:before="80" w:line="210" w:lineRule="auto"/>
              <w:ind w:left="776"/>
              <w:rPr>
                <w:sz w:val="18"/>
                <w:szCs w:val="18"/>
              </w:rPr>
            </w:pPr>
            <w:r>
              <w:rPr>
                <w:rFonts w:ascii="Times New Roman" w:hAnsi="Times New Roman" w:eastAsia="Times New Roman" w:cs="Times New Roman"/>
                <w:spacing w:val="-2"/>
                <w:sz w:val="18"/>
                <w:szCs w:val="18"/>
              </w:rPr>
              <w:t>D57*3,Q-235A</w:t>
            </w:r>
            <w:r>
              <w:rPr>
                <w:rFonts w:ascii="Times New Roman" w:hAnsi="Times New Roman" w:eastAsia="Times New Roman" w:cs="Times New Roman"/>
                <w:spacing w:val="44"/>
                <w:w w:val="101"/>
                <w:sz w:val="18"/>
                <w:szCs w:val="18"/>
              </w:rPr>
              <w:t xml:space="preserve"> </w:t>
            </w:r>
            <w:r>
              <w:rPr>
                <w:spacing w:val="-2"/>
                <w:sz w:val="18"/>
                <w:szCs w:val="18"/>
              </w:rPr>
              <w:t>材质，防腐处理</w:t>
            </w:r>
          </w:p>
        </w:tc>
        <w:tc>
          <w:tcPr>
            <w:tcW w:w="820" w:type="dxa"/>
            <w:gridSpan w:val="2"/>
            <w:vAlign w:val="top"/>
          </w:tcPr>
          <w:p>
            <w:pPr>
              <w:spacing w:before="110" w:line="188" w:lineRule="auto"/>
              <w:ind w:left="42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14</w:t>
            </w:r>
          </w:p>
        </w:tc>
        <w:tc>
          <w:tcPr>
            <w:tcW w:w="791" w:type="dxa"/>
            <w:tcBorders>
              <w:right w:val="single" w:color="000000" w:sz="8" w:space="0"/>
            </w:tcBorders>
            <w:vAlign w:val="top"/>
          </w:tcPr>
          <w:p>
            <w:pPr>
              <w:pStyle w:val="6"/>
              <w:spacing w:before="81" w:line="219" w:lineRule="auto"/>
              <w:ind w:left="375"/>
              <w:rPr>
                <w:sz w:val="18"/>
                <w:szCs w:val="18"/>
              </w:rPr>
            </w:pPr>
            <w:r>
              <w:rPr>
                <w:sz w:val="18"/>
                <w:szCs w:val="18"/>
              </w:rPr>
              <w:t>米</w:t>
            </w:r>
          </w:p>
        </w:tc>
        <w:tc>
          <w:tcPr>
            <w:tcW w:w="254" w:type="dxa"/>
            <w:gridSpan w:val="2"/>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Merge w:val="continue"/>
            <w:tcBorders>
              <w:top w:val="nil"/>
            </w:tcBorders>
            <w:vAlign w:val="top"/>
          </w:tcPr>
          <w:p>
            <w:pPr>
              <w:rPr>
                <w:rFonts w:ascii="Arial"/>
                <w:sz w:val="21"/>
              </w:rPr>
            </w:pPr>
          </w:p>
        </w:tc>
        <w:tc>
          <w:tcPr>
            <w:tcW w:w="234" w:type="dxa"/>
            <w:vMerge w:val="continue"/>
            <w:tcBorders>
              <w:top w:val="nil"/>
              <w:right w:val="single" w:color="000000" w:sz="8" w:space="0"/>
            </w:tcBorders>
            <w:vAlign w:val="top"/>
          </w:tcPr>
          <w:p>
            <w:pPr>
              <w:rPr>
                <w:rFonts w:ascii="Arial"/>
                <w:sz w:val="21"/>
              </w:rPr>
            </w:pPr>
          </w:p>
        </w:tc>
        <w:tc>
          <w:tcPr>
            <w:tcW w:w="587" w:type="dxa"/>
            <w:tcBorders>
              <w:left w:val="single" w:color="000000" w:sz="8" w:space="0"/>
            </w:tcBorders>
            <w:vAlign w:val="top"/>
          </w:tcPr>
          <w:p>
            <w:pPr>
              <w:rPr>
                <w:rFonts w:ascii="Arial"/>
                <w:sz w:val="21"/>
              </w:rPr>
            </w:pPr>
          </w:p>
        </w:tc>
        <w:tc>
          <w:tcPr>
            <w:tcW w:w="2063" w:type="dxa"/>
            <w:gridSpan w:val="5"/>
            <w:vAlign w:val="top"/>
          </w:tcPr>
          <w:p>
            <w:pPr>
              <w:rPr>
                <w:rFonts w:ascii="Arial"/>
                <w:sz w:val="21"/>
              </w:rPr>
            </w:pPr>
          </w:p>
        </w:tc>
        <w:tc>
          <w:tcPr>
            <w:tcW w:w="3867" w:type="dxa"/>
            <w:gridSpan w:val="5"/>
            <w:vAlign w:val="top"/>
          </w:tcPr>
          <w:p>
            <w:pPr>
              <w:pStyle w:val="6"/>
              <w:spacing w:before="72" w:line="265" w:lineRule="auto"/>
              <w:ind w:left="40" w:hanging="13"/>
              <w:rPr>
                <w:sz w:val="18"/>
                <w:szCs w:val="18"/>
              </w:rPr>
            </w:pPr>
            <w:r>
              <w:rPr>
                <w:spacing w:val="-9"/>
                <w:sz w:val="18"/>
                <w:szCs w:val="18"/>
              </w:rPr>
              <w:t>曝气器膜片材质为进口的三元乙丙橡胶（</w:t>
            </w:r>
            <w:r>
              <w:rPr>
                <w:rFonts w:ascii="Times New Roman" w:hAnsi="Times New Roman" w:eastAsia="Times New Roman" w:cs="Times New Roman"/>
                <w:spacing w:val="-9"/>
                <w:sz w:val="18"/>
                <w:szCs w:val="18"/>
              </w:rPr>
              <w:t>EPDM</w:t>
            </w:r>
            <w:r>
              <w:rPr>
                <w:spacing w:val="-35"/>
                <w:sz w:val="18"/>
                <w:szCs w:val="18"/>
              </w:rPr>
              <w:t>），</w:t>
            </w:r>
            <w:r>
              <w:rPr>
                <w:spacing w:val="1"/>
                <w:sz w:val="18"/>
                <w:szCs w:val="18"/>
              </w:rPr>
              <w:t xml:space="preserve"> </w:t>
            </w:r>
            <w:r>
              <w:rPr>
                <w:spacing w:val="-1"/>
                <w:sz w:val="18"/>
                <w:szCs w:val="18"/>
              </w:rPr>
              <w:t>内衬管件为</w:t>
            </w:r>
            <w:r>
              <w:rPr>
                <w:rFonts w:ascii="Times New Roman" w:hAnsi="Times New Roman" w:eastAsia="Times New Roman" w:cs="Times New Roman"/>
                <w:spacing w:val="-1"/>
                <w:sz w:val="18"/>
                <w:szCs w:val="18"/>
              </w:rPr>
              <w:t xml:space="preserve">Upvc  1.0MPa  </w:t>
            </w:r>
            <w:r>
              <w:rPr>
                <w:spacing w:val="-1"/>
                <w:sz w:val="18"/>
                <w:szCs w:val="18"/>
              </w:rPr>
              <w:t>给水级，</w:t>
            </w:r>
            <w:r>
              <w:rPr>
                <w:spacing w:val="38"/>
                <w:w w:val="101"/>
                <w:sz w:val="18"/>
                <w:szCs w:val="18"/>
              </w:rPr>
              <w:t xml:space="preserve"> </w:t>
            </w:r>
            <w:r>
              <w:rPr>
                <w:spacing w:val="-1"/>
                <w:sz w:val="18"/>
                <w:szCs w:val="18"/>
              </w:rPr>
              <w:t>抱箍材质为</w:t>
            </w:r>
          </w:p>
        </w:tc>
        <w:tc>
          <w:tcPr>
            <w:tcW w:w="820" w:type="dxa"/>
            <w:gridSpan w:val="2"/>
            <w:vAlign w:val="top"/>
          </w:tcPr>
          <w:p>
            <w:pPr>
              <w:rPr>
                <w:rFonts w:ascii="Arial"/>
                <w:sz w:val="21"/>
              </w:rPr>
            </w:pPr>
          </w:p>
        </w:tc>
        <w:tc>
          <w:tcPr>
            <w:tcW w:w="791" w:type="dxa"/>
            <w:tcBorders>
              <w:right w:val="single" w:color="000000" w:sz="8" w:space="0"/>
            </w:tcBorders>
            <w:vAlign w:val="top"/>
          </w:tcPr>
          <w:p>
            <w:pPr>
              <w:rPr>
                <w:rFonts w:ascii="Arial"/>
                <w:sz w:val="21"/>
              </w:rPr>
            </w:pPr>
          </w:p>
        </w:tc>
        <w:tc>
          <w:tcPr>
            <w:tcW w:w="254" w:type="dxa"/>
            <w:gridSpan w:val="2"/>
            <w:vMerge w:val="continue"/>
            <w:tcBorders>
              <w:top w:val="nil"/>
              <w:left w:val="single" w:color="000000" w:sz="8" w:space="0"/>
            </w:tcBorders>
            <w:vAlign w:val="top"/>
          </w:tcPr>
          <w:p>
            <w:pPr>
              <w:rPr>
                <w:rFonts w:ascii="Arial"/>
                <w:sz w:val="21"/>
              </w:rPr>
            </w:pPr>
          </w:p>
        </w:tc>
      </w:tr>
    </w:tbl>
    <w:p>
      <w:pPr>
        <w:pStyle w:val="2"/>
        <w:spacing w:line="239" w:lineRule="exact"/>
        <w:rPr>
          <w:sz w:val="20"/>
        </w:rPr>
      </w:pPr>
    </w:p>
    <w:p>
      <w:pPr>
        <w:spacing w:line="239" w:lineRule="exact"/>
        <w:rPr>
          <w:sz w:val="20"/>
          <w:szCs w:val="20"/>
        </w:rPr>
        <w:sectPr>
          <w:footerReference r:id="rId11" w:type="default"/>
          <w:pgSz w:w="11906" w:h="16839"/>
          <w:pgMar w:top="1431" w:right="1285" w:bottom="1249" w:left="1285" w:header="0" w:footer="1090" w:gutter="0"/>
          <w:cols w:space="720" w:num="1"/>
        </w:sectPr>
      </w:pPr>
    </w:p>
    <w:p>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244"/>
        <w:gridCol w:w="587"/>
        <w:gridCol w:w="2064"/>
        <w:gridCol w:w="3867"/>
        <w:gridCol w:w="819"/>
        <w:gridCol w:w="785"/>
        <w:gridCol w:w="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4" w:type="dxa"/>
            <w:vMerge w:val="restart"/>
            <w:tcBorders>
              <w:bottom w:val="nil"/>
            </w:tcBorders>
            <w:vAlign w:val="top"/>
          </w:tcPr>
          <w:p>
            <w:pPr>
              <w:rPr>
                <w:rFonts w:ascii="Arial"/>
                <w:sz w:val="21"/>
              </w:rPr>
            </w:pPr>
          </w:p>
        </w:tc>
        <w:tc>
          <w:tcPr>
            <w:tcW w:w="244" w:type="dxa"/>
            <w:vMerge w:val="restart"/>
            <w:tcBorders>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2064" w:type="dxa"/>
            <w:vAlign w:val="top"/>
          </w:tcPr>
          <w:p>
            <w:pPr>
              <w:pStyle w:val="6"/>
              <w:spacing w:before="81" w:line="219" w:lineRule="auto"/>
              <w:ind w:left="656"/>
              <w:rPr>
                <w:sz w:val="18"/>
                <w:szCs w:val="18"/>
              </w:rPr>
            </w:pPr>
            <w:r>
              <w:rPr>
                <w:spacing w:val="-7"/>
                <w:sz w:val="18"/>
                <w:szCs w:val="18"/>
              </w:rPr>
              <w:t>管式曝气器</w:t>
            </w:r>
          </w:p>
        </w:tc>
        <w:tc>
          <w:tcPr>
            <w:tcW w:w="3867" w:type="dxa"/>
            <w:vAlign w:val="top"/>
          </w:tcPr>
          <w:p>
            <w:pPr>
              <w:pStyle w:val="6"/>
              <w:spacing w:before="80" w:line="275" w:lineRule="auto"/>
              <w:ind w:left="11" w:hanging="3"/>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304#</w:t>
            </w:r>
            <w:r>
              <w:rPr>
                <w:spacing w:val="-8"/>
                <w:sz w:val="18"/>
                <w:szCs w:val="18"/>
              </w:rPr>
              <w:t>不锈钢；含液面以下所有</w:t>
            </w:r>
            <w:r>
              <w:rPr>
                <w:rFonts w:ascii="Times New Roman" w:hAnsi="Times New Roman" w:eastAsia="Times New Roman" w:cs="Times New Roman"/>
                <w:spacing w:val="-8"/>
                <w:sz w:val="18"/>
                <w:szCs w:val="18"/>
              </w:rPr>
              <w:t xml:space="preserve">Upvc  </w:t>
            </w:r>
            <w:r>
              <w:rPr>
                <w:spacing w:val="-8"/>
                <w:sz w:val="18"/>
                <w:szCs w:val="18"/>
              </w:rPr>
              <w:t>管道、</w:t>
            </w:r>
            <w:r>
              <w:rPr>
                <w:spacing w:val="-9"/>
                <w:sz w:val="18"/>
                <w:szCs w:val="18"/>
              </w:rPr>
              <w:t>管配件，</w:t>
            </w:r>
            <w:r>
              <w:rPr>
                <w:sz w:val="18"/>
                <w:szCs w:val="18"/>
              </w:rPr>
              <w:t xml:space="preserve"> </w:t>
            </w:r>
            <w:r>
              <w:rPr>
                <w:spacing w:val="-5"/>
                <w:sz w:val="18"/>
                <w:szCs w:val="18"/>
              </w:rPr>
              <w:t>管道及管配件材质</w:t>
            </w:r>
            <w:r>
              <w:rPr>
                <w:rFonts w:ascii="Times New Roman" w:hAnsi="Times New Roman" w:eastAsia="Times New Roman" w:cs="Times New Roman"/>
                <w:spacing w:val="-5"/>
                <w:sz w:val="18"/>
                <w:szCs w:val="18"/>
              </w:rPr>
              <w:t>Upvc  1.0MPa</w:t>
            </w:r>
            <w:r>
              <w:rPr>
                <w:rFonts w:ascii="Times New Roman" w:hAnsi="Times New Roman" w:eastAsia="Times New Roman" w:cs="Times New Roman"/>
                <w:spacing w:val="-6"/>
                <w:sz w:val="18"/>
                <w:szCs w:val="18"/>
              </w:rPr>
              <w:t xml:space="preserve">  </w:t>
            </w:r>
            <w:r>
              <w:rPr>
                <w:spacing w:val="-6"/>
                <w:sz w:val="18"/>
                <w:szCs w:val="18"/>
              </w:rPr>
              <w:t>给水级。</w:t>
            </w:r>
            <w:r>
              <w:rPr>
                <w:rFonts w:ascii="Times New Roman" w:hAnsi="Times New Roman" w:eastAsia="Times New Roman" w:cs="Times New Roman"/>
                <w:spacing w:val="-6"/>
                <w:sz w:val="18"/>
                <w:szCs w:val="18"/>
              </w:rPr>
              <w:t>L= 1m</w:t>
            </w:r>
          </w:p>
        </w:tc>
        <w:tc>
          <w:tcPr>
            <w:tcW w:w="819" w:type="dxa"/>
            <w:vAlign w:val="top"/>
          </w:tcPr>
          <w:p>
            <w:pPr>
              <w:spacing w:before="112" w:line="188" w:lineRule="auto"/>
              <w:ind w:left="43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85" w:type="dxa"/>
            <w:tcBorders>
              <w:right w:val="single" w:color="000000" w:sz="8" w:space="0"/>
            </w:tcBorders>
            <w:vAlign w:val="top"/>
          </w:tcPr>
          <w:p>
            <w:pPr>
              <w:pStyle w:val="6"/>
              <w:spacing w:before="81" w:line="220" w:lineRule="auto"/>
              <w:ind w:left="365"/>
              <w:rPr>
                <w:sz w:val="18"/>
                <w:szCs w:val="18"/>
              </w:rPr>
            </w:pPr>
            <w:r>
              <w:rPr>
                <w:sz w:val="18"/>
                <w:szCs w:val="18"/>
              </w:rPr>
              <w:t>套</w:t>
            </w:r>
          </w:p>
        </w:tc>
        <w:tc>
          <w:tcPr>
            <w:tcW w:w="250" w:type="dxa"/>
            <w:vMerge w:val="restart"/>
            <w:tcBorders>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line="365" w:lineRule="auto"/>
              <w:rPr>
                <w:rFonts w:ascii="Arial"/>
                <w:sz w:val="21"/>
              </w:rPr>
            </w:pPr>
          </w:p>
          <w:p>
            <w:pPr>
              <w:spacing w:before="52"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12</w:t>
            </w:r>
          </w:p>
        </w:tc>
        <w:tc>
          <w:tcPr>
            <w:tcW w:w="2064" w:type="dxa"/>
            <w:vAlign w:val="top"/>
          </w:tcPr>
          <w:p>
            <w:pPr>
              <w:spacing w:line="330" w:lineRule="auto"/>
              <w:rPr>
                <w:rFonts w:ascii="Arial"/>
                <w:sz w:val="21"/>
              </w:rPr>
            </w:pPr>
          </w:p>
          <w:p>
            <w:pPr>
              <w:pStyle w:val="6"/>
              <w:spacing w:before="59" w:line="219" w:lineRule="auto"/>
              <w:ind w:left="603"/>
              <w:rPr>
                <w:sz w:val="18"/>
                <w:szCs w:val="18"/>
              </w:rPr>
            </w:pPr>
            <w:r>
              <w:rPr>
                <w:rFonts w:ascii="Times New Roman" w:hAnsi="Times New Roman" w:eastAsia="Times New Roman" w:cs="Times New Roman"/>
                <w:spacing w:val="-3"/>
                <w:sz w:val="18"/>
                <w:szCs w:val="18"/>
              </w:rPr>
              <w:t>ORP</w:t>
            </w:r>
            <w:r>
              <w:rPr>
                <w:rFonts w:ascii="Times New Roman" w:hAnsi="Times New Roman" w:eastAsia="Times New Roman" w:cs="Times New Roman"/>
                <w:spacing w:val="41"/>
                <w:sz w:val="18"/>
                <w:szCs w:val="18"/>
              </w:rPr>
              <w:t xml:space="preserve"> </w:t>
            </w:r>
            <w:r>
              <w:rPr>
                <w:spacing w:val="-3"/>
                <w:sz w:val="18"/>
                <w:szCs w:val="18"/>
              </w:rPr>
              <w:t>在线仪</w:t>
            </w:r>
          </w:p>
        </w:tc>
        <w:tc>
          <w:tcPr>
            <w:tcW w:w="3867" w:type="dxa"/>
            <w:vAlign w:val="top"/>
          </w:tcPr>
          <w:p>
            <w:pPr>
              <w:pStyle w:val="6"/>
              <w:spacing w:before="78" w:line="219" w:lineRule="auto"/>
              <w:ind w:left="585"/>
              <w:rPr>
                <w:sz w:val="18"/>
                <w:szCs w:val="18"/>
              </w:rPr>
            </w:pPr>
            <w:r>
              <w:rPr>
                <w:rFonts w:ascii="Times New Roman" w:hAnsi="Times New Roman" w:eastAsia="Times New Roman" w:cs="Times New Roman"/>
                <w:spacing w:val="-6"/>
                <w:sz w:val="18"/>
                <w:szCs w:val="18"/>
              </w:rPr>
              <w:t>±1000mV</w:t>
            </w:r>
            <w:r>
              <w:rPr>
                <w:rFonts w:ascii="Times New Roman" w:hAnsi="Times New Roman" w:eastAsia="Times New Roman" w:cs="Times New Roman"/>
                <w:spacing w:val="53"/>
                <w:w w:val="101"/>
                <w:sz w:val="18"/>
                <w:szCs w:val="18"/>
              </w:rPr>
              <w:t xml:space="preserve"> </w:t>
            </w:r>
            <w:r>
              <w:rPr>
                <w:spacing w:val="-6"/>
                <w:sz w:val="18"/>
                <w:szCs w:val="18"/>
              </w:rPr>
              <w:t>，输出信号</w:t>
            </w:r>
            <w:r>
              <w:rPr>
                <w:rFonts w:ascii="Times New Roman" w:hAnsi="Times New Roman" w:eastAsia="Times New Roman" w:cs="Times New Roman"/>
                <w:spacing w:val="-6"/>
                <w:sz w:val="18"/>
                <w:szCs w:val="18"/>
              </w:rPr>
              <w:t>4-20mA</w:t>
            </w:r>
            <w:r>
              <w:rPr>
                <w:rFonts w:ascii="Times New Roman" w:hAnsi="Times New Roman" w:eastAsia="Times New Roman" w:cs="Times New Roman"/>
                <w:spacing w:val="12"/>
                <w:w w:val="101"/>
                <w:sz w:val="18"/>
                <w:szCs w:val="18"/>
              </w:rPr>
              <w:t xml:space="preserve"> </w:t>
            </w:r>
            <w:r>
              <w:rPr>
                <w:spacing w:val="-6"/>
                <w:sz w:val="18"/>
                <w:szCs w:val="18"/>
              </w:rPr>
              <w:t>，供电</w:t>
            </w:r>
          </w:p>
          <w:p>
            <w:pPr>
              <w:pStyle w:val="6"/>
              <w:spacing w:before="99" w:line="219" w:lineRule="auto"/>
              <w:ind w:left="329"/>
              <w:rPr>
                <w:sz w:val="18"/>
                <w:szCs w:val="18"/>
              </w:rPr>
            </w:pPr>
            <w:r>
              <w:rPr>
                <w:rFonts w:ascii="Times New Roman" w:hAnsi="Times New Roman" w:eastAsia="Times New Roman" w:cs="Times New Roman"/>
                <w:spacing w:val="-4"/>
                <w:sz w:val="18"/>
                <w:szCs w:val="18"/>
              </w:rPr>
              <w:t xml:space="preserve">220VAC/24VDC  </w:t>
            </w:r>
            <w:r>
              <w:rPr>
                <w:spacing w:val="-4"/>
                <w:sz w:val="18"/>
                <w:szCs w:val="18"/>
              </w:rPr>
              <w:t>，带</w:t>
            </w:r>
            <w:r>
              <w:rPr>
                <w:rFonts w:ascii="Times New Roman" w:hAnsi="Times New Roman" w:eastAsia="Times New Roman" w:cs="Times New Roman"/>
                <w:spacing w:val="-4"/>
                <w:sz w:val="18"/>
                <w:szCs w:val="18"/>
              </w:rPr>
              <w:t xml:space="preserve">ORP  </w:t>
            </w:r>
            <w:r>
              <w:rPr>
                <w:spacing w:val="-4"/>
                <w:sz w:val="18"/>
                <w:szCs w:val="18"/>
              </w:rPr>
              <w:t>探头及安装支架</w:t>
            </w:r>
          </w:p>
        </w:tc>
        <w:tc>
          <w:tcPr>
            <w:tcW w:w="819" w:type="dxa"/>
            <w:vAlign w:val="top"/>
          </w:tcPr>
          <w:p>
            <w:pPr>
              <w:spacing w:line="365" w:lineRule="auto"/>
              <w:rPr>
                <w:rFonts w:ascii="Arial"/>
                <w:sz w:val="21"/>
              </w:rPr>
            </w:pPr>
          </w:p>
          <w:p>
            <w:pPr>
              <w:spacing w:before="52" w:line="188" w:lineRule="auto"/>
              <w:ind w:left="4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85" w:type="dxa"/>
            <w:tcBorders>
              <w:right w:val="single" w:color="000000" w:sz="8" w:space="0"/>
            </w:tcBorders>
            <w:vAlign w:val="top"/>
          </w:tcPr>
          <w:p>
            <w:pPr>
              <w:spacing w:line="330" w:lineRule="auto"/>
              <w:rPr>
                <w:rFonts w:ascii="Arial"/>
                <w:sz w:val="21"/>
              </w:rPr>
            </w:pPr>
          </w:p>
          <w:p>
            <w:pPr>
              <w:pStyle w:val="6"/>
              <w:spacing w:before="58"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69"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13</w:t>
            </w:r>
          </w:p>
        </w:tc>
        <w:tc>
          <w:tcPr>
            <w:tcW w:w="2064" w:type="dxa"/>
            <w:vAlign w:val="top"/>
          </w:tcPr>
          <w:p>
            <w:pPr>
              <w:pStyle w:val="6"/>
              <w:spacing w:before="240" w:line="219" w:lineRule="auto"/>
              <w:ind w:left="568"/>
              <w:rPr>
                <w:sz w:val="18"/>
                <w:szCs w:val="18"/>
              </w:rPr>
            </w:pPr>
            <w:r>
              <w:rPr>
                <w:rFonts w:ascii="Times New Roman" w:hAnsi="Times New Roman" w:eastAsia="Times New Roman" w:cs="Times New Roman"/>
                <w:spacing w:val="-2"/>
                <w:sz w:val="18"/>
                <w:szCs w:val="18"/>
              </w:rPr>
              <w:t xml:space="preserve">MBR  </w:t>
            </w:r>
            <w:r>
              <w:rPr>
                <w:spacing w:val="-2"/>
                <w:sz w:val="18"/>
                <w:szCs w:val="18"/>
              </w:rPr>
              <w:t>膜组件</w:t>
            </w:r>
          </w:p>
        </w:tc>
        <w:tc>
          <w:tcPr>
            <w:tcW w:w="3867" w:type="dxa"/>
            <w:vAlign w:val="top"/>
          </w:tcPr>
          <w:p>
            <w:pPr>
              <w:pStyle w:val="6"/>
              <w:spacing w:before="84" w:line="270" w:lineRule="auto"/>
              <w:ind w:left="1631" w:hanging="1527"/>
              <w:rPr>
                <w:sz w:val="18"/>
                <w:szCs w:val="18"/>
              </w:rPr>
            </w:pPr>
            <w:r>
              <w:rPr>
                <w:rFonts w:ascii="Times New Roman" w:hAnsi="Times New Roman" w:eastAsia="Times New Roman" w:cs="Times New Roman"/>
                <w:spacing w:val="-9"/>
                <w:sz w:val="18"/>
                <w:szCs w:val="18"/>
              </w:rPr>
              <w:t>W</w:t>
            </w:r>
            <w:r>
              <w:rPr>
                <w:rFonts w:ascii="Times New Roman" w:hAnsi="Times New Roman" w:eastAsia="Times New Roman" w:cs="Times New Roman"/>
                <w:spacing w:val="38"/>
                <w:w w:val="102"/>
                <w:sz w:val="18"/>
                <w:szCs w:val="18"/>
              </w:rPr>
              <w:t xml:space="preserve"> </w:t>
            </w:r>
            <w:r>
              <w:rPr>
                <w:spacing w:val="-9"/>
                <w:sz w:val="18"/>
                <w:szCs w:val="18"/>
              </w:rPr>
              <w:t>膜组件，过滤精度</w:t>
            </w:r>
            <w:r>
              <w:rPr>
                <w:spacing w:val="-33"/>
                <w:sz w:val="18"/>
                <w:szCs w:val="18"/>
              </w:rPr>
              <w:t xml:space="preserve"> </w:t>
            </w:r>
            <w:r>
              <w:rPr>
                <w:rFonts w:ascii="Times New Roman" w:hAnsi="Times New Roman" w:eastAsia="Times New Roman" w:cs="Times New Roman"/>
                <w:spacing w:val="-9"/>
                <w:sz w:val="18"/>
                <w:szCs w:val="18"/>
              </w:rPr>
              <w:t>100nm</w:t>
            </w:r>
            <w:r>
              <w:rPr>
                <w:rFonts w:ascii="Times New Roman" w:hAnsi="Times New Roman" w:eastAsia="Times New Roman" w:cs="Times New Roman"/>
                <w:spacing w:val="14"/>
                <w:w w:val="101"/>
                <w:sz w:val="18"/>
                <w:szCs w:val="18"/>
              </w:rPr>
              <w:t xml:space="preserve"> </w:t>
            </w:r>
            <w:r>
              <w:rPr>
                <w:spacing w:val="-9"/>
                <w:sz w:val="18"/>
                <w:szCs w:val="18"/>
              </w:rPr>
              <w:t>，单组膜面积</w:t>
            </w:r>
            <w:r>
              <w:rPr>
                <w:rFonts w:ascii="Times New Roman" w:hAnsi="Times New Roman" w:eastAsia="Times New Roman" w:cs="Times New Roman"/>
                <w:spacing w:val="-9"/>
                <w:sz w:val="18"/>
                <w:szCs w:val="18"/>
              </w:rPr>
              <w:t>50m2</w:t>
            </w:r>
            <w:r>
              <w:rPr>
                <w:spacing w:val="-9"/>
                <w:sz w:val="18"/>
                <w:szCs w:val="18"/>
              </w:rPr>
              <w:t>，</w:t>
            </w:r>
            <w:r>
              <w:rPr>
                <w:sz w:val="18"/>
                <w:szCs w:val="18"/>
              </w:rPr>
              <w:t xml:space="preserve"> </w:t>
            </w:r>
            <w:r>
              <w:rPr>
                <w:rFonts w:ascii="Times New Roman" w:hAnsi="Times New Roman" w:eastAsia="Times New Roman" w:cs="Times New Roman"/>
                <w:spacing w:val="-6"/>
                <w:sz w:val="18"/>
                <w:szCs w:val="18"/>
              </w:rPr>
              <w:t>50</w:t>
            </w:r>
            <w:r>
              <w:rPr>
                <w:rFonts w:ascii="Times New Roman" w:hAnsi="Times New Roman" w:eastAsia="Times New Roman" w:cs="Times New Roman"/>
                <w:spacing w:val="13"/>
                <w:sz w:val="18"/>
                <w:szCs w:val="18"/>
              </w:rPr>
              <w:t xml:space="preserve">  </w:t>
            </w:r>
            <w:r>
              <w:rPr>
                <w:spacing w:val="-6"/>
                <w:sz w:val="18"/>
                <w:szCs w:val="18"/>
              </w:rPr>
              <w:t>片</w:t>
            </w:r>
            <w:r>
              <w:rPr>
                <w:rFonts w:ascii="Times New Roman" w:hAnsi="Times New Roman" w:eastAsia="Times New Roman" w:cs="Times New Roman"/>
                <w:spacing w:val="-6"/>
                <w:sz w:val="18"/>
                <w:szCs w:val="18"/>
              </w:rPr>
              <w:t>/</w:t>
            </w:r>
            <w:r>
              <w:rPr>
                <w:spacing w:val="-6"/>
                <w:sz w:val="18"/>
                <w:szCs w:val="18"/>
              </w:rPr>
              <w:t>组</w:t>
            </w:r>
          </w:p>
        </w:tc>
        <w:tc>
          <w:tcPr>
            <w:tcW w:w="819" w:type="dxa"/>
            <w:vAlign w:val="top"/>
          </w:tcPr>
          <w:p>
            <w:pPr>
              <w:spacing w:before="269" w:line="188" w:lineRule="auto"/>
              <w:ind w:left="4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85" w:type="dxa"/>
            <w:tcBorders>
              <w:right w:val="single" w:color="000000" w:sz="8" w:space="0"/>
            </w:tcBorders>
            <w:vAlign w:val="top"/>
          </w:tcPr>
          <w:p>
            <w:pPr>
              <w:pStyle w:val="6"/>
              <w:spacing w:before="240"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8"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14</w:t>
            </w:r>
          </w:p>
        </w:tc>
        <w:tc>
          <w:tcPr>
            <w:tcW w:w="2064" w:type="dxa"/>
            <w:vAlign w:val="top"/>
          </w:tcPr>
          <w:p>
            <w:pPr>
              <w:pStyle w:val="6"/>
              <w:spacing w:before="77" w:line="220" w:lineRule="auto"/>
              <w:ind w:left="646"/>
              <w:rPr>
                <w:sz w:val="18"/>
                <w:szCs w:val="18"/>
              </w:rPr>
            </w:pPr>
            <w:r>
              <w:rPr>
                <w:spacing w:val="-5"/>
                <w:sz w:val="18"/>
                <w:szCs w:val="18"/>
              </w:rPr>
              <w:t>液位变送器</w:t>
            </w:r>
          </w:p>
        </w:tc>
        <w:tc>
          <w:tcPr>
            <w:tcW w:w="3867" w:type="dxa"/>
            <w:vAlign w:val="top"/>
          </w:tcPr>
          <w:p>
            <w:pPr>
              <w:pStyle w:val="6"/>
              <w:spacing w:before="77" w:line="219" w:lineRule="auto"/>
              <w:ind w:left="719"/>
              <w:rPr>
                <w:sz w:val="18"/>
                <w:szCs w:val="18"/>
              </w:rPr>
            </w:pPr>
            <w:r>
              <w:rPr>
                <w:rFonts w:ascii="Times New Roman" w:hAnsi="Times New Roman" w:eastAsia="Times New Roman" w:cs="Times New Roman"/>
                <w:spacing w:val="-3"/>
                <w:sz w:val="18"/>
                <w:szCs w:val="18"/>
              </w:rPr>
              <w:t>PCM260-3M</w:t>
            </w:r>
            <w:r>
              <w:rPr>
                <w:spacing w:val="-3"/>
                <w:sz w:val="18"/>
                <w:szCs w:val="18"/>
              </w:rPr>
              <w:t>（量程）</w:t>
            </w:r>
            <w:r>
              <w:rPr>
                <w:rFonts w:ascii="Times New Roman" w:hAnsi="Times New Roman" w:eastAsia="Times New Roman" w:cs="Times New Roman"/>
                <w:spacing w:val="-3"/>
                <w:sz w:val="18"/>
                <w:szCs w:val="18"/>
              </w:rPr>
              <w:t xml:space="preserve">- 10  </w:t>
            </w:r>
            <w:r>
              <w:rPr>
                <w:spacing w:val="-3"/>
                <w:sz w:val="18"/>
                <w:szCs w:val="18"/>
              </w:rPr>
              <w:t>米线缆</w:t>
            </w:r>
          </w:p>
        </w:tc>
        <w:tc>
          <w:tcPr>
            <w:tcW w:w="819" w:type="dxa"/>
            <w:vAlign w:val="top"/>
          </w:tcPr>
          <w:p>
            <w:pPr>
              <w:spacing w:before="10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7"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69"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15</w:t>
            </w:r>
          </w:p>
        </w:tc>
        <w:tc>
          <w:tcPr>
            <w:tcW w:w="2064" w:type="dxa"/>
            <w:vAlign w:val="top"/>
          </w:tcPr>
          <w:p>
            <w:pPr>
              <w:pStyle w:val="6"/>
              <w:spacing w:before="140" w:line="220" w:lineRule="auto"/>
              <w:ind w:left="876"/>
              <w:rPr>
                <w:sz w:val="18"/>
                <w:szCs w:val="18"/>
              </w:rPr>
            </w:pPr>
            <w:r>
              <w:rPr>
                <w:spacing w:val="-16"/>
                <w:sz w:val="18"/>
                <w:szCs w:val="18"/>
              </w:rPr>
              <w:t>电动阀</w:t>
            </w:r>
          </w:p>
        </w:tc>
        <w:tc>
          <w:tcPr>
            <w:tcW w:w="3867" w:type="dxa"/>
            <w:vAlign w:val="top"/>
          </w:tcPr>
          <w:p>
            <w:pPr>
              <w:pStyle w:val="6"/>
              <w:spacing w:before="139" w:line="219" w:lineRule="auto"/>
              <w:ind w:left="7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DN20</w:t>
            </w:r>
            <w:r>
              <w:rPr>
                <w:rFonts w:ascii="Times New Roman" w:hAnsi="Times New Roman" w:eastAsia="Times New Roman" w:cs="Times New Roman"/>
                <w:spacing w:val="54"/>
                <w:sz w:val="18"/>
                <w:szCs w:val="18"/>
              </w:rPr>
              <w:t xml:space="preserve"> </w:t>
            </w:r>
            <w:r>
              <w:rPr>
                <w:spacing w:val="-5"/>
                <w:sz w:val="18"/>
                <w:szCs w:val="18"/>
              </w:rPr>
              <w:t>，</w:t>
            </w:r>
            <w:r>
              <w:rPr>
                <w:rFonts w:ascii="Times New Roman" w:hAnsi="Times New Roman" w:eastAsia="Times New Roman" w:cs="Times New Roman"/>
                <w:spacing w:val="-5"/>
                <w:sz w:val="18"/>
                <w:szCs w:val="18"/>
              </w:rPr>
              <w:t xml:space="preserve">UPVC  </w:t>
            </w:r>
            <w:r>
              <w:rPr>
                <w:spacing w:val="-5"/>
                <w:sz w:val="18"/>
                <w:szCs w:val="18"/>
              </w:rPr>
              <w:t>材质，</w:t>
            </w:r>
            <w:r>
              <w:rPr>
                <w:rFonts w:ascii="Times New Roman" w:hAnsi="Times New Roman" w:eastAsia="Times New Roman" w:cs="Times New Roman"/>
                <w:spacing w:val="-5"/>
                <w:sz w:val="18"/>
                <w:szCs w:val="18"/>
              </w:rPr>
              <w:t>220VAC</w:t>
            </w:r>
          </w:p>
        </w:tc>
        <w:tc>
          <w:tcPr>
            <w:tcW w:w="819" w:type="dxa"/>
            <w:vAlign w:val="top"/>
          </w:tcPr>
          <w:p>
            <w:pPr>
              <w:spacing w:before="169"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140"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8"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tc>
        <w:tc>
          <w:tcPr>
            <w:tcW w:w="2064" w:type="dxa"/>
            <w:vAlign w:val="top"/>
          </w:tcPr>
          <w:p>
            <w:pPr>
              <w:pStyle w:val="6"/>
              <w:spacing w:before="77" w:line="220" w:lineRule="auto"/>
              <w:ind w:left="876"/>
              <w:rPr>
                <w:sz w:val="18"/>
                <w:szCs w:val="18"/>
              </w:rPr>
            </w:pPr>
            <w:r>
              <w:rPr>
                <w:spacing w:val="-16"/>
                <w:sz w:val="18"/>
                <w:szCs w:val="18"/>
              </w:rPr>
              <w:t>电动阀</w:t>
            </w:r>
          </w:p>
        </w:tc>
        <w:tc>
          <w:tcPr>
            <w:tcW w:w="3867" w:type="dxa"/>
            <w:vAlign w:val="top"/>
          </w:tcPr>
          <w:p>
            <w:pPr>
              <w:pStyle w:val="6"/>
              <w:spacing w:before="76" w:line="219" w:lineRule="auto"/>
              <w:ind w:left="7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DN25</w:t>
            </w:r>
            <w:r>
              <w:rPr>
                <w:rFonts w:ascii="Times New Roman" w:hAnsi="Times New Roman" w:eastAsia="Times New Roman" w:cs="Times New Roman"/>
                <w:spacing w:val="54"/>
                <w:sz w:val="18"/>
                <w:szCs w:val="18"/>
              </w:rPr>
              <w:t xml:space="preserve"> </w:t>
            </w:r>
            <w:r>
              <w:rPr>
                <w:spacing w:val="-5"/>
                <w:sz w:val="18"/>
                <w:szCs w:val="18"/>
              </w:rPr>
              <w:t>，</w:t>
            </w:r>
            <w:r>
              <w:rPr>
                <w:rFonts w:ascii="Times New Roman" w:hAnsi="Times New Roman" w:eastAsia="Times New Roman" w:cs="Times New Roman"/>
                <w:spacing w:val="-5"/>
                <w:sz w:val="18"/>
                <w:szCs w:val="18"/>
              </w:rPr>
              <w:t xml:space="preserve">UPVC  </w:t>
            </w:r>
            <w:r>
              <w:rPr>
                <w:spacing w:val="-5"/>
                <w:sz w:val="18"/>
                <w:szCs w:val="18"/>
              </w:rPr>
              <w:t>材质，</w:t>
            </w:r>
            <w:r>
              <w:rPr>
                <w:rFonts w:ascii="Times New Roman" w:hAnsi="Times New Roman" w:eastAsia="Times New Roman" w:cs="Times New Roman"/>
                <w:spacing w:val="-5"/>
                <w:sz w:val="18"/>
                <w:szCs w:val="18"/>
              </w:rPr>
              <w:t>220VAC</w:t>
            </w:r>
          </w:p>
        </w:tc>
        <w:tc>
          <w:tcPr>
            <w:tcW w:w="819" w:type="dxa"/>
            <w:vAlign w:val="top"/>
          </w:tcPr>
          <w:p>
            <w:pPr>
              <w:spacing w:before="10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7"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8"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tc>
        <w:tc>
          <w:tcPr>
            <w:tcW w:w="2064" w:type="dxa"/>
            <w:vAlign w:val="top"/>
          </w:tcPr>
          <w:p>
            <w:pPr>
              <w:pStyle w:val="6"/>
              <w:spacing w:before="77" w:line="219" w:lineRule="auto"/>
              <w:ind w:left="730"/>
              <w:rPr>
                <w:sz w:val="18"/>
                <w:szCs w:val="18"/>
              </w:rPr>
            </w:pPr>
            <w:r>
              <w:rPr>
                <w:spacing w:val="-4"/>
                <w:sz w:val="18"/>
                <w:szCs w:val="18"/>
              </w:rPr>
              <w:t>超声水表</w:t>
            </w:r>
          </w:p>
        </w:tc>
        <w:tc>
          <w:tcPr>
            <w:tcW w:w="3867" w:type="dxa"/>
            <w:vAlign w:val="top"/>
          </w:tcPr>
          <w:p>
            <w:pPr>
              <w:spacing w:before="107" w:line="188" w:lineRule="auto"/>
              <w:ind w:left="8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PWM-50-B-2- 1-</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6"/>
                <w:sz w:val="18"/>
                <w:szCs w:val="18"/>
              </w:rPr>
              <w:t>16-F- 1- 1-N-N</w:t>
            </w:r>
          </w:p>
        </w:tc>
        <w:tc>
          <w:tcPr>
            <w:tcW w:w="819" w:type="dxa"/>
            <w:vAlign w:val="top"/>
          </w:tcPr>
          <w:p>
            <w:pPr>
              <w:spacing w:before="10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6"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6"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18</w:t>
            </w:r>
          </w:p>
        </w:tc>
        <w:tc>
          <w:tcPr>
            <w:tcW w:w="2064" w:type="dxa"/>
            <w:vAlign w:val="top"/>
          </w:tcPr>
          <w:p>
            <w:pPr>
              <w:pStyle w:val="6"/>
              <w:spacing w:before="77" w:line="219" w:lineRule="auto"/>
              <w:ind w:left="824"/>
              <w:rPr>
                <w:sz w:val="18"/>
                <w:szCs w:val="18"/>
              </w:rPr>
            </w:pPr>
            <w:r>
              <w:rPr>
                <w:spacing w:val="-5"/>
                <w:sz w:val="18"/>
                <w:szCs w:val="18"/>
              </w:rPr>
              <w:t>产水泵</w:t>
            </w:r>
          </w:p>
        </w:tc>
        <w:tc>
          <w:tcPr>
            <w:tcW w:w="3867" w:type="dxa"/>
            <w:vAlign w:val="top"/>
          </w:tcPr>
          <w:p>
            <w:pPr>
              <w:spacing w:before="77" w:line="220" w:lineRule="auto"/>
              <w:ind w:left="525"/>
              <w:rPr>
                <w:rFonts w:ascii="楷体" w:hAnsi="楷体" w:eastAsia="楷体" w:cs="楷体"/>
                <w:sz w:val="18"/>
                <w:szCs w:val="18"/>
              </w:rPr>
            </w:pPr>
            <w:r>
              <w:rPr>
                <w:rFonts w:ascii="楷体" w:hAnsi="楷体" w:eastAsia="楷体" w:cs="楷体"/>
                <w:spacing w:val="-1"/>
                <w:sz w:val="18"/>
                <w:szCs w:val="18"/>
              </w:rPr>
              <w:t>TF1-2，Q=1.5m</w:t>
            </w:r>
            <w:r>
              <w:rPr>
                <w:rFonts w:ascii="Calibri" w:hAnsi="Calibri" w:eastAsia="Calibri" w:cs="Calibri"/>
                <w:spacing w:val="-1"/>
                <w:sz w:val="18"/>
                <w:szCs w:val="18"/>
              </w:rPr>
              <w:t>³</w:t>
            </w:r>
            <w:r>
              <w:rPr>
                <w:rFonts w:ascii="楷体" w:hAnsi="楷体" w:eastAsia="楷体" w:cs="楷体"/>
                <w:spacing w:val="-1"/>
                <w:sz w:val="18"/>
                <w:szCs w:val="18"/>
              </w:rPr>
              <w:t>/h，H=10m，N=0.37kW</w:t>
            </w:r>
          </w:p>
        </w:tc>
        <w:tc>
          <w:tcPr>
            <w:tcW w:w="819" w:type="dxa"/>
            <w:vAlign w:val="top"/>
          </w:tcPr>
          <w:p>
            <w:pPr>
              <w:spacing w:before="106" w:line="188" w:lineRule="auto"/>
              <w:ind w:left="4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85" w:type="dxa"/>
            <w:tcBorders>
              <w:right w:val="single" w:color="000000" w:sz="8" w:space="0"/>
            </w:tcBorders>
            <w:vAlign w:val="top"/>
          </w:tcPr>
          <w:p>
            <w:pPr>
              <w:pStyle w:val="6"/>
              <w:spacing w:before="77"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7"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19</w:t>
            </w:r>
          </w:p>
        </w:tc>
        <w:tc>
          <w:tcPr>
            <w:tcW w:w="2064" w:type="dxa"/>
            <w:vAlign w:val="top"/>
          </w:tcPr>
          <w:p>
            <w:pPr>
              <w:pStyle w:val="6"/>
              <w:spacing w:before="78" w:line="219" w:lineRule="auto"/>
              <w:ind w:left="825"/>
              <w:rPr>
                <w:sz w:val="18"/>
                <w:szCs w:val="18"/>
              </w:rPr>
            </w:pPr>
            <w:r>
              <w:rPr>
                <w:spacing w:val="-5"/>
                <w:sz w:val="18"/>
                <w:szCs w:val="18"/>
              </w:rPr>
              <w:t>反洗泵</w:t>
            </w:r>
          </w:p>
        </w:tc>
        <w:tc>
          <w:tcPr>
            <w:tcW w:w="3867" w:type="dxa"/>
            <w:vAlign w:val="top"/>
          </w:tcPr>
          <w:p>
            <w:pPr>
              <w:spacing w:before="78" w:line="220" w:lineRule="auto"/>
              <w:ind w:left="525"/>
              <w:rPr>
                <w:rFonts w:ascii="楷体" w:hAnsi="楷体" w:eastAsia="楷体" w:cs="楷体"/>
                <w:sz w:val="18"/>
                <w:szCs w:val="18"/>
              </w:rPr>
            </w:pPr>
            <w:r>
              <w:rPr>
                <w:rFonts w:ascii="楷体" w:hAnsi="楷体" w:eastAsia="楷体" w:cs="楷体"/>
                <w:spacing w:val="-1"/>
                <w:sz w:val="18"/>
                <w:szCs w:val="18"/>
              </w:rPr>
              <w:t>TF3-4，Q=2.5m</w:t>
            </w:r>
            <w:r>
              <w:rPr>
                <w:rFonts w:ascii="Calibri" w:hAnsi="Calibri" w:eastAsia="Calibri" w:cs="Calibri"/>
                <w:spacing w:val="-1"/>
                <w:sz w:val="18"/>
                <w:szCs w:val="18"/>
              </w:rPr>
              <w:t>³</w:t>
            </w:r>
            <w:r>
              <w:rPr>
                <w:rFonts w:ascii="楷体" w:hAnsi="楷体" w:eastAsia="楷体" w:cs="楷体"/>
                <w:spacing w:val="-1"/>
                <w:sz w:val="18"/>
                <w:szCs w:val="18"/>
              </w:rPr>
              <w:t>/h，H=22m，N=0.37kW</w:t>
            </w:r>
          </w:p>
        </w:tc>
        <w:tc>
          <w:tcPr>
            <w:tcW w:w="819" w:type="dxa"/>
            <w:vAlign w:val="top"/>
          </w:tcPr>
          <w:p>
            <w:pPr>
              <w:spacing w:before="107" w:line="188" w:lineRule="auto"/>
              <w:ind w:left="4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85" w:type="dxa"/>
            <w:tcBorders>
              <w:right w:val="single" w:color="000000" w:sz="8" w:space="0"/>
            </w:tcBorders>
            <w:vAlign w:val="top"/>
          </w:tcPr>
          <w:p>
            <w:pPr>
              <w:pStyle w:val="6"/>
              <w:spacing w:before="78"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71"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064" w:type="dxa"/>
            <w:vAlign w:val="top"/>
          </w:tcPr>
          <w:p>
            <w:pPr>
              <w:pStyle w:val="6"/>
              <w:spacing w:before="239" w:line="219" w:lineRule="auto"/>
              <w:ind w:left="555"/>
              <w:rPr>
                <w:sz w:val="18"/>
                <w:szCs w:val="18"/>
              </w:rPr>
            </w:pPr>
            <w:r>
              <w:rPr>
                <w:spacing w:val="-4"/>
                <w:sz w:val="18"/>
                <w:szCs w:val="18"/>
              </w:rPr>
              <w:t>漩涡</w:t>
            </w:r>
            <w:r>
              <w:rPr>
                <w:rFonts w:hint="eastAsia"/>
                <w:spacing w:val="-4"/>
                <w:sz w:val="18"/>
                <w:szCs w:val="18"/>
                <w:lang w:eastAsia="zh-CN"/>
              </w:rPr>
              <w:t>风机</w:t>
            </w:r>
          </w:p>
        </w:tc>
        <w:tc>
          <w:tcPr>
            <w:tcW w:w="3867" w:type="dxa"/>
            <w:vAlign w:val="top"/>
          </w:tcPr>
          <w:p>
            <w:pPr>
              <w:spacing w:before="84" w:line="220" w:lineRule="auto"/>
              <w:jc w:val="right"/>
              <w:rPr>
                <w:rFonts w:ascii="楷体" w:hAnsi="楷体" w:eastAsia="楷体" w:cs="楷体"/>
                <w:sz w:val="18"/>
                <w:szCs w:val="18"/>
              </w:rPr>
            </w:pPr>
            <w:r>
              <w:rPr>
                <w:rFonts w:ascii="楷体" w:hAnsi="楷体" w:eastAsia="楷体" w:cs="楷体"/>
                <w:spacing w:val="-2"/>
                <w:sz w:val="18"/>
                <w:szCs w:val="18"/>
              </w:rPr>
              <w:t>4RB510-0AH16-8， Q=1.35m</w:t>
            </w:r>
            <w:r>
              <w:rPr>
                <w:rFonts w:ascii="Calibri" w:hAnsi="Calibri" w:eastAsia="Calibri" w:cs="Calibri"/>
                <w:spacing w:val="-2"/>
                <w:sz w:val="18"/>
                <w:szCs w:val="18"/>
              </w:rPr>
              <w:t>³</w:t>
            </w:r>
            <w:r>
              <w:rPr>
                <w:rFonts w:ascii="楷体" w:hAnsi="楷体" w:eastAsia="楷体" w:cs="楷体"/>
                <w:spacing w:val="-2"/>
                <w:sz w:val="18"/>
                <w:szCs w:val="18"/>
              </w:rPr>
              <w:t>/min，P=0.035</w:t>
            </w:r>
            <w:r>
              <w:rPr>
                <w:rFonts w:ascii="楷体" w:hAnsi="楷体" w:eastAsia="楷体" w:cs="楷体"/>
                <w:spacing w:val="-3"/>
                <w:sz w:val="18"/>
                <w:szCs w:val="18"/>
              </w:rPr>
              <w:t>MPa，</w:t>
            </w:r>
          </w:p>
          <w:p>
            <w:pPr>
              <w:spacing w:before="97" w:line="241" w:lineRule="exact"/>
              <w:ind w:left="1633"/>
              <w:rPr>
                <w:rFonts w:ascii="楷体" w:hAnsi="楷体" w:eastAsia="楷体" w:cs="楷体"/>
                <w:sz w:val="18"/>
                <w:szCs w:val="18"/>
              </w:rPr>
            </w:pPr>
            <w:r>
              <w:rPr>
                <w:rFonts w:ascii="楷体" w:hAnsi="楷体" w:eastAsia="楷体" w:cs="楷体"/>
                <w:spacing w:val="-2"/>
                <w:position w:val="1"/>
                <w:sz w:val="18"/>
                <w:szCs w:val="18"/>
              </w:rPr>
              <w:t>N=1.75kW</w:t>
            </w:r>
          </w:p>
        </w:tc>
        <w:tc>
          <w:tcPr>
            <w:tcW w:w="819" w:type="dxa"/>
            <w:vAlign w:val="top"/>
          </w:tcPr>
          <w:p>
            <w:pPr>
              <w:spacing w:before="271" w:line="188" w:lineRule="auto"/>
              <w:ind w:left="4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85" w:type="dxa"/>
            <w:tcBorders>
              <w:right w:val="single" w:color="000000" w:sz="8" w:space="0"/>
            </w:tcBorders>
            <w:vAlign w:val="top"/>
          </w:tcPr>
          <w:p>
            <w:pPr>
              <w:pStyle w:val="6"/>
              <w:spacing w:before="240"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2064" w:type="dxa"/>
            <w:vAlign w:val="top"/>
          </w:tcPr>
          <w:p>
            <w:pPr>
              <w:pStyle w:val="6"/>
              <w:spacing w:before="79" w:line="219" w:lineRule="auto"/>
              <w:ind w:left="476"/>
              <w:rPr>
                <w:sz w:val="18"/>
                <w:szCs w:val="18"/>
              </w:rPr>
            </w:pPr>
            <w:r>
              <w:rPr>
                <w:spacing w:val="-5"/>
                <w:sz w:val="18"/>
                <w:szCs w:val="18"/>
              </w:rPr>
              <w:t>次氯酸钠储药罐</w:t>
            </w:r>
          </w:p>
        </w:tc>
        <w:tc>
          <w:tcPr>
            <w:tcW w:w="3867" w:type="dxa"/>
            <w:vAlign w:val="top"/>
          </w:tcPr>
          <w:p>
            <w:pPr>
              <w:pStyle w:val="6"/>
              <w:spacing w:before="78" w:line="219" w:lineRule="auto"/>
              <w:ind w:left="5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xml:space="preserve">PE  </w:t>
            </w:r>
            <w:r>
              <w:rPr>
                <w:spacing w:val="-2"/>
                <w:sz w:val="18"/>
                <w:szCs w:val="18"/>
              </w:rPr>
              <w:t>材质，</w:t>
            </w:r>
            <w:r>
              <w:rPr>
                <w:rFonts w:ascii="Times New Roman" w:hAnsi="Times New Roman" w:eastAsia="Times New Roman" w:cs="Times New Roman"/>
                <w:spacing w:val="-2"/>
                <w:sz w:val="18"/>
                <w:szCs w:val="18"/>
              </w:rPr>
              <w:t>100L</w:t>
            </w:r>
            <w:r>
              <w:rPr>
                <w:rFonts w:ascii="Times New Roman" w:hAnsi="Times New Roman" w:eastAsia="Times New Roman" w:cs="Times New Roman"/>
                <w:spacing w:val="13"/>
                <w:sz w:val="18"/>
                <w:szCs w:val="18"/>
              </w:rPr>
              <w:t xml:space="preserve"> </w:t>
            </w:r>
            <w:r>
              <w:rPr>
                <w:spacing w:val="-2"/>
                <w:sz w:val="18"/>
                <w:szCs w:val="18"/>
              </w:rPr>
              <w:t xml:space="preserve">， </w:t>
            </w:r>
            <w:r>
              <w:rPr>
                <w:rFonts w:ascii="Times New Roman" w:hAnsi="Times New Roman" w:eastAsia="Times New Roman" w:cs="Times New Roman"/>
                <w:spacing w:val="-2"/>
                <w:sz w:val="18"/>
                <w:szCs w:val="18"/>
              </w:rPr>
              <w:t>400×360×710mm</w:t>
            </w:r>
          </w:p>
        </w:tc>
        <w:tc>
          <w:tcPr>
            <w:tcW w:w="819" w:type="dxa"/>
            <w:vAlign w:val="top"/>
          </w:tcPr>
          <w:p>
            <w:pPr>
              <w:spacing w:before="107"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9" w:line="219" w:lineRule="auto"/>
              <w:ind w:left="365"/>
              <w:rPr>
                <w:sz w:val="18"/>
                <w:szCs w:val="18"/>
              </w:rPr>
            </w:pPr>
            <w:r>
              <w:rPr>
                <w:sz w:val="18"/>
                <w:szCs w:val="18"/>
              </w:rPr>
              <w:t>个</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2064" w:type="dxa"/>
            <w:vAlign w:val="top"/>
          </w:tcPr>
          <w:p>
            <w:pPr>
              <w:pStyle w:val="6"/>
              <w:spacing w:before="77" w:line="219" w:lineRule="auto"/>
              <w:ind w:left="407"/>
              <w:rPr>
                <w:rFonts w:ascii="Times New Roman" w:hAnsi="Times New Roman" w:eastAsia="Times New Roman" w:cs="Times New Roman"/>
                <w:sz w:val="18"/>
                <w:szCs w:val="18"/>
              </w:rPr>
            </w:pPr>
            <w:r>
              <w:rPr>
                <w:spacing w:val="-5"/>
                <w:sz w:val="18"/>
                <w:szCs w:val="18"/>
              </w:rPr>
              <w:t>次氯酸钠计量泵</w:t>
            </w:r>
            <w:r>
              <w:rPr>
                <w:spacing w:val="-21"/>
                <w:sz w:val="18"/>
                <w:szCs w:val="18"/>
              </w:rPr>
              <w:t xml:space="preserve"> </w:t>
            </w:r>
            <w:r>
              <w:rPr>
                <w:rFonts w:ascii="Times New Roman" w:hAnsi="Times New Roman" w:eastAsia="Times New Roman" w:cs="Times New Roman"/>
                <w:spacing w:val="-5"/>
                <w:sz w:val="18"/>
                <w:szCs w:val="18"/>
              </w:rPr>
              <w:t>1</w:t>
            </w:r>
          </w:p>
        </w:tc>
        <w:tc>
          <w:tcPr>
            <w:tcW w:w="3867" w:type="dxa"/>
            <w:vAlign w:val="top"/>
          </w:tcPr>
          <w:p>
            <w:pPr>
              <w:pStyle w:val="6"/>
              <w:spacing w:before="44" w:line="243" w:lineRule="exact"/>
              <w:ind w:left="799"/>
              <w:rPr>
                <w:rFonts w:ascii="Times New Roman" w:hAnsi="Times New Roman" w:eastAsia="Times New Roman" w:cs="Times New Roman"/>
                <w:sz w:val="18"/>
                <w:szCs w:val="18"/>
              </w:rPr>
            </w:pPr>
            <w:r>
              <w:rPr>
                <w:rFonts w:ascii="Times New Roman" w:hAnsi="Times New Roman" w:eastAsia="Times New Roman" w:cs="Times New Roman"/>
                <w:spacing w:val="-5"/>
                <w:position w:val="3"/>
                <w:sz w:val="18"/>
                <w:szCs w:val="18"/>
              </w:rPr>
              <w:t>Q=1L/h</w:t>
            </w:r>
            <w:r>
              <w:rPr>
                <w:rFonts w:ascii="Times New Roman" w:hAnsi="Times New Roman" w:eastAsia="Times New Roman" w:cs="Times New Roman"/>
                <w:spacing w:val="33"/>
                <w:position w:val="3"/>
                <w:sz w:val="18"/>
                <w:szCs w:val="18"/>
              </w:rPr>
              <w:t xml:space="preserve"> </w:t>
            </w:r>
            <w:r>
              <w:rPr>
                <w:spacing w:val="-5"/>
                <w:position w:val="3"/>
                <w:sz w:val="18"/>
                <w:szCs w:val="18"/>
              </w:rPr>
              <w:t>，</w:t>
            </w:r>
            <w:r>
              <w:rPr>
                <w:rFonts w:ascii="Times New Roman" w:hAnsi="Times New Roman" w:eastAsia="Times New Roman" w:cs="Times New Roman"/>
                <w:spacing w:val="-5"/>
                <w:position w:val="3"/>
                <w:sz w:val="18"/>
                <w:szCs w:val="18"/>
              </w:rPr>
              <w:t>P=</w:t>
            </w:r>
            <w:r>
              <w:rPr>
                <w:rFonts w:ascii="Times New Roman" w:hAnsi="Times New Roman" w:eastAsia="Times New Roman" w:cs="Times New Roman"/>
                <w:spacing w:val="-10"/>
                <w:position w:val="3"/>
                <w:sz w:val="18"/>
                <w:szCs w:val="18"/>
              </w:rPr>
              <w:t xml:space="preserve"> </w:t>
            </w:r>
            <w:r>
              <w:rPr>
                <w:rFonts w:ascii="Times New Roman" w:hAnsi="Times New Roman" w:eastAsia="Times New Roman" w:cs="Times New Roman"/>
                <w:spacing w:val="-5"/>
                <w:position w:val="3"/>
                <w:sz w:val="18"/>
                <w:szCs w:val="18"/>
              </w:rPr>
              <w:t>10bar</w:t>
            </w:r>
            <w:r>
              <w:rPr>
                <w:rFonts w:ascii="Times New Roman" w:hAnsi="Times New Roman" w:eastAsia="Times New Roman" w:cs="Times New Roman"/>
                <w:spacing w:val="-10"/>
                <w:position w:val="3"/>
                <w:sz w:val="18"/>
                <w:szCs w:val="18"/>
              </w:rPr>
              <w:t xml:space="preserve"> </w:t>
            </w:r>
            <w:r>
              <w:rPr>
                <w:spacing w:val="-5"/>
                <w:position w:val="3"/>
                <w:sz w:val="18"/>
                <w:szCs w:val="18"/>
              </w:rPr>
              <w:t>，</w:t>
            </w:r>
            <w:r>
              <w:rPr>
                <w:rFonts w:ascii="Times New Roman" w:hAnsi="Times New Roman" w:eastAsia="Times New Roman" w:cs="Times New Roman"/>
                <w:spacing w:val="-5"/>
                <w:position w:val="3"/>
                <w:sz w:val="18"/>
                <w:szCs w:val="18"/>
              </w:rPr>
              <w:t>N=0.04kW</w:t>
            </w:r>
          </w:p>
        </w:tc>
        <w:tc>
          <w:tcPr>
            <w:tcW w:w="819" w:type="dxa"/>
            <w:vAlign w:val="top"/>
          </w:tcPr>
          <w:p>
            <w:pPr>
              <w:spacing w:before="10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7"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2064" w:type="dxa"/>
            <w:vAlign w:val="top"/>
          </w:tcPr>
          <w:p>
            <w:pPr>
              <w:pStyle w:val="6"/>
              <w:spacing w:before="78" w:line="219" w:lineRule="auto"/>
              <w:ind w:left="423"/>
              <w:rPr>
                <w:rFonts w:ascii="Times New Roman" w:hAnsi="Times New Roman" w:eastAsia="Times New Roman" w:cs="Times New Roman"/>
                <w:sz w:val="18"/>
                <w:szCs w:val="18"/>
              </w:rPr>
            </w:pPr>
            <w:r>
              <w:rPr>
                <w:spacing w:val="-4"/>
                <w:sz w:val="18"/>
                <w:szCs w:val="18"/>
              </w:rPr>
              <w:t>次氯酸钠计量泵</w:t>
            </w:r>
            <w:r>
              <w:rPr>
                <w:rFonts w:ascii="Times New Roman" w:hAnsi="Times New Roman" w:eastAsia="Times New Roman" w:cs="Times New Roman"/>
                <w:spacing w:val="-4"/>
                <w:sz w:val="18"/>
                <w:szCs w:val="18"/>
              </w:rPr>
              <w:t>2</w:t>
            </w:r>
          </w:p>
        </w:tc>
        <w:tc>
          <w:tcPr>
            <w:tcW w:w="3867" w:type="dxa"/>
            <w:vAlign w:val="top"/>
          </w:tcPr>
          <w:p>
            <w:pPr>
              <w:pStyle w:val="6"/>
              <w:spacing w:before="45" w:line="242" w:lineRule="exact"/>
              <w:ind w:left="706"/>
              <w:rPr>
                <w:rFonts w:ascii="Times New Roman" w:hAnsi="Times New Roman" w:eastAsia="Times New Roman" w:cs="Times New Roman"/>
                <w:sz w:val="18"/>
                <w:szCs w:val="18"/>
              </w:rPr>
            </w:pPr>
            <w:r>
              <w:rPr>
                <w:rFonts w:ascii="Times New Roman" w:hAnsi="Times New Roman" w:eastAsia="Times New Roman" w:cs="Times New Roman"/>
                <w:spacing w:val="-4"/>
                <w:position w:val="3"/>
                <w:sz w:val="18"/>
                <w:szCs w:val="18"/>
              </w:rPr>
              <w:t>Q=200L/h</w:t>
            </w:r>
            <w:r>
              <w:rPr>
                <w:rFonts w:ascii="Times New Roman" w:hAnsi="Times New Roman" w:eastAsia="Times New Roman" w:cs="Times New Roman"/>
                <w:spacing w:val="29"/>
                <w:position w:val="3"/>
                <w:sz w:val="18"/>
                <w:szCs w:val="18"/>
              </w:rPr>
              <w:t xml:space="preserve"> </w:t>
            </w:r>
            <w:r>
              <w:rPr>
                <w:spacing w:val="-4"/>
                <w:position w:val="3"/>
                <w:sz w:val="18"/>
                <w:szCs w:val="18"/>
              </w:rPr>
              <w:t>，</w:t>
            </w:r>
            <w:r>
              <w:rPr>
                <w:rFonts w:ascii="Times New Roman" w:hAnsi="Times New Roman" w:eastAsia="Times New Roman" w:cs="Times New Roman"/>
                <w:spacing w:val="-4"/>
                <w:position w:val="3"/>
                <w:sz w:val="18"/>
                <w:szCs w:val="18"/>
              </w:rPr>
              <w:t>P=</w:t>
            </w:r>
            <w:r>
              <w:rPr>
                <w:rFonts w:ascii="Times New Roman" w:hAnsi="Times New Roman" w:eastAsia="Times New Roman" w:cs="Times New Roman"/>
                <w:spacing w:val="-10"/>
                <w:position w:val="3"/>
                <w:sz w:val="18"/>
                <w:szCs w:val="18"/>
              </w:rPr>
              <w:t xml:space="preserve"> </w:t>
            </w:r>
            <w:r>
              <w:rPr>
                <w:rFonts w:ascii="Times New Roman" w:hAnsi="Times New Roman" w:eastAsia="Times New Roman" w:cs="Times New Roman"/>
                <w:spacing w:val="-4"/>
                <w:position w:val="3"/>
                <w:sz w:val="18"/>
                <w:szCs w:val="18"/>
              </w:rPr>
              <w:t>10bar</w:t>
            </w:r>
            <w:r>
              <w:rPr>
                <w:rFonts w:ascii="Times New Roman" w:hAnsi="Times New Roman" w:eastAsia="Times New Roman" w:cs="Times New Roman"/>
                <w:spacing w:val="-10"/>
                <w:position w:val="3"/>
                <w:sz w:val="18"/>
                <w:szCs w:val="18"/>
              </w:rPr>
              <w:t xml:space="preserve"> </w:t>
            </w:r>
            <w:r>
              <w:rPr>
                <w:spacing w:val="-4"/>
                <w:position w:val="3"/>
                <w:sz w:val="18"/>
                <w:szCs w:val="18"/>
              </w:rPr>
              <w:t>，</w:t>
            </w:r>
            <w:r>
              <w:rPr>
                <w:rFonts w:ascii="Times New Roman" w:hAnsi="Times New Roman" w:eastAsia="Times New Roman" w:cs="Times New Roman"/>
                <w:spacing w:val="-4"/>
                <w:position w:val="3"/>
                <w:sz w:val="18"/>
                <w:szCs w:val="18"/>
              </w:rPr>
              <w:t>N=0.</w:t>
            </w:r>
            <w:r>
              <w:rPr>
                <w:rFonts w:ascii="Times New Roman" w:hAnsi="Times New Roman" w:eastAsia="Times New Roman" w:cs="Times New Roman"/>
                <w:spacing w:val="-5"/>
                <w:position w:val="3"/>
                <w:sz w:val="18"/>
                <w:szCs w:val="18"/>
              </w:rPr>
              <w:t>37kW</w:t>
            </w:r>
          </w:p>
        </w:tc>
        <w:tc>
          <w:tcPr>
            <w:tcW w:w="819" w:type="dxa"/>
            <w:vAlign w:val="top"/>
          </w:tcPr>
          <w:p>
            <w:pPr>
              <w:spacing w:before="109"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8"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2064" w:type="dxa"/>
            <w:vAlign w:val="top"/>
          </w:tcPr>
          <w:p>
            <w:pPr>
              <w:pStyle w:val="6"/>
              <w:spacing w:before="79" w:line="219" w:lineRule="auto"/>
              <w:ind w:left="595"/>
              <w:rPr>
                <w:sz w:val="18"/>
                <w:szCs w:val="18"/>
              </w:rPr>
            </w:pPr>
            <w:r>
              <w:rPr>
                <w:rFonts w:ascii="Times New Roman" w:hAnsi="Times New Roman" w:eastAsia="Times New Roman" w:cs="Times New Roman"/>
                <w:spacing w:val="-7"/>
                <w:sz w:val="18"/>
                <w:szCs w:val="18"/>
              </w:rPr>
              <w:t>PAC</w:t>
            </w:r>
            <w:r>
              <w:rPr>
                <w:rFonts w:ascii="Times New Roman" w:hAnsi="Times New Roman" w:eastAsia="Times New Roman" w:cs="Times New Roman"/>
                <w:spacing w:val="17"/>
                <w:sz w:val="18"/>
                <w:szCs w:val="18"/>
              </w:rPr>
              <w:t xml:space="preserve">  </w:t>
            </w:r>
            <w:r>
              <w:rPr>
                <w:spacing w:val="-7"/>
                <w:sz w:val="18"/>
                <w:szCs w:val="18"/>
              </w:rPr>
              <w:t>溶药罐</w:t>
            </w:r>
          </w:p>
        </w:tc>
        <w:tc>
          <w:tcPr>
            <w:tcW w:w="3867" w:type="dxa"/>
            <w:vAlign w:val="top"/>
          </w:tcPr>
          <w:p>
            <w:pPr>
              <w:pStyle w:val="6"/>
              <w:spacing w:before="78" w:line="219" w:lineRule="auto"/>
              <w:ind w:left="5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xml:space="preserve">PE  </w:t>
            </w:r>
            <w:r>
              <w:rPr>
                <w:spacing w:val="-2"/>
                <w:sz w:val="18"/>
                <w:szCs w:val="18"/>
              </w:rPr>
              <w:t>材质，</w:t>
            </w:r>
            <w:r>
              <w:rPr>
                <w:rFonts w:ascii="Times New Roman" w:hAnsi="Times New Roman" w:eastAsia="Times New Roman" w:cs="Times New Roman"/>
                <w:spacing w:val="-2"/>
                <w:sz w:val="18"/>
                <w:szCs w:val="18"/>
              </w:rPr>
              <w:t>100L</w:t>
            </w:r>
            <w:r>
              <w:rPr>
                <w:rFonts w:ascii="Times New Roman" w:hAnsi="Times New Roman" w:eastAsia="Times New Roman" w:cs="Times New Roman"/>
                <w:spacing w:val="13"/>
                <w:sz w:val="18"/>
                <w:szCs w:val="18"/>
              </w:rPr>
              <w:t xml:space="preserve"> </w:t>
            </w:r>
            <w:r>
              <w:rPr>
                <w:spacing w:val="-2"/>
                <w:sz w:val="18"/>
                <w:szCs w:val="18"/>
              </w:rPr>
              <w:t xml:space="preserve">， </w:t>
            </w:r>
            <w:r>
              <w:rPr>
                <w:rFonts w:ascii="Times New Roman" w:hAnsi="Times New Roman" w:eastAsia="Times New Roman" w:cs="Times New Roman"/>
                <w:spacing w:val="-2"/>
                <w:sz w:val="18"/>
                <w:szCs w:val="18"/>
              </w:rPr>
              <w:t>400×360×710mm</w:t>
            </w:r>
          </w:p>
        </w:tc>
        <w:tc>
          <w:tcPr>
            <w:tcW w:w="819" w:type="dxa"/>
            <w:vAlign w:val="top"/>
          </w:tcPr>
          <w:p>
            <w:pPr>
              <w:spacing w:before="107"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9" w:line="219" w:lineRule="auto"/>
              <w:ind w:left="365"/>
              <w:rPr>
                <w:sz w:val="18"/>
                <w:szCs w:val="18"/>
              </w:rPr>
            </w:pPr>
            <w:r>
              <w:rPr>
                <w:sz w:val="18"/>
                <w:szCs w:val="18"/>
              </w:rPr>
              <w:t>个</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5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2064" w:type="dxa"/>
            <w:vAlign w:val="top"/>
          </w:tcPr>
          <w:p>
            <w:pPr>
              <w:pStyle w:val="6"/>
              <w:spacing w:before="224" w:line="219" w:lineRule="auto"/>
              <w:ind w:left="730"/>
              <w:rPr>
                <w:sz w:val="18"/>
                <w:szCs w:val="18"/>
              </w:rPr>
            </w:pPr>
            <w:r>
              <w:rPr>
                <w:spacing w:val="-4"/>
                <w:sz w:val="18"/>
                <w:szCs w:val="18"/>
              </w:rPr>
              <w:t>搅拌电机</w:t>
            </w:r>
          </w:p>
        </w:tc>
        <w:tc>
          <w:tcPr>
            <w:tcW w:w="3867" w:type="dxa"/>
            <w:vAlign w:val="top"/>
          </w:tcPr>
          <w:p>
            <w:pPr>
              <w:pStyle w:val="6"/>
              <w:spacing w:before="36" w:line="317" w:lineRule="auto"/>
              <w:ind w:left="1582" w:right="91" w:hanging="1397"/>
              <w:rPr>
                <w:rFonts w:ascii="Times New Roman" w:hAnsi="Times New Roman" w:eastAsia="Times New Roman" w:cs="Times New Roman"/>
                <w:sz w:val="18"/>
                <w:szCs w:val="18"/>
              </w:rPr>
            </w:pPr>
            <w:r>
              <w:rPr>
                <w:spacing w:val="-8"/>
                <w:sz w:val="18"/>
                <w:szCs w:val="18"/>
              </w:rPr>
              <w:t>叶轮</w:t>
            </w:r>
            <w:r>
              <w:rPr>
                <w:rFonts w:ascii="Times New Roman" w:hAnsi="Times New Roman" w:eastAsia="Times New Roman" w:cs="Times New Roman"/>
                <w:spacing w:val="-8"/>
                <w:sz w:val="18"/>
                <w:szCs w:val="18"/>
              </w:rPr>
              <w:t>φ=200mm</w:t>
            </w:r>
            <w:r>
              <w:rPr>
                <w:rFonts w:ascii="Times New Roman" w:hAnsi="Times New Roman" w:eastAsia="Times New Roman" w:cs="Times New Roman"/>
                <w:spacing w:val="26"/>
                <w:sz w:val="18"/>
                <w:szCs w:val="18"/>
              </w:rPr>
              <w:t xml:space="preserve"> </w:t>
            </w:r>
            <w:r>
              <w:rPr>
                <w:spacing w:val="-8"/>
                <w:sz w:val="18"/>
                <w:szCs w:val="18"/>
              </w:rPr>
              <w:t>，导杆长度</w:t>
            </w:r>
            <w:r>
              <w:rPr>
                <w:rFonts w:ascii="Times New Roman" w:hAnsi="Times New Roman" w:eastAsia="Times New Roman" w:cs="Times New Roman"/>
                <w:spacing w:val="-8"/>
                <w:sz w:val="18"/>
                <w:szCs w:val="18"/>
              </w:rPr>
              <w:t>700mm</w:t>
            </w:r>
            <w:r>
              <w:rPr>
                <w:rFonts w:ascii="Times New Roman" w:hAnsi="Times New Roman" w:eastAsia="Times New Roman" w:cs="Times New Roman"/>
                <w:spacing w:val="22"/>
                <w:sz w:val="18"/>
                <w:szCs w:val="18"/>
              </w:rPr>
              <w:t xml:space="preserve"> </w:t>
            </w:r>
            <w:r>
              <w:rPr>
                <w:spacing w:val="-8"/>
                <w:sz w:val="18"/>
                <w:szCs w:val="18"/>
              </w:rPr>
              <w:t>，碳钢喷塑，</w:t>
            </w:r>
            <w:r>
              <w:rPr>
                <w:sz w:val="18"/>
                <w:szCs w:val="18"/>
              </w:rPr>
              <w:t xml:space="preserve"> </w:t>
            </w:r>
            <w:r>
              <w:rPr>
                <w:rFonts w:ascii="Times New Roman" w:hAnsi="Times New Roman" w:eastAsia="Times New Roman" w:cs="Times New Roman"/>
                <w:sz w:val="18"/>
                <w:szCs w:val="18"/>
              </w:rPr>
              <w:t>N=0.37kW</w:t>
            </w:r>
          </w:p>
        </w:tc>
        <w:tc>
          <w:tcPr>
            <w:tcW w:w="819" w:type="dxa"/>
            <w:vAlign w:val="top"/>
          </w:tcPr>
          <w:p>
            <w:pPr>
              <w:spacing w:before="256"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225"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0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2064" w:type="dxa"/>
            <w:vAlign w:val="top"/>
          </w:tcPr>
          <w:p>
            <w:pPr>
              <w:pStyle w:val="6"/>
              <w:spacing w:before="69" w:line="219" w:lineRule="auto"/>
              <w:ind w:left="595"/>
              <w:rPr>
                <w:sz w:val="18"/>
                <w:szCs w:val="18"/>
              </w:rPr>
            </w:pPr>
            <w:r>
              <w:rPr>
                <w:rFonts w:ascii="Times New Roman" w:hAnsi="Times New Roman" w:eastAsia="Times New Roman" w:cs="Times New Roman"/>
                <w:spacing w:val="-7"/>
                <w:sz w:val="18"/>
                <w:szCs w:val="18"/>
              </w:rPr>
              <w:t>PAC</w:t>
            </w:r>
            <w:r>
              <w:rPr>
                <w:rFonts w:ascii="Times New Roman" w:hAnsi="Times New Roman" w:eastAsia="Times New Roman" w:cs="Times New Roman"/>
                <w:spacing w:val="17"/>
                <w:sz w:val="18"/>
                <w:szCs w:val="18"/>
              </w:rPr>
              <w:t xml:space="preserve">  </w:t>
            </w:r>
            <w:r>
              <w:rPr>
                <w:spacing w:val="-7"/>
                <w:sz w:val="18"/>
                <w:szCs w:val="18"/>
              </w:rPr>
              <w:t>计量泵</w:t>
            </w:r>
          </w:p>
        </w:tc>
        <w:tc>
          <w:tcPr>
            <w:tcW w:w="3867" w:type="dxa"/>
            <w:vAlign w:val="top"/>
          </w:tcPr>
          <w:p>
            <w:pPr>
              <w:pStyle w:val="6"/>
              <w:spacing w:before="36" w:line="242" w:lineRule="exact"/>
              <w:ind w:left="799"/>
              <w:rPr>
                <w:rFonts w:ascii="Times New Roman" w:hAnsi="Times New Roman" w:eastAsia="Times New Roman" w:cs="Times New Roman"/>
                <w:sz w:val="18"/>
                <w:szCs w:val="18"/>
              </w:rPr>
            </w:pPr>
            <w:r>
              <w:rPr>
                <w:rFonts w:ascii="Times New Roman" w:hAnsi="Times New Roman" w:eastAsia="Times New Roman" w:cs="Times New Roman"/>
                <w:spacing w:val="-5"/>
                <w:position w:val="3"/>
                <w:sz w:val="18"/>
                <w:szCs w:val="18"/>
              </w:rPr>
              <w:t>Q=5L/h</w:t>
            </w:r>
            <w:r>
              <w:rPr>
                <w:rFonts w:ascii="Times New Roman" w:hAnsi="Times New Roman" w:eastAsia="Times New Roman" w:cs="Times New Roman"/>
                <w:spacing w:val="33"/>
                <w:position w:val="3"/>
                <w:sz w:val="18"/>
                <w:szCs w:val="18"/>
              </w:rPr>
              <w:t xml:space="preserve"> </w:t>
            </w:r>
            <w:r>
              <w:rPr>
                <w:spacing w:val="-5"/>
                <w:position w:val="3"/>
                <w:sz w:val="18"/>
                <w:szCs w:val="18"/>
              </w:rPr>
              <w:t>，</w:t>
            </w:r>
            <w:r>
              <w:rPr>
                <w:rFonts w:ascii="Times New Roman" w:hAnsi="Times New Roman" w:eastAsia="Times New Roman" w:cs="Times New Roman"/>
                <w:spacing w:val="-5"/>
                <w:position w:val="3"/>
                <w:sz w:val="18"/>
                <w:szCs w:val="18"/>
              </w:rPr>
              <w:t>P=</w:t>
            </w:r>
            <w:r>
              <w:rPr>
                <w:rFonts w:ascii="Times New Roman" w:hAnsi="Times New Roman" w:eastAsia="Times New Roman" w:cs="Times New Roman"/>
                <w:spacing w:val="-10"/>
                <w:position w:val="3"/>
                <w:sz w:val="18"/>
                <w:szCs w:val="18"/>
              </w:rPr>
              <w:t xml:space="preserve"> </w:t>
            </w:r>
            <w:r>
              <w:rPr>
                <w:rFonts w:ascii="Times New Roman" w:hAnsi="Times New Roman" w:eastAsia="Times New Roman" w:cs="Times New Roman"/>
                <w:spacing w:val="-5"/>
                <w:position w:val="3"/>
                <w:sz w:val="18"/>
                <w:szCs w:val="18"/>
              </w:rPr>
              <w:t>10bar</w:t>
            </w:r>
            <w:r>
              <w:rPr>
                <w:rFonts w:ascii="Times New Roman" w:hAnsi="Times New Roman" w:eastAsia="Times New Roman" w:cs="Times New Roman"/>
                <w:spacing w:val="-10"/>
                <w:position w:val="3"/>
                <w:sz w:val="18"/>
                <w:szCs w:val="18"/>
              </w:rPr>
              <w:t xml:space="preserve"> </w:t>
            </w:r>
            <w:r>
              <w:rPr>
                <w:spacing w:val="-5"/>
                <w:position w:val="3"/>
                <w:sz w:val="18"/>
                <w:szCs w:val="18"/>
              </w:rPr>
              <w:t>，</w:t>
            </w:r>
            <w:r>
              <w:rPr>
                <w:rFonts w:ascii="Times New Roman" w:hAnsi="Times New Roman" w:eastAsia="Times New Roman" w:cs="Times New Roman"/>
                <w:spacing w:val="-5"/>
                <w:position w:val="3"/>
                <w:sz w:val="18"/>
                <w:szCs w:val="18"/>
              </w:rPr>
              <w:t>N=0.04kW</w:t>
            </w:r>
          </w:p>
        </w:tc>
        <w:tc>
          <w:tcPr>
            <w:tcW w:w="819" w:type="dxa"/>
            <w:vAlign w:val="top"/>
          </w:tcPr>
          <w:p>
            <w:pPr>
              <w:spacing w:before="100"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68"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2064" w:type="dxa"/>
            <w:vAlign w:val="top"/>
          </w:tcPr>
          <w:p>
            <w:pPr>
              <w:pStyle w:val="6"/>
              <w:spacing w:before="87" w:line="219" w:lineRule="auto"/>
              <w:ind w:left="469"/>
              <w:rPr>
                <w:sz w:val="18"/>
                <w:szCs w:val="18"/>
              </w:rPr>
            </w:pPr>
            <w:r>
              <w:rPr>
                <w:spacing w:val="-4"/>
                <w:sz w:val="18"/>
                <w:szCs w:val="18"/>
              </w:rPr>
              <w:t>柠檬酸投加系统</w:t>
            </w:r>
          </w:p>
        </w:tc>
        <w:tc>
          <w:tcPr>
            <w:tcW w:w="3867" w:type="dxa"/>
            <w:vAlign w:val="top"/>
          </w:tcPr>
          <w:p>
            <w:pPr>
              <w:pStyle w:val="6"/>
              <w:spacing w:before="87" w:line="219" w:lineRule="auto"/>
              <w:ind w:left="5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xml:space="preserve">PE  </w:t>
            </w:r>
            <w:r>
              <w:rPr>
                <w:spacing w:val="-2"/>
                <w:sz w:val="18"/>
                <w:szCs w:val="18"/>
              </w:rPr>
              <w:t>材质，</w:t>
            </w:r>
            <w:r>
              <w:rPr>
                <w:rFonts w:ascii="Times New Roman" w:hAnsi="Times New Roman" w:eastAsia="Times New Roman" w:cs="Times New Roman"/>
                <w:spacing w:val="-2"/>
                <w:sz w:val="18"/>
                <w:szCs w:val="18"/>
              </w:rPr>
              <w:t>100L</w:t>
            </w:r>
            <w:r>
              <w:rPr>
                <w:rFonts w:ascii="Times New Roman" w:hAnsi="Times New Roman" w:eastAsia="Times New Roman" w:cs="Times New Roman"/>
                <w:spacing w:val="13"/>
                <w:sz w:val="18"/>
                <w:szCs w:val="18"/>
              </w:rPr>
              <w:t xml:space="preserve"> </w:t>
            </w:r>
            <w:r>
              <w:rPr>
                <w:spacing w:val="-2"/>
                <w:sz w:val="18"/>
                <w:szCs w:val="18"/>
              </w:rPr>
              <w:t xml:space="preserve">， </w:t>
            </w:r>
            <w:r>
              <w:rPr>
                <w:rFonts w:ascii="Times New Roman" w:hAnsi="Times New Roman" w:eastAsia="Times New Roman" w:cs="Times New Roman"/>
                <w:spacing w:val="-2"/>
                <w:sz w:val="18"/>
                <w:szCs w:val="18"/>
              </w:rPr>
              <w:t>400×360×710mm</w:t>
            </w:r>
          </w:p>
        </w:tc>
        <w:tc>
          <w:tcPr>
            <w:tcW w:w="819" w:type="dxa"/>
            <w:vAlign w:val="top"/>
          </w:tcPr>
          <w:p>
            <w:pPr>
              <w:spacing w:before="11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87"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25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2064" w:type="dxa"/>
            <w:vAlign w:val="top"/>
          </w:tcPr>
          <w:p>
            <w:pPr>
              <w:pStyle w:val="6"/>
              <w:spacing w:before="224" w:line="219" w:lineRule="auto"/>
              <w:ind w:left="730"/>
              <w:rPr>
                <w:sz w:val="18"/>
                <w:szCs w:val="18"/>
              </w:rPr>
            </w:pPr>
            <w:r>
              <w:rPr>
                <w:spacing w:val="-4"/>
                <w:sz w:val="18"/>
                <w:szCs w:val="18"/>
              </w:rPr>
              <w:t>搅拌电机</w:t>
            </w:r>
          </w:p>
        </w:tc>
        <w:tc>
          <w:tcPr>
            <w:tcW w:w="3867" w:type="dxa"/>
            <w:vAlign w:val="top"/>
          </w:tcPr>
          <w:p>
            <w:pPr>
              <w:pStyle w:val="6"/>
              <w:spacing w:before="36" w:line="317" w:lineRule="auto"/>
              <w:ind w:left="1439" w:right="221" w:hanging="1304"/>
              <w:rPr>
                <w:rFonts w:ascii="Times New Roman" w:hAnsi="Times New Roman" w:eastAsia="Times New Roman" w:cs="Times New Roman"/>
                <w:sz w:val="18"/>
                <w:szCs w:val="18"/>
              </w:rPr>
            </w:pPr>
            <w:r>
              <w:rPr>
                <w:spacing w:val="-9"/>
                <w:sz w:val="18"/>
                <w:szCs w:val="18"/>
              </w:rPr>
              <w:t>叶轮</w:t>
            </w:r>
            <w:r>
              <w:rPr>
                <w:rFonts w:ascii="Times New Roman" w:hAnsi="Times New Roman" w:eastAsia="Times New Roman" w:cs="Times New Roman"/>
                <w:spacing w:val="-9"/>
                <w:sz w:val="18"/>
                <w:szCs w:val="18"/>
              </w:rPr>
              <w:t xml:space="preserve">φ=200mm </w:t>
            </w:r>
            <w:r>
              <w:rPr>
                <w:spacing w:val="-9"/>
                <w:sz w:val="18"/>
                <w:szCs w:val="18"/>
              </w:rPr>
              <w:t>，导杆长度</w:t>
            </w:r>
            <w:r>
              <w:rPr>
                <w:rFonts w:ascii="Times New Roman" w:hAnsi="Times New Roman" w:eastAsia="Times New Roman" w:cs="Times New Roman"/>
                <w:spacing w:val="-9"/>
                <w:sz w:val="18"/>
                <w:szCs w:val="18"/>
              </w:rPr>
              <w:t xml:space="preserve">600mm </w:t>
            </w:r>
            <w:r>
              <w:rPr>
                <w:spacing w:val="-9"/>
                <w:sz w:val="18"/>
                <w:szCs w:val="18"/>
              </w:rPr>
              <w:t>，碳钢喷塑，</w:t>
            </w:r>
            <w:r>
              <w:rPr>
                <w:spacing w:val="11"/>
                <w:sz w:val="18"/>
                <w:szCs w:val="18"/>
              </w:rPr>
              <w:t xml:space="preserve"> </w:t>
            </w:r>
            <w:r>
              <w:rPr>
                <w:rFonts w:ascii="Times New Roman" w:hAnsi="Times New Roman" w:eastAsia="Times New Roman" w:cs="Times New Roman"/>
                <w:sz w:val="18"/>
                <w:szCs w:val="18"/>
              </w:rPr>
              <w:t>N=0.37kW</w:t>
            </w:r>
          </w:p>
        </w:tc>
        <w:tc>
          <w:tcPr>
            <w:tcW w:w="819" w:type="dxa"/>
            <w:vAlign w:val="top"/>
          </w:tcPr>
          <w:p>
            <w:pPr>
              <w:spacing w:before="255"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224"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2064" w:type="dxa"/>
            <w:vAlign w:val="top"/>
          </w:tcPr>
          <w:p>
            <w:pPr>
              <w:pStyle w:val="6"/>
              <w:spacing w:before="87" w:line="219" w:lineRule="auto"/>
              <w:ind w:left="555"/>
              <w:rPr>
                <w:sz w:val="18"/>
                <w:szCs w:val="18"/>
              </w:rPr>
            </w:pPr>
            <w:r>
              <w:rPr>
                <w:spacing w:val="-4"/>
                <w:sz w:val="18"/>
                <w:szCs w:val="18"/>
              </w:rPr>
              <w:t>柠檬酸计量泵</w:t>
            </w:r>
          </w:p>
        </w:tc>
        <w:tc>
          <w:tcPr>
            <w:tcW w:w="3867" w:type="dxa"/>
            <w:vAlign w:val="top"/>
          </w:tcPr>
          <w:p>
            <w:pPr>
              <w:pStyle w:val="6"/>
              <w:spacing w:before="54" w:line="242" w:lineRule="exact"/>
              <w:ind w:left="706"/>
              <w:rPr>
                <w:rFonts w:ascii="Times New Roman" w:hAnsi="Times New Roman" w:eastAsia="Times New Roman" w:cs="Times New Roman"/>
                <w:sz w:val="18"/>
                <w:szCs w:val="18"/>
              </w:rPr>
            </w:pPr>
            <w:r>
              <w:rPr>
                <w:rFonts w:ascii="Times New Roman" w:hAnsi="Times New Roman" w:eastAsia="Times New Roman" w:cs="Times New Roman"/>
                <w:spacing w:val="-4"/>
                <w:position w:val="3"/>
                <w:sz w:val="18"/>
                <w:szCs w:val="18"/>
              </w:rPr>
              <w:t>Q=200L/h</w:t>
            </w:r>
            <w:r>
              <w:rPr>
                <w:rFonts w:ascii="Times New Roman" w:hAnsi="Times New Roman" w:eastAsia="Times New Roman" w:cs="Times New Roman"/>
                <w:spacing w:val="29"/>
                <w:position w:val="3"/>
                <w:sz w:val="18"/>
                <w:szCs w:val="18"/>
              </w:rPr>
              <w:t xml:space="preserve"> </w:t>
            </w:r>
            <w:r>
              <w:rPr>
                <w:spacing w:val="-4"/>
                <w:position w:val="3"/>
                <w:sz w:val="18"/>
                <w:szCs w:val="18"/>
              </w:rPr>
              <w:t>，</w:t>
            </w:r>
            <w:r>
              <w:rPr>
                <w:rFonts w:ascii="Times New Roman" w:hAnsi="Times New Roman" w:eastAsia="Times New Roman" w:cs="Times New Roman"/>
                <w:spacing w:val="-4"/>
                <w:position w:val="3"/>
                <w:sz w:val="18"/>
                <w:szCs w:val="18"/>
              </w:rPr>
              <w:t>P=</w:t>
            </w:r>
            <w:r>
              <w:rPr>
                <w:rFonts w:ascii="Times New Roman" w:hAnsi="Times New Roman" w:eastAsia="Times New Roman" w:cs="Times New Roman"/>
                <w:spacing w:val="-10"/>
                <w:position w:val="3"/>
                <w:sz w:val="18"/>
                <w:szCs w:val="18"/>
              </w:rPr>
              <w:t xml:space="preserve"> </w:t>
            </w:r>
            <w:r>
              <w:rPr>
                <w:rFonts w:ascii="Times New Roman" w:hAnsi="Times New Roman" w:eastAsia="Times New Roman" w:cs="Times New Roman"/>
                <w:spacing w:val="-4"/>
                <w:position w:val="3"/>
                <w:sz w:val="18"/>
                <w:szCs w:val="18"/>
              </w:rPr>
              <w:t>10bar</w:t>
            </w:r>
            <w:r>
              <w:rPr>
                <w:rFonts w:ascii="Times New Roman" w:hAnsi="Times New Roman" w:eastAsia="Times New Roman" w:cs="Times New Roman"/>
                <w:spacing w:val="-10"/>
                <w:position w:val="3"/>
                <w:sz w:val="18"/>
                <w:szCs w:val="18"/>
              </w:rPr>
              <w:t xml:space="preserve"> </w:t>
            </w:r>
            <w:r>
              <w:rPr>
                <w:spacing w:val="-4"/>
                <w:position w:val="3"/>
                <w:sz w:val="18"/>
                <w:szCs w:val="18"/>
              </w:rPr>
              <w:t>，</w:t>
            </w:r>
            <w:r>
              <w:rPr>
                <w:rFonts w:ascii="Times New Roman" w:hAnsi="Times New Roman" w:eastAsia="Times New Roman" w:cs="Times New Roman"/>
                <w:spacing w:val="-4"/>
                <w:position w:val="3"/>
                <w:sz w:val="18"/>
                <w:szCs w:val="18"/>
              </w:rPr>
              <w:t>N=0.</w:t>
            </w:r>
            <w:r>
              <w:rPr>
                <w:rFonts w:ascii="Times New Roman" w:hAnsi="Times New Roman" w:eastAsia="Times New Roman" w:cs="Times New Roman"/>
                <w:spacing w:val="-5"/>
                <w:position w:val="3"/>
                <w:sz w:val="18"/>
                <w:szCs w:val="18"/>
              </w:rPr>
              <w:t>37kW</w:t>
            </w:r>
          </w:p>
        </w:tc>
        <w:tc>
          <w:tcPr>
            <w:tcW w:w="819" w:type="dxa"/>
            <w:vAlign w:val="top"/>
          </w:tcPr>
          <w:p>
            <w:pPr>
              <w:spacing w:before="11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87"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4" w:type="dxa"/>
            <w:vMerge w:val="continue"/>
            <w:tcBorders>
              <w:top w:val="nil"/>
              <w:bottom w:val="nil"/>
            </w:tcBorders>
            <w:vAlign w:val="top"/>
          </w:tcPr>
          <w:p>
            <w:pPr>
              <w:rPr>
                <w:rFonts w:ascii="Arial"/>
                <w:sz w:val="21"/>
              </w:rPr>
            </w:pPr>
          </w:p>
        </w:tc>
        <w:tc>
          <w:tcPr>
            <w:tcW w:w="244" w:type="dxa"/>
            <w:vMerge w:val="continue"/>
            <w:tcBorders>
              <w:top w:val="nil"/>
              <w:bottom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99" w:line="18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2064" w:type="dxa"/>
            <w:vAlign w:val="top"/>
          </w:tcPr>
          <w:p>
            <w:pPr>
              <w:pStyle w:val="6"/>
              <w:spacing w:before="70" w:line="220" w:lineRule="auto"/>
              <w:ind w:left="821"/>
              <w:rPr>
                <w:sz w:val="18"/>
                <w:szCs w:val="18"/>
              </w:rPr>
            </w:pPr>
            <w:r>
              <w:rPr>
                <w:spacing w:val="-5"/>
                <w:sz w:val="18"/>
                <w:szCs w:val="18"/>
              </w:rPr>
              <w:t>控制柜</w:t>
            </w:r>
          </w:p>
        </w:tc>
        <w:tc>
          <w:tcPr>
            <w:tcW w:w="3867" w:type="dxa"/>
            <w:vAlign w:val="top"/>
          </w:tcPr>
          <w:p>
            <w:pPr>
              <w:pStyle w:val="6"/>
              <w:spacing w:before="70" w:line="219" w:lineRule="auto"/>
              <w:ind w:left="218"/>
              <w:rPr>
                <w:sz w:val="18"/>
                <w:szCs w:val="18"/>
              </w:rPr>
            </w:pPr>
            <w:r>
              <w:rPr>
                <w:rFonts w:ascii="Times New Roman" w:hAnsi="Times New Roman" w:eastAsia="Times New Roman" w:cs="Times New Roman"/>
                <w:spacing w:val="-2"/>
                <w:sz w:val="18"/>
                <w:szCs w:val="18"/>
              </w:rPr>
              <w:t>PLC</w:t>
            </w:r>
            <w:r>
              <w:rPr>
                <w:spacing w:val="-2"/>
                <w:sz w:val="18"/>
                <w:szCs w:val="18"/>
              </w:rPr>
              <w:t>：西门子，电子元器件：施耐德，含电缆</w:t>
            </w:r>
          </w:p>
        </w:tc>
        <w:tc>
          <w:tcPr>
            <w:tcW w:w="819" w:type="dxa"/>
            <w:vAlign w:val="top"/>
          </w:tcPr>
          <w:p>
            <w:pPr>
              <w:spacing w:before="99"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70" w:line="220" w:lineRule="auto"/>
              <w:ind w:left="365"/>
              <w:rPr>
                <w:sz w:val="18"/>
                <w:szCs w:val="18"/>
              </w:rPr>
            </w:pPr>
            <w:r>
              <w:rPr>
                <w:sz w:val="18"/>
                <w:szCs w:val="18"/>
              </w:rPr>
              <w:t>套</w:t>
            </w:r>
          </w:p>
        </w:tc>
        <w:tc>
          <w:tcPr>
            <w:tcW w:w="250" w:type="dxa"/>
            <w:vMerge w:val="continue"/>
            <w:tcBorders>
              <w:top w:val="nil"/>
              <w:left w:val="single" w:color="000000" w:sz="8"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14" w:type="dxa"/>
            <w:vMerge w:val="continue"/>
            <w:tcBorders>
              <w:top w:val="nil"/>
            </w:tcBorders>
            <w:vAlign w:val="top"/>
          </w:tcPr>
          <w:p>
            <w:pPr>
              <w:rPr>
                <w:rFonts w:ascii="Arial"/>
                <w:sz w:val="21"/>
              </w:rPr>
            </w:pPr>
          </w:p>
        </w:tc>
        <w:tc>
          <w:tcPr>
            <w:tcW w:w="244" w:type="dxa"/>
            <w:vMerge w:val="continue"/>
            <w:tcBorders>
              <w:top w:val="nil"/>
              <w:right w:val="single" w:color="000000" w:sz="8" w:space="0"/>
            </w:tcBorders>
            <w:vAlign w:val="top"/>
          </w:tcPr>
          <w:p>
            <w:pPr>
              <w:rPr>
                <w:rFonts w:ascii="Arial"/>
                <w:sz w:val="21"/>
              </w:rPr>
            </w:pPr>
          </w:p>
        </w:tc>
        <w:tc>
          <w:tcPr>
            <w:tcW w:w="587" w:type="dxa"/>
            <w:tcBorders>
              <w:left w:val="single" w:color="000000" w:sz="8" w:space="0"/>
            </w:tcBorders>
            <w:vAlign w:val="top"/>
          </w:tcPr>
          <w:p>
            <w:pPr>
              <w:spacing w:before="118" w:line="18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2064" w:type="dxa"/>
            <w:vAlign w:val="top"/>
          </w:tcPr>
          <w:p>
            <w:pPr>
              <w:pStyle w:val="6"/>
              <w:spacing w:before="89" w:line="219" w:lineRule="auto"/>
              <w:ind w:left="742"/>
              <w:rPr>
                <w:sz w:val="18"/>
                <w:szCs w:val="18"/>
              </w:rPr>
            </w:pPr>
            <w:r>
              <w:rPr>
                <w:spacing w:val="-6"/>
                <w:sz w:val="18"/>
                <w:szCs w:val="18"/>
              </w:rPr>
              <w:t>管道配件</w:t>
            </w:r>
          </w:p>
        </w:tc>
        <w:tc>
          <w:tcPr>
            <w:tcW w:w="3867" w:type="dxa"/>
            <w:vAlign w:val="top"/>
          </w:tcPr>
          <w:p>
            <w:pPr>
              <w:pStyle w:val="6"/>
              <w:spacing w:before="88" w:line="210" w:lineRule="auto"/>
              <w:ind w:right="13"/>
              <w:jc w:val="right"/>
              <w:rPr>
                <w:sz w:val="18"/>
                <w:szCs w:val="18"/>
              </w:rPr>
            </w:pPr>
            <w:r>
              <w:rPr>
                <w:spacing w:val="-2"/>
                <w:sz w:val="18"/>
                <w:szCs w:val="18"/>
              </w:rPr>
              <w:t>空气管：</w:t>
            </w:r>
            <w:r>
              <w:rPr>
                <w:rFonts w:ascii="Times New Roman" w:hAnsi="Times New Roman" w:eastAsia="Times New Roman" w:cs="Times New Roman"/>
                <w:spacing w:val="-2"/>
                <w:sz w:val="18"/>
                <w:szCs w:val="18"/>
              </w:rPr>
              <w:t>Q-235A</w:t>
            </w:r>
            <w:r>
              <w:rPr>
                <w:rFonts w:ascii="Times New Roman" w:hAnsi="Times New Roman" w:eastAsia="Times New Roman" w:cs="Times New Roman"/>
                <w:spacing w:val="39"/>
                <w:sz w:val="18"/>
                <w:szCs w:val="18"/>
              </w:rPr>
              <w:t xml:space="preserve"> </w:t>
            </w:r>
            <w:r>
              <w:rPr>
                <w:spacing w:val="-2"/>
                <w:sz w:val="18"/>
                <w:szCs w:val="18"/>
              </w:rPr>
              <w:t>材质，其他管件：</w:t>
            </w:r>
            <w:r>
              <w:rPr>
                <w:rFonts w:ascii="Times New Roman" w:hAnsi="Times New Roman" w:eastAsia="Times New Roman" w:cs="Times New Roman"/>
                <w:spacing w:val="-2"/>
                <w:sz w:val="18"/>
                <w:szCs w:val="18"/>
              </w:rPr>
              <w:t>UP</w:t>
            </w:r>
            <w:r>
              <w:rPr>
                <w:rFonts w:ascii="Times New Roman" w:hAnsi="Times New Roman" w:eastAsia="Times New Roman" w:cs="Times New Roman"/>
                <w:spacing w:val="-3"/>
                <w:sz w:val="18"/>
                <w:szCs w:val="18"/>
              </w:rPr>
              <w:t xml:space="preserve">VC  </w:t>
            </w:r>
            <w:r>
              <w:rPr>
                <w:spacing w:val="-3"/>
                <w:sz w:val="18"/>
                <w:szCs w:val="18"/>
              </w:rPr>
              <w:t>材质</w:t>
            </w:r>
          </w:p>
        </w:tc>
        <w:tc>
          <w:tcPr>
            <w:tcW w:w="819" w:type="dxa"/>
            <w:vAlign w:val="top"/>
          </w:tcPr>
          <w:p>
            <w:pPr>
              <w:spacing w:before="118"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tcBorders>
              <w:right w:val="single" w:color="000000" w:sz="8" w:space="0"/>
            </w:tcBorders>
            <w:vAlign w:val="top"/>
          </w:tcPr>
          <w:p>
            <w:pPr>
              <w:pStyle w:val="6"/>
              <w:spacing w:before="89" w:line="221" w:lineRule="auto"/>
              <w:ind w:left="364"/>
              <w:rPr>
                <w:sz w:val="18"/>
                <w:szCs w:val="18"/>
              </w:rPr>
            </w:pPr>
            <w:r>
              <w:rPr>
                <w:sz w:val="18"/>
                <w:szCs w:val="18"/>
              </w:rPr>
              <w:t>批</w:t>
            </w:r>
          </w:p>
        </w:tc>
        <w:tc>
          <w:tcPr>
            <w:tcW w:w="250" w:type="dxa"/>
            <w:vMerge w:val="continue"/>
            <w:tcBorders>
              <w:top w:val="nil"/>
              <w:lef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0" w:hRule="atLeast"/>
        </w:trPr>
        <w:tc>
          <w:tcPr>
            <w:tcW w:w="7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74" w:lineRule="exact"/>
              <w:ind w:left="158"/>
            </w:pPr>
            <w:r>
              <w:rPr>
                <w:spacing w:val="2"/>
                <w:position w:val="4"/>
              </w:rPr>
              <w:t>总平</w:t>
            </w:r>
          </w:p>
          <w:p>
            <w:pPr>
              <w:pStyle w:val="6"/>
              <w:spacing w:line="229" w:lineRule="auto"/>
              <w:ind w:left="153"/>
            </w:pPr>
            <w:r>
              <w:rPr>
                <w:spacing w:val="4"/>
              </w:rPr>
              <w:t>面及</w:t>
            </w:r>
          </w:p>
          <w:p>
            <w:pPr>
              <w:pStyle w:val="6"/>
              <w:spacing w:before="23" w:line="228" w:lineRule="auto"/>
              <w:ind w:left="154"/>
            </w:pPr>
            <w:r>
              <w:rPr>
                <w:spacing w:val="3"/>
              </w:rPr>
              <w:t>现场</w:t>
            </w:r>
          </w:p>
          <w:p>
            <w:pPr>
              <w:pStyle w:val="6"/>
              <w:spacing w:before="26" w:line="227" w:lineRule="auto"/>
              <w:ind w:left="153"/>
            </w:pPr>
            <w:r>
              <w:rPr>
                <w:spacing w:val="4"/>
              </w:rPr>
              <w:t>布置</w:t>
            </w:r>
          </w:p>
        </w:tc>
        <w:tc>
          <w:tcPr>
            <w:tcW w:w="8616" w:type="dxa"/>
            <w:gridSpan w:val="7"/>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78" w:line="219" w:lineRule="auto"/>
              <w:ind w:left="596"/>
              <w:rPr>
                <w:sz w:val="24"/>
                <w:szCs w:val="24"/>
              </w:rPr>
            </w:pPr>
            <w:r>
              <w:rPr>
                <w:spacing w:val="-1"/>
                <w:sz w:val="24"/>
                <w:szCs w:val="24"/>
              </w:rPr>
              <w:t>项目不设施工营地，施工区域主要是六川河（张家崖至高家湾村段）</w:t>
            </w:r>
          </w:p>
        </w:tc>
      </w:tr>
    </w:tbl>
    <w:p>
      <w:pPr>
        <w:pStyle w:val="2"/>
      </w:pPr>
    </w:p>
    <w:p>
      <w:pPr>
        <w:sectPr>
          <w:footerReference r:id="rId12" w:type="default"/>
          <w:pgSz w:w="11906" w:h="16839"/>
          <w:pgMar w:top="1431" w:right="1285" w:bottom="1252" w:left="1285" w:header="0" w:footer="1090" w:gutter="0"/>
          <w:cols w:space="720" w:num="1"/>
        </w:sectPr>
      </w:pPr>
    </w:p>
    <w:p>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1" w:hRule="atLeast"/>
        </w:trPr>
        <w:tc>
          <w:tcPr>
            <w:tcW w:w="7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30" w:lineRule="auto"/>
              <w:ind w:left="123" w:right="115" w:hanging="1"/>
              <w:rPr>
                <w:sz w:val="24"/>
                <w:szCs w:val="24"/>
              </w:rPr>
            </w:pPr>
            <w:r>
              <w:rPr>
                <w:spacing w:val="-5"/>
                <w:sz w:val="24"/>
                <w:szCs w:val="24"/>
              </w:rPr>
              <w:t>施工</w:t>
            </w:r>
            <w:r>
              <w:rPr>
                <w:sz w:val="24"/>
                <w:szCs w:val="24"/>
              </w:rPr>
              <w:t xml:space="preserve"> </w:t>
            </w:r>
            <w:r>
              <w:rPr>
                <w:spacing w:val="-6"/>
                <w:sz w:val="24"/>
                <w:szCs w:val="24"/>
              </w:rPr>
              <w:t>方案</w:t>
            </w:r>
          </w:p>
        </w:tc>
        <w:tc>
          <w:tcPr>
            <w:tcW w:w="8616" w:type="dxa"/>
            <w:vAlign w:val="top"/>
          </w:tcPr>
          <w:p>
            <w:pPr>
              <w:pStyle w:val="6"/>
              <w:spacing w:before="132" w:line="231" w:lineRule="auto"/>
              <w:ind w:left="536"/>
            </w:pPr>
            <w:r>
              <w:rPr>
                <w:rFonts w:ascii="Times New Roman" w:hAnsi="Times New Roman" w:eastAsia="Times New Roman" w:cs="Times New Roman"/>
                <w:b/>
                <w:bCs/>
                <w:spacing w:val="3"/>
              </w:rPr>
              <w:t>1</w:t>
            </w:r>
            <w:r>
              <w:rPr>
                <w:rFonts w:ascii="Times New Roman" w:hAnsi="Times New Roman" w:eastAsia="Times New Roman" w:cs="Times New Roman"/>
                <w:b/>
                <w:bCs/>
                <w:spacing w:val="-26"/>
              </w:rPr>
              <w:t xml:space="preserve"> </w:t>
            </w:r>
            <w:r>
              <w:rPr>
                <w:spacing w:val="3"/>
                <w14:textOutline w14:w="3795" w14:cap="sq" w14:cmpd="sng">
                  <w14:solidFill>
                    <w14:srgbClr w14:val="000000"/>
                  </w14:solidFill>
                  <w14:prstDash w14:val="solid"/>
                  <w14:bevel/>
                </w14:textOutline>
              </w:rPr>
              <w:t>、施工工艺</w:t>
            </w:r>
          </w:p>
          <w:p>
            <w:pPr>
              <w:pStyle w:val="6"/>
              <w:spacing w:before="203" w:line="360" w:lineRule="auto"/>
              <w:ind w:left="110" w:right="46" w:firstLine="485"/>
              <w:jc w:val="both"/>
              <w:rPr>
                <w:sz w:val="24"/>
                <w:szCs w:val="24"/>
              </w:rPr>
            </w:pPr>
            <w:r>
              <w:rPr>
                <w:spacing w:val="-1"/>
                <w:sz w:val="24"/>
                <w:szCs w:val="24"/>
              </w:rPr>
              <w:t>项目属于河湖整治工程，主要对农村污水收集整治、垃圾收集工程、对河道</w:t>
            </w:r>
            <w:r>
              <w:rPr>
                <w:spacing w:val="18"/>
                <w:sz w:val="24"/>
                <w:szCs w:val="24"/>
              </w:rPr>
              <w:t xml:space="preserve"> </w:t>
            </w:r>
            <w:r>
              <w:rPr>
                <w:sz w:val="24"/>
                <w:szCs w:val="24"/>
              </w:rPr>
              <w:t>进行河道清淤（疏浚）、河堤生态修复。施工期主要工程内</w:t>
            </w:r>
            <w:r>
              <w:rPr>
                <w:spacing w:val="-1"/>
                <w:sz w:val="24"/>
                <w:szCs w:val="24"/>
              </w:rPr>
              <w:t>容为农村污水收集整</w:t>
            </w:r>
            <w:r>
              <w:rPr>
                <w:sz w:val="24"/>
                <w:szCs w:val="24"/>
              </w:rPr>
              <w:t xml:space="preserve"> </w:t>
            </w:r>
            <w:r>
              <w:rPr>
                <w:spacing w:val="-5"/>
                <w:sz w:val="24"/>
                <w:szCs w:val="24"/>
              </w:rPr>
              <w:t>治、六川河张家崖至高家湾村段）河道清淤疏浚、河堤生态护坡和</w:t>
            </w:r>
            <w:r>
              <w:rPr>
                <w:spacing w:val="-6"/>
                <w:sz w:val="24"/>
                <w:szCs w:val="24"/>
              </w:rPr>
              <w:t>污水处理设施，</w:t>
            </w:r>
          </w:p>
          <w:p>
            <w:pPr>
              <w:pStyle w:val="6"/>
              <w:spacing w:line="220" w:lineRule="auto"/>
              <w:ind w:left="114"/>
              <w:rPr>
                <w:sz w:val="24"/>
                <w:szCs w:val="24"/>
              </w:rPr>
            </w:pPr>
            <w:r>
              <w:rPr>
                <w:spacing w:val="-1"/>
                <w:sz w:val="24"/>
                <w:szCs w:val="24"/>
              </w:rPr>
              <w:t>污染影响时段主要为施工期，其施工流程如下图所示。</w:t>
            </w:r>
          </w:p>
          <w:p>
            <w:pPr>
              <w:spacing w:before="72" w:line="3735" w:lineRule="exact"/>
              <w:ind w:firstLine="1175"/>
            </w:pPr>
            <w:r>
              <w:rPr>
                <w:position w:val="-74"/>
              </w:rPr>
              <w:drawing>
                <wp:inline distT="0" distB="0" distL="0" distR="0">
                  <wp:extent cx="3971290" cy="23710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3971544" cy="2371344"/>
                          </a:xfrm>
                          <a:prstGeom prst="rect">
                            <a:avLst/>
                          </a:prstGeom>
                        </pic:spPr>
                      </pic:pic>
                    </a:graphicData>
                  </a:graphic>
                </wp:inline>
              </w:drawing>
            </w:r>
          </w:p>
          <w:p>
            <w:pPr>
              <w:pStyle w:val="6"/>
              <w:spacing w:before="133" w:line="227" w:lineRule="auto"/>
              <w:ind w:left="1408"/>
            </w:pPr>
            <w:r>
              <w:rPr>
                <w:spacing w:val="8"/>
                <w14:textOutline w14:w="3795" w14:cap="sq" w14:cmpd="sng">
                  <w14:solidFill>
                    <w14:srgbClr w14:val="000000"/>
                  </w14:solidFill>
                  <w14:prstDash w14:val="solid"/>
                  <w14:bevel/>
                </w14:textOutline>
              </w:rPr>
              <w:t>图</w:t>
            </w:r>
            <w:r>
              <w:rPr>
                <w:spacing w:val="-32"/>
              </w:rPr>
              <w:t xml:space="preserve"> </w:t>
            </w:r>
            <w:r>
              <w:rPr>
                <w:rFonts w:ascii="Times New Roman" w:hAnsi="Times New Roman" w:eastAsia="Times New Roman" w:cs="Times New Roman"/>
                <w:b/>
                <w:bCs/>
                <w:spacing w:val="8"/>
              </w:rPr>
              <w:t xml:space="preserve">1    </w:t>
            </w:r>
            <w:r>
              <w:rPr>
                <w:spacing w:val="8"/>
                <w14:textOutline w14:w="3795" w14:cap="sq" w14:cmpd="sng">
                  <w14:solidFill>
                    <w14:srgbClr w14:val="000000"/>
                  </w14:solidFill>
                  <w14:prstDash w14:val="solid"/>
                  <w14:bevel/>
                </w14:textOutline>
              </w:rPr>
              <w:t>农村污水收集整治、垃圾收集工程工艺流程及产污环节图</w:t>
            </w:r>
          </w:p>
          <w:p>
            <w:pPr>
              <w:spacing w:before="93" w:line="5846" w:lineRule="exact"/>
              <w:ind w:firstLine="441"/>
            </w:pPr>
            <w:r>
              <w:rPr>
                <w:position w:val="-116"/>
              </w:rPr>
              <w:drawing>
                <wp:inline distT="0" distB="0" distL="0" distR="0">
                  <wp:extent cx="4904105" cy="37122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6"/>
                          <a:stretch>
                            <a:fillRect/>
                          </a:stretch>
                        </pic:blipFill>
                        <pic:spPr>
                          <a:xfrm>
                            <a:off x="0" y="0"/>
                            <a:ext cx="4904232" cy="3712463"/>
                          </a:xfrm>
                          <a:prstGeom prst="rect">
                            <a:avLst/>
                          </a:prstGeom>
                        </pic:spPr>
                      </pic:pic>
                    </a:graphicData>
                  </a:graphic>
                </wp:inline>
              </w:drawing>
            </w:r>
          </w:p>
          <w:p>
            <w:pPr>
              <w:pStyle w:val="6"/>
              <w:spacing w:before="251" w:line="228" w:lineRule="auto"/>
              <w:ind w:left="2356"/>
            </w:pPr>
            <w:r>
              <w:rPr>
                <w:spacing w:val="7"/>
                <w14:textOutline w14:w="3795" w14:cap="sq" w14:cmpd="sng">
                  <w14:solidFill>
                    <w14:srgbClr w14:val="000000"/>
                  </w14:solidFill>
                  <w14:prstDash w14:val="solid"/>
                  <w14:bevel/>
                </w14:textOutline>
              </w:rPr>
              <w:t>图</w:t>
            </w:r>
            <w:r>
              <w:rPr>
                <w:spacing w:val="-36"/>
              </w:rPr>
              <w:t xml:space="preserve"> </w:t>
            </w:r>
            <w:r>
              <w:rPr>
                <w:rFonts w:ascii="Times New Roman" w:hAnsi="Times New Roman" w:eastAsia="Times New Roman" w:cs="Times New Roman"/>
                <w:b/>
                <w:bCs/>
                <w:spacing w:val="7"/>
              </w:rPr>
              <w:t xml:space="preserve">2    </w:t>
            </w:r>
            <w:r>
              <w:rPr>
                <w:spacing w:val="7"/>
                <w14:textOutline w14:w="3795" w14:cap="sq" w14:cmpd="sng">
                  <w14:solidFill>
                    <w14:srgbClr w14:val="000000"/>
                  </w14:solidFill>
                  <w14:prstDash w14:val="solid"/>
                  <w14:bevel/>
                </w14:textOutline>
              </w:rPr>
              <w:t>河道疏浚工程工艺流程及产污环节图</w:t>
            </w:r>
          </w:p>
        </w:tc>
      </w:tr>
    </w:tbl>
    <w:p>
      <w:pPr>
        <w:pStyle w:val="2"/>
        <w:spacing w:line="193" w:lineRule="exact"/>
        <w:rPr>
          <w:sz w:val="16"/>
        </w:rPr>
      </w:pPr>
    </w:p>
    <w:p>
      <w:pPr>
        <w:spacing w:line="193" w:lineRule="exact"/>
        <w:rPr>
          <w:sz w:val="16"/>
          <w:szCs w:val="16"/>
        </w:rPr>
        <w:sectPr>
          <w:footerReference r:id="rId13" w:type="default"/>
          <w:pgSz w:w="11906" w:h="16839"/>
          <w:pgMar w:top="1431" w:right="1285" w:bottom="1252" w:left="1285" w:header="0" w:footer="1090" w:gutter="0"/>
          <w:cols w:space="720" w:num="1"/>
        </w:sectPr>
      </w:pPr>
    </w:p>
    <w:p>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5" w:hRule="atLeast"/>
        </w:trPr>
        <w:tc>
          <w:tcPr>
            <w:tcW w:w="714" w:type="dxa"/>
            <w:vAlign w:val="top"/>
          </w:tcPr>
          <w:p>
            <w:pPr>
              <w:rPr>
                <w:rFonts w:ascii="Arial"/>
                <w:sz w:val="21"/>
              </w:rPr>
            </w:pPr>
          </w:p>
        </w:tc>
        <w:tc>
          <w:tcPr>
            <w:tcW w:w="8616" w:type="dxa"/>
            <w:vAlign w:val="top"/>
          </w:tcPr>
          <w:p>
            <w:pPr>
              <w:spacing w:before="71" w:line="4234" w:lineRule="exact"/>
              <w:ind w:firstLine="383"/>
            </w:pPr>
            <w:r>
              <w:rPr>
                <w:position w:val="-84"/>
              </w:rPr>
              <w:drawing>
                <wp:inline distT="0" distB="0" distL="0" distR="0">
                  <wp:extent cx="4977130" cy="26879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4977383" cy="2688335"/>
                          </a:xfrm>
                          <a:prstGeom prst="rect">
                            <a:avLst/>
                          </a:prstGeom>
                        </pic:spPr>
                      </pic:pic>
                    </a:graphicData>
                  </a:graphic>
                </wp:inline>
              </w:drawing>
            </w:r>
          </w:p>
          <w:p>
            <w:pPr>
              <w:pStyle w:val="6"/>
              <w:spacing w:before="195" w:line="228" w:lineRule="auto"/>
              <w:ind w:left="2303"/>
            </w:pPr>
            <w:r>
              <w:rPr>
                <w:spacing w:val="7"/>
                <w14:textOutline w14:w="3795" w14:cap="sq" w14:cmpd="sng">
                  <w14:solidFill>
                    <w14:srgbClr w14:val="000000"/>
                  </w14:solidFill>
                  <w14:prstDash w14:val="solid"/>
                  <w14:bevel/>
                </w14:textOutline>
              </w:rPr>
              <w:t>图</w:t>
            </w:r>
            <w:r>
              <w:rPr>
                <w:spacing w:val="-41"/>
              </w:rPr>
              <w:t xml:space="preserve"> </w:t>
            </w:r>
            <w:r>
              <w:rPr>
                <w:rFonts w:ascii="Times New Roman" w:hAnsi="Times New Roman" w:eastAsia="Times New Roman" w:cs="Times New Roman"/>
                <w:b/>
                <w:bCs/>
                <w:spacing w:val="7"/>
              </w:rPr>
              <w:t xml:space="preserve">3      </w:t>
            </w:r>
            <w:r>
              <w:rPr>
                <w:spacing w:val="7"/>
                <w14:textOutline w14:w="3795" w14:cap="sq" w14:cmpd="sng">
                  <w14:solidFill>
                    <w14:srgbClr w14:val="000000"/>
                  </w14:solidFill>
                  <w14:prstDash w14:val="solid"/>
                  <w14:bevel/>
                </w14:textOutline>
              </w:rPr>
              <w:t>生态护坡施工工艺流程及产污</w:t>
            </w:r>
            <w:r>
              <w:rPr>
                <w:spacing w:val="6"/>
                <w14:textOutline w14:w="3795" w14:cap="sq" w14:cmpd="sng">
                  <w14:solidFill>
                    <w14:srgbClr w14:val="000000"/>
                  </w14:solidFill>
                  <w14:prstDash w14:val="solid"/>
                  <w14:bevel/>
                </w14:textOutline>
              </w:rPr>
              <w:t>环节图</w:t>
            </w:r>
          </w:p>
          <w:p>
            <w:pPr>
              <w:pStyle w:val="6"/>
              <w:spacing w:before="206" w:line="219" w:lineRule="auto"/>
              <w:ind w:left="591"/>
              <w:rPr>
                <w:sz w:val="24"/>
                <w:szCs w:val="24"/>
              </w:rPr>
            </w:pPr>
            <w:r>
              <w:rPr>
                <w:spacing w:val="-2"/>
                <w:sz w:val="24"/>
                <w:szCs w:val="24"/>
              </w:rPr>
              <w:t>施工流程简述：</w:t>
            </w:r>
          </w:p>
          <w:p>
            <w:pPr>
              <w:pStyle w:val="6"/>
              <w:spacing w:before="183" w:line="219" w:lineRule="auto"/>
              <w:ind w:left="603"/>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）农村污水收集与直排整治</w:t>
            </w:r>
          </w:p>
          <w:p>
            <w:pPr>
              <w:pStyle w:val="6"/>
              <w:spacing w:before="183" w:line="360" w:lineRule="auto"/>
              <w:ind w:left="110" w:right="108" w:firstLine="480"/>
              <w:rPr>
                <w:sz w:val="24"/>
                <w:szCs w:val="24"/>
              </w:rPr>
            </w:pPr>
            <w:r>
              <w:rPr>
                <w:sz w:val="24"/>
                <w:szCs w:val="24"/>
              </w:rPr>
              <w:t>对预铺设的管网进行测量放线并进行表土分层剥离，</w:t>
            </w:r>
            <w:r>
              <w:rPr>
                <w:spacing w:val="-1"/>
                <w:sz w:val="24"/>
                <w:szCs w:val="24"/>
              </w:rPr>
              <w:t>表土分层剥离后进行底</w:t>
            </w:r>
            <w:r>
              <w:rPr>
                <w:sz w:val="24"/>
                <w:szCs w:val="24"/>
              </w:rPr>
              <w:t xml:space="preserve"> 部</w:t>
            </w:r>
            <w:r>
              <w:rPr>
                <w:spacing w:val="-50"/>
                <w:sz w:val="24"/>
                <w:szCs w:val="24"/>
              </w:rPr>
              <w:t xml:space="preserve"> </w:t>
            </w:r>
            <w:r>
              <w:rPr>
                <w:rFonts w:ascii="Times New Roman" w:hAnsi="Times New Roman" w:eastAsia="Times New Roman" w:cs="Times New Roman"/>
                <w:sz w:val="24"/>
                <w:szCs w:val="24"/>
              </w:rPr>
              <w:t xml:space="preserve">3:7 </w:t>
            </w:r>
            <w:r>
              <w:rPr>
                <w:sz w:val="24"/>
                <w:szCs w:val="24"/>
              </w:rPr>
              <w:t>灰土垫层敷设。底部垫层施工完</w:t>
            </w:r>
            <w:r>
              <w:rPr>
                <w:spacing w:val="-1"/>
                <w:sz w:val="24"/>
                <w:szCs w:val="24"/>
              </w:rPr>
              <w:t>成后进行污水管网的下管、稳管，采用专</w:t>
            </w:r>
            <w:r>
              <w:rPr>
                <w:sz w:val="24"/>
                <w:szCs w:val="24"/>
              </w:rPr>
              <w:t xml:space="preserve"> 用高强尼龙吊装带，以避免伤及管身混凝土。管道就位后，</w:t>
            </w:r>
            <w:r>
              <w:rPr>
                <w:spacing w:val="-1"/>
                <w:sz w:val="24"/>
                <w:szCs w:val="24"/>
              </w:rPr>
              <w:t>为避免滚管，在管双</w:t>
            </w:r>
            <w:r>
              <w:rPr>
                <w:sz w:val="24"/>
                <w:szCs w:val="24"/>
              </w:rPr>
              <w:t xml:space="preserve"> 侧适当加两组四个楔形混凝土垫块。对每节就位后的管道进</w:t>
            </w:r>
            <w:r>
              <w:rPr>
                <w:spacing w:val="-1"/>
                <w:sz w:val="24"/>
                <w:szCs w:val="24"/>
              </w:rPr>
              <w:t>行固定并清理，在插</w:t>
            </w:r>
            <w:r>
              <w:rPr>
                <w:sz w:val="24"/>
                <w:szCs w:val="24"/>
              </w:rPr>
              <w:t xml:space="preserve"> 口上套胶圈，把胶圈装入承口槽内，将已套好胶圈的插口经</w:t>
            </w:r>
            <w:r>
              <w:rPr>
                <w:spacing w:val="-1"/>
                <w:sz w:val="24"/>
                <w:szCs w:val="24"/>
              </w:rPr>
              <w:t>撞口后拉入承口中。</w:t>
            </w:r>
            <w:r>
              <w:rPr>
                <w:sz w:val="24"/>
                <w:szCs w:val="24"/>
              </w:rPr>
              <w:t xml:space="preserve"> 待管网铺设完成后，最后将剥离的表土进行分层回填并将多</w:t>
            </w:r>
            <w:r>
              <w:rPr>
                <w:spacing w:val="-1"/>
                <w:sz w:val="24"/>
                <w:szCs w:val="24"/>
              </w:rPr>
              <w:t>余表土装运至附近弃</w:t>
            </w:r>
          </w:p>
          <w:p>
            <w:pPr>
              <w:pStyle w:val="6"/>
              <w:spacing w:line="220" w:lineRule="auto"/>
              <w:ind w:left="112"/>
              <w:rPr>
                <w:sz w:val="24"/>
                <w:szCs w:val="24"/>
              </w:rPr>
            </w:pPr>
            <w:r>
              <w:rPr>
                <w:spacing w:val="-4"/>
                <w:sz w:val="24"/>
                <w:szCs w:val="24"/>
              </w:rPr>
              <w:t>渣场。</w:t>
            </w:r>
          </w:p>
          <w:p>
            <w:pPr>
              <w:pStyle w:val="6"/>
              <w:spacing w:before="182" w:line="219" w:lineRule="auto"/>
              <w:ind w:left="603"/>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）挡水围堰</w:t>
            </w:r>
          </w:p>
          <w:p>
            <w:pPr>
              <w:pStyle w:val="6"/>
              <w:spacing w:before="183" w:line="360" w:lineRule="auto"/>
              <w:ind w:left="112" w:right="108" w:firstLine="480"/>
              <w:rPr>
                <w:sz w:val="24"/>
                <w:szCs w:val="24"/>
              </w:rPr>
            </w:pPr>
            <w:r>
              <w:rPr>
                <w:sz w:val="24"/>
                <w:szCs w:val="24"/>
              </w:rPr>
              <w:t>考虑本工程水流量、水位标高、施工工期</w:t>
            </w:r>
            <w:r>
              <w:rPr>
                <w:rFonts w:hint="eastAsia"/>
                <w:sz w:val="24"/>
                <w:szCs w:val="24"/>
                <w:lang w:eastAsia="zh-CN"/>
              </w:rPr>
              <w:t>，以及泥沙</w:t>
            </w:r>
            <w:r>
              <w:rPr>
                <w:spacing w:val="-1"/>
                <w:sz w:val="24"/>
                <w:szCs w:val="24"/>
              </w:rPr>
              <w:t>的运输问题。因此，采</w:t>
            </w:r>
            <w:r>
              <w:rPr>
                <w:sz w:val="24"/>
                <w:szCs w:val="24"/>
              </w:rPr>
              <w:t xml:space="preserve"> </w:t>
            </w:r>
            <w:r>
              <w:rPr>
                <w:spacing w:val="-6"/>
                <w:sz w:val="24"/>
                <w:szCs w:val="24"/>
              </w:rPr>
              <w:t>用土石围堰。土石围堰顶宽</w:t>
            </w:r>
            <w:r>
              <w:rPr>
                <w:spacing w:val="-41"/>
                <w:sz w:val="24"/>
                <w:szCs w:val="24"/>
              </w:rPr>
              <w:t xml:space="preserve"> </w:t>
            </w:r>
            <w:r>
              <w:rPr>
                <w:rFonts w:ascii="Times New Roman" w:hAnsi="Times New Roman" w:eastAsia="Times New Roman" w:cs="Times New Roman"/>
                <w:spacing w:val="-6"/>
                <w:sz w:val="24"/>
                <w:szCs w:val="24"/>
              </w:rPr>
              <w:t>2.5m</w:t>
            </w:r>
            <w:r>
              <w:rPr>
                <w:rFonts w:ascii="Times New Roman" w:hAnsi="Times New Roman" w:eastAsia="Times New Roman" w:cs="Times New Roman"/>
                <w:spacing w:val="-30"/>
                <w:sz w:val="24"/>
                <w:szCs w:val="24"/>
              </w:rPr>
              <w:t xml:space="preserve"> </w:t>
            </w:r>
            <w:r>
              <w:rPr>
                <w:spacing w:val="-6"/>
                <w:sz w:val="24"/>
                <w:szCs w:val="24"/>
              </w:rPr>
              <w:t>，临水侧坡比</w:t>
            </w:r>
            <w:r>
              <w:rPr>
                <w:spacing w:val="-32"/>
                <w:sz w:val="24"/>
                <w:szCs w:val="24"/>
              </w:rPr>
              <w:t xml:space="preserve"> </w:t>
            </w:r>
            <w:r>
              <w:rPr>
                <w:rFonts w:ascii="Times New Roman" w:hAnsi="Times New Roman" w:eastAsia="Times New Roman" w:cs="Times New Roman"/>
                <w:spacing w:val="-6"/>
                <w:sz w:val="24"/>
                <w:szCs w:val="24"/>
              </w:rPr>
              <w:t>1</w:t>
            </w:r>
            <w:r>
              <w:rPr>
                <w:spacing w:val="-6"/>
                <w:sz w:val="24"/>
                <w:szCs w:val="24"/>
              </w:rPr>
              <w:t>：</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31"/>
                <w:sz w:val="24"/>
                <w:szCs w:val="24"/>
              </w:rPr>
              <w:t xml:space="preserve"> </w:t>
            </w:r>
            <w:r>
              <w:rPr>
                <w:spacing w:val="-6"/>
                <w:sz w:val="24"/>
                <w:szCs w:val="24"/>
              </w:rPr>
              <w:t>，背水</w:t>
            </w:r>
            <w:r>
              <w:rPr>
                <w:spacing w:val="-55"/>
                <w:sz w:val="24"/>
                <w:szCs w:val="24"/>
              </w:rPr>
              <w:t xml:space="preserve"> </w:t>
            </w:r>
            <w:r>
              <w:rPr>
                <w:rFonts w:ascii="Times New Roman" w:hAnsi="Times New Roman" w:eastAsia="Times New Roman" w:cs="Times New Roman"/>
                <w:spacing w:val="-6"/>
                <w:sz w:val="24"/>
                <w:szCs w:val="24"/>
              </w:rPr>
              <w:t xml:space="preserve">28 </w:t>
            </w:r>
            <w:r>
              <w:rPr>
                <w:spacing w:val="-6"/>
                <w:sz w:val="24"/>
                <w:szCs w:val="24"/>
              </w:rPr>
              <w:t>侧坡比</w:t>
            </w:r>
            <w:r>
              <w:rPr>
                <w:spacing w:val="28"/>
                <w:sz w:val="24"/>
                <w:szCs w:val="24"/>
              </w:rPr>
              <w:t xml:space="preserve"> </w:t>
            </w:r>
            <w:r>
              <w:rPr>
                <w:rFonts w:ascii="Times New Roman" w:hAnsi="Times New Roman" w:eastAsia="Times New Roman" w:cs="Times New Roman"/>
                <w:spacing w:val="-6"/>
                <w:sz w:val="24"/>
                <w:szCs w:val="24"/>
              </w:rPr>
              <w:t>1</w:t>
            </w:r>
            <w:r>
              <w:rPr>
                <w:spacing w:val="-6"/>
                <w:sz w:val="24"/>
                <w:szCs w:val="24"/>
              </w:rPr>
              <w:t>：</w:t>
            </w:r>
            <w:r>
              <w:rPr>
                <w:rFonts w:ascii="Times New Roman" w:hAnsi="Times New Roman" w:eastAsia="Times New Roman" w:cs="Times New Roman"/>
                <w:spacing w:val="-6"/>
                <w:sz w:val="24"/>
                <w:szCs w:val="24"/>
              </w:rPr>
              <w:t>1.5</w:t>
            </w:r>
            <w:r>
              <w:rPr>
                <w:rFonts w:ascii="Times New Roman" w:hAnsi="Times New Roman" w:eastAsia="Times New Roman" w:cs="Times New Roman"/>
                <w:spacing w:val="-31"/>
                <w:sz w:val="24"/>
                <w:szCs w:val="24"/>
              </w:rPr>
              <w:t xml:space="preserve"> </w:t>
            </w:r>
            <w:r>
              <w:rPr>
                <w:spacing w:val="-6"/>
                <w:sz w:val="24"/>
                <w:szCs w:val="24"/>
              </w:rPr>
              <w:t>，长</w:t>
            </w:r>
            <w:r>
              <w:rPr>
                <w:sz w:val="24"/>
                <w:szCs w:val="24"/>
              </w:rPr>
              <w:t xml:space="preserve"> </w:t>
            </w:r>
            <w:r>
              <w:rPr>
                <w:rFonts w:ascii="Times New Roman" w:hAnsi="Times New Roman" w:eastAsia="Times New Roman" w:cs="Times New Roman"/>
                <w:spacing w:val="-1"/>
                <w:sz w:val="24"/>
                <w:szCs w:val="24"/>
              </w:rPr>
              <w:t>30.0m</w:t>
            </w:r>
            <w:r>
              <w:rPr>
                <w:rFonts w:ascii="Times New Roman" w:hAnsi="Times New Roman" w:eastAsia="Times New Roman" w:cs="Times New Roman"/>
                <w:spacing w:val="-26"/>
                <w:sz w:val="24"/>
                <w:szCs w:val="24"/>
              </w:rPr>
              <w:t xml:space="preserve"> </w:t>
            </w:r>
            <w:r>
              <w:rPr>
                <w:spacing w:val="-1"/>
                <w:sz w:val="24"/>
                <w:szCs w:val="24"/>
              </w:rPr>
              <w:t>。土石围堰填筑所用土料全部从附近土料场取料。</w:t>
            </w:r>
            <w:r>
              <w:rPr>
                <w:spacing w:val="-2"/>
                <w:sz w:val="24"/>
                <w:szCs w:val="24"/>
              </w:rPr>
              <w:t xml:space="preserve">采用 </w:t>
            </w:r>
            <w:r>
              <w:rPr>
                <w:rFonts w:ascii="Times New Roman" w:hAnsi="Times New Roman" w:eastAsia="Times New Roman" w:cs="Times New Roman"/>
                <w:spacing w:val="-2"/>
                <w:sz w:val="24"/>
                <w:szCs w:val="24"/>
              </w:rPr>
              <w:t>1m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w w:val="101"/>
                <w:position w:val="7"/>
                <w:sz w:val="15"/>
                <w:szCs w:val="15"/>
              </w:rPr>
              <w:t xml:space="preserve"> </w:t>
            </w:r>
            <w:r>
              <w:rPr>
                <w:spacing w:val="-2"/>
                <w:sz w:val="24"/>
                <w:szCs w:val="24"/>
              </w:rPr>
              <w:t>反铲挖掘机挖</w:t>
            </w:r>
            <w:r>
              <w:rPr>
                <w:sz w:val="24"/>
                <w:szCs w:val="24"/>
              </w:rPr>
              <w:t xml:space="preserve"> </w:t>
            </w:r>
            <w:r>
              <w:rPr>
                <w:spacing w:val="-1"/>
                <w:sz w:val="24"/>
                <w:szCs w:val="24"/>
              </w:rPr>
              <w:t>装，</w:t>
            </w:r>
            <w:r>
              <w:rPr>
                <w:rFonts w:ascii="Times New Roman" w:hAnsi="Times New Roman" w:eastAsia="Times New Roman" w:cs="Times New Roman"/>
                <w:spacing w:val="-1"/>
                <w:sz w:val="24"/>
                <w:szCs w:val="24"/>
              </w:rPr>
              <w:t xml:space="preserve">10t </w:t>
            </w:r>
            <w:r>
              <w:rPr>
                <w:spacing w:val="-1"/>
                <w:sz w:val="24"/>
                <w:szCs w:val="24"/>
              </w:rPr>
              <w:t>卸汽车运输直接填筑部位，推土机压实。围堰拆除采用</w:t>
            </w:r>
            <w:r>
              <w:rPr>
                <w:spacing w:val="-32"/>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w w:val="101"/>
                <w:position w:val="7"/>
                <w:sz w:val="15"/>
                <w:szCs w:val="15"/>
              </w:rPr>
              <w:t xml:space="preserve"> </w:t>
            </w:r>
            <w:r>
              <w:rPr>
                <w:spacing w:val="-2"/>
                <w:sz w:val="24"/>
                <w:szCs w:val="24"/>
              </w:rPr>
              <w:t>反铲挖掘机</w:t>
            </w:r>
          </w:p>
          <w:p>
            <w:pPr>
              <w:pStyle w:val="6"/>
              <w:spacing w:before="1" w:line="218" w:lineRule="auto"/>
              <w:ind w:left="111"/>
              <w:rPr>
                <w:sz w:val="24"/>
                <w:szCs w:val="24"/>
              </w:rPr>
            </w:pPr>
            <w:r>
              <w:rPr>
                <w:spacing w:val="-4"/>
                <w:sz w:val="24"/>
                <w:szCs w:val="24"/>
              </w:rPr>
              <w:t>挖装，</w:t>
            </w:r>
            <w:r>
              <w:rPr>
                <w:rFonts w:ascii="Times New Roman" w:hAnsi="Times New Roman" w:eastAsia="Times New Roman" w:cs="Times New Roman"/>
                <w:spacing w:val="-4"/>
                <w:sz w:val="24"/>
                <w:szCs w:val="24"/>
              </w:rPr>
              <w:t>10t</w:t>
            </w:r>
            <w:r>
              <w:rPr>
                <w:rFonts w:ascii="Times New Roman" w:hAnsi="Times New Roman" w:eastAsia="Times New Roman" w:cs="Times New Roman"/>
                <w:spacing w:val="63"/>
                <w:sz w:val="24"/>
                <w:szCs w:val="24"/>
              </w:rPr>
              <w:t xml:space="preserve"> </w:t>
            </w:r>
            <w:r>
              <w:rPr>
                <w:spacing w:val="-4"/>
                <w:sz w:val="24"/>
                <w:szCs w:val="24"/>
              </w:rPr>
              <w:t>自卸汽车运至附近弃渣场。</w:t>
            </w:r>
          </w:p>
          <w:p>
            <w:pPr>
              <w:pStyle w:val="6"/>
              <w:spacing w:before="184" w:line="219" w:lineRule="auto"/>
              <w:ind w:left="603"/>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）河道清淤（疏浚）工程</w:t>
            </w:r>
          </w:p>
          <w:p>
            <w:pPr>
              <w:pStyle w:val="6"/>
              <w:spacing w:before="183" w:line="468" w:lineRule="exact"/>
              <w:ind w:left="591"/>
              <w:rPr>
                <w:sz w:val="24"/>
                <w:szCs w:val="24"/>
              </w:rPr>
            </w:pPr>
            <w:r>
              <w:rPr>
                <w:position w:val="17"/>
                <w:sz w:val="24"/>
                <w:szCs w:val="24"/>
              </w:rPr>
              <w:t>河道清淤（疏浚）工程沿河道支流中心线设置隔水围</w:t>
            </w:r>
            <w:r>
              <w:rPr>
                <w:spacing w:val="-1"/>
                <w:position w:val="17"/>
                <w:sz w:val="24"/>
                <w:szCs w:val="24"/>
              </w:rPr>
              <w:t>堰，将河道一分为二，</w:t>
            </w:r>
          </w:p>
          <w:p>
            <w:pPr>
              <w:pStyle w:val="6"/>
              <w:spacing w:line="219" w:lineRule="auto"/>
              <w:ind w:left="117"/>
              <w:rPr>
                <w:sz w:val="24"/>
                <w:szCs w:val="24"/>
              </w:rPr>
            </w:pPr>
            <w:r>
              <w:rPr>
                <w:spacing w:val="-1"/>
                <w:sz w:val="24"/>
                <w:szCs w:val="24"/>
              </w:rPr>
              <w:t>先从北边开挖，处理完西边河道</w:t>
            </w:r>
            <w:r>
              <w:rPr>
                <w:rFonts w:hint="eastAsia"/>
                <w:spacing w:val="-1"/>
                <w:sz w:val="24"/>
                <w:szCs w:val="24"/>
                <w:lang w:eastAsia="zh-CN"/>
              </w:rPr>
              <w:t>泥沙</w:t>
            </w:r>
            <w:r>
              <w:rPr>
                <w:spacing w:val="-1"/>
                <w:sz w:val="24"/>
                <w:szCs w:val="24"/>
              </w:rPr>
              <w:t>后再至东边开挖。</w:t>
            </w:r>
          </w:p>
          <w:p>
            <w:pPr>
              <w:pStyle w:val="6"/>
              <w:spacing w:before="184" w:line="219" w:lineRule="auto"/>
              <w:ind w:left="596"/>
              <w:rPr>
                <w:sz w:val="24"/>
                <w:szCs w:val="24"/>
              </w:rPr>
            </w:pPr>
            <w:r>
              <w:rPr>
                <w:spacing w:val="-1"/>
                <w:sz w:val="24"/>
                <w:szCs w:val="24"/>
              </w:rPr>
              <w:t>首先在河道</w:t>
            </w:r>
            <w:r>
              <w:rPr>
                <w:rFonts w:hint="eastAsia"/>
                <w:spacing w:val="-1"/>
                <w:sz w:val="24"/>
                <w:szCs w:val="24"/>
                <w:lang w:eastAsia="zh-CN"/>
              </w:rPr>
              <w:t>泥沙</w:t>
            </w:r>
            <w:r>
              <w:rPr>
                <w:spacing w:val="-1"/>
                <w:sz w:val="24"/>
                <w:szCs w:val="24"/>
              </w:rPr>
              <w:t>外边一侧挖一条纵向排水沟使河水归槽。用土方堆在槽边形</w:t>
            </w:r>
          </w:p>
        </w:tc>
      </w:tr>
    </w:tbl>
    <w:p>
      <w:pPr>
        <w:pStyle w:val="2"/>
      </w:pPr>
    </w:p>
    <w:p>
      <w:pPr>
        <w:sectPr>
          <w:footerReference r:id="rId14" w:type="default"/>
          <w:pgSz w:w="11906" w:h="16839"/>
          <w:pgMar w:top="1431" w:right="1285" w:bottom="1252" w:left="1285" w:header="0" w:footer="1090" w:gutter="0"/>
          <w:cols w:space="720" w:num="1"/>
        </w:sectPr>
      </w:pPr>
    </w:p>
    <w:p>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79" w:hRule="atLeast"/>
        </w:trPr>
        <w:tc>
          <w:tcPr>
            <w:tcW w:w="714" w:type="dxa"/>
            <w:vAlign w:val="top"/>
          </w:tcPr>
          <w:p>
            <w:pPr>
              <w:rPr>
                <w:rFonts w:ascii="Arial"/>
                <w:sz w:val="21"/>
              </w:rPr>
            </w:pPr>
          </w:p>
        </w:tc>
        <w:tc>
          <w:tcPr>
            <w:tcW w:w="8616" w:type="dxa"/>
            <w:vAlign w:val="top"/>
          </w:tcPr>
          <w:p>
            <w:pPr>
              <w:pStyle w:val="6"/>
              <w:spacing w:before="118" w:line="360" w:lineRule="auto"/>
              <w:ind w:left="111" w:right="108" w:firstLine="2"/>
              <w:rPr>
                <w:sz w:val="24"/>
                <w:szCs w:val="24"/>
              </w:rPr>
            </w:pPr>
            <w:r>
              <w:rPr>
                <w:sz w:val="24"/>
                <w:szCs w:val="24"/>
              </w:rPr>
              <w:t>成土埂，使少量的河水通过水槽排水。然后至河道</w:t>
            </w:r>
            <w:r>
              <w:rPr>
                <w:spacing w:val="-1"/>
                <w:sz w:val="24"/>
                <w:szCs w:val="24"/>
              </w:rPr>
              <w:t>中间设置袋装沙土围堰，设置</w:t>
            </w:r>
            <w:r>
              <w:rPr>
                <w:sz w:val="24"/>
                <w:szCs w:val="24"/>
              </w:rPr>
              <w:t xml:space="preserve"> 围堰时应注意</w:t>
            </w:r>
            <w:r>
              <w:rPr>
                <w:rFonts w:hint="eastAsia"/>
                <w:sz w:val="24"/>
                <w:szCs w:val="24"/>
                <w:lang w:eastAsia="zh-CN"/>
              </w:rPr>
              <w:t>泥沙</w:t>
            </w:r>
            <w:r>
              <w:rPr>
                <w:sz w:val="24"/>
                <w:szCs w:val="24"/>
              </w:rPr>
              <w:t>深度。在疏掏</w:t>
            </w:r>
            <w:r>
              <w:rPr>
                <w:rFonts w:hint="eastAsia"/>
                <w:sz w:val="24"/>
                <w:szCs w:val="24"/>
                <w:lang w:eastAsia="zh-CN"/>
              </w:rPr>
              <w:t>泥沙</w:t>
            </w:r>
            <w:r>
              <w:rPr>
                <w:sz w:val="24"/>
                <w:szCs w:val="24"/>
              </w:rPr>
              <w:t>时应采用自上而下依</w:t>
            </w:r>
            <w:r>
              <w:rPr>
                <w:spacing w:val="-1"/>
                <w:sz w:val="24"/>
                <w:szCs w:val="24"/>
              </w:rPr>
              <w:t>次清理的顺序。将河道</w:t>
            </w:r>
            <w:r>
              <w:rPr>
                <w:sz w:val="24"/>
                <w:szCs w:val="24"/>
              </w:rPr>
              <w:t xml:space="preserve"> 一分为二的施工，刚好可以满足一次将河道中央的</w:t>
            </w:r>
            <w:r>
              <w:rPr>
                <w:rFonts w:hint="eastAsia"/>
                <w:sz w:val="24"/>
                <w:szCs w:val="24"/>
                <w:lang w:eastAsia="zh-CN"/>
              </w:rPr>
              <w:t>泥沙</w:t>
            </w:r>
            <w:r>
              <w:rPr>
                <w:sz w:val="24"/>
                <w:szCs w:val="24"/>
              </w:rPr>
              <w:t>挖</w:t>
            </w:r>
            <w:r>
              <w:rPr>
                <w:spacing w:val="-1"/>
                <w:sz w:val="24"/>
                <w:szCs w:val="24"/>
              </w:rPr>
              <w:t>至围堰或装载车上，故</w:t>
            </w:r>
            <w:r>
              <w:rPr>
                <w:sz w:val="24"/>
                <w:szCs w:val="24"/>
              </w:rPr>
              <w:t xml:space="preserve"> </w:t>
            </w:r>
            <w:r>
              <w:rPr>
                <w:spacing w:val="-1"/>
                <w:sz w:val="24"/>
                <w:szCs w:val="24"/>
              </w:rPr>
              <w:t>河道中央的</w:t>
            </w:r>
            <w:r>
              <w:rPr>
                <w:rFonts w:hint="eastAsia"/>
                <w:spacing w:val="-1"/>
                <w:sz w:val="24"/>
                <w:szCs w:val="24"/>
                <w:lang w:eastAsia="zh-CN"/>
              </w:rPr>
              <w:t>泥沙</w:t>
            </w:r>
            <w:r>
              <w:rPr>
                <w:spacing w:val="-1"/>
                <w:sz w:val="24"/>
                <w:szCs w:val="24"/>
              </w:rPr>
              <w:t>不需经过</w:t>
            </w:r>
            <w:r>
              <w:rPr>
                <w:spacing w:val="-51"/>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16"/>
                <w:w w:val="101"/>
                <w:sz w:val="24"/>
                <w:szCs w:val="24"/>
              </w:rPr>
              <w:t xml:space="preserve"> </w:t>
            </w:r>
            <w:r>
              <w:rPr>
                <w:spacing w:val="-1"/>
                <w:sz w:val="24"/>
                <w:szCs w:val="24"/>
              </w:rPr>
              <w:t>次倒运方能至河道两侧，同时由于不采用水中疏浚，</w:t>
            </w:r>
            <w:r>
              <w:rPr>
                <w:sz w:val="24"/>
                <w:szCs w:val="24"/>
              </w:rPr>
              <w:t xml:space="preserve"> 而采用了上游围堰，干式施工，故疏浚含水量不大，运输</w:t>
            </w:r>
            <w:r>
              <w:rPr>
                <w:spacing w:val="-1"/>
                <w:sz w:val="24"/>
                <w:szCs w:val="24"/>
              </w:rPr>
              <w:t>过程可用带盖自卸汽车</w:t>
            </w:r>
          </w:p>
          <w:p>
            <w:pPr>
              <w:pStyle w:val="6"/>
              <w:spacing w:line="219" w:lineRule="auto"/>
              <w:ind w:left="112"/>
              <w:rPr>
                <w:sz w:val="24"/>
                <w:szCs w:val="24"/>
              </w:rPr>
            </w:pPr>
            <w:r>
              <w:rPr>
                <w:spacing w:val="-2"/>
                <w:sz w:val="24"/>
                <w:szCs w:val="24"/>
              </w:rPr>
              <w:t>运输即可。</w:t>
            </w:r>
          </w:p>
          <w:p>
            <w:pPr>
              <w:pStyle w:val="6"/>
              <w:spacing w:before="182" w:line="360" w:lineRule="auto"/>
              <w:ind w:left="113" w:right="108" w:firstLine="478"/>
              <w:rPr>
                <w:sz w:val="24"/>
                <w:szCs w:val="24"/>
              </w:rPr>
            </w:pPr>
            <w:r>
              <w:rPr>
                <w:sz w:val="24"/>
                <w:szCs w:val="24"/>
              </w:rPr>
              <w:t>河道清淤（疏浚）过程中由于河底标高无法清楚的检</w:t>
            </w:r>
            <w:r>
              <w:rPr>
                <w:spacing w:val="-1"/>
                <w:sz w:val="24"/>
                <w:szCs w:val="24"/>
              </w:rPr>
              <w:t>测到，故需准备探杆一</w:t>
            </w:r>
            <w:r>
              <w:rPr>
                <w:sz w:val="24"/>
                <w:szCs w:val="24"/>
              </w:rPr>
              <w:t xml:space="preserve"> 套，在一定区域内清淤完成后，检测人员立即用探杆</w:t>
            </w:r>
            <w:r>
              <w:rPr>
                <w:spacing w:val="-1"/>
                <w:sz w:val="24"/>
                <w:szCs w:val="24"/>
              </w:rPr>
              <w:t>检测清淤深度，避免出现漏</w:t>
            </w:r>
          </w:p>
          <w:p>
            <w:pPr>
              <w:pStyle w:val="6"/>
              <w:spacing w:line="220" w:lineRule="auto"/>
              <w:ind w:left="111"/>
              <w:rPr>
                <w:sz w:val="24"/>
                <w:szCs w:val="24"/>
              </w:rPr>
            </w:pPr>
            <w:r>
              <w:rPr>
                <w:spacing w:val="-1"/>
                <w:sz w:val="24"/>
                <w:szCs w:val="24"/>
              </w:rPr>
              <w:t>挖或开挖深度不够的区域。</w:t>
            </w:r>
          </w:p>
          <w:p>
            <w:pPr>
              <w:pStyle w:val="6"/>
              <w:spacing w:before="181" w:line="360" w:lineRule="auto"/>
              <w:ind w:left="111" w:right="46" w:firstLine="481"/>
              <w:rPr>
                <w:sz w:val="24"/>
                <w:szCs w:val="24"/>
              </w:rPr>
            </w:pPr>
            <w:r>
              <w:rPr>
                <w:sz w:val="24"/>
                <w:szCs w:val="24"/>
              </w:rPr>
              <w:t>疏浚</w:t>
            </w:r>
            <w:r>
              <w:rPr>
                <w:rFonts w:hint="eastAsia"/>
                <w:sz w:val="24"/>
                <w:szCs w:val="24"/>
                <w:lang w:eastAsia="zh-CN"/>
              </w:rPr>
              <w:t>泥沙</w:t>
            </w:r>
            <w:r>
              <w:rPr>
                <w:sz w:val="24"/>
                <w:szCs w:val="24"/>
              </w:rPr>
              <w:t>由汽车转运到运送至附近建筑弃料处理</w:t>
            </w:r>
            <w:r>
              <w:rPr>
                <w:spacing w:val="-1"/>
                <w:sz w:val="24"/>
                <w:szCs w:val="24"/>
              </w:rPr>
              <w:t>场和建筑垃圾处理再循环利</w:t>
            </w:r>
            <w:r>
              <w:rPr>
                <w:sz w:val="24"/>
                <w:szCs w:val="24"/>
              </w:rPr>
              <w:t xml:space="preserve"> </w:t>
            </w:r>
            <w:r>
              <w:rPr>
                <w:spacing w:val="-5"/>
                <w:sz w:val="24"/>
                <w:szCs w:val="24"/>
              </w:rPr>
              <w:t>用场进行分筛加工为建材砂、石料利用。运输</w:t>
            </w:r>
            <w:r>
              <w:rPr>
                <w:rFonts w:hint="eastAsia"/>
                <w:spacing w:val="-5"/>
                <w:sz w:val="24"/>
                <w:szCs w:val="24"/>
                <w:lang w:eastAsia="zh-CN"/>
              </w:rPr>
              <w:t>泥沙</w:t>
            </w:r>
            <w:r>
              <w:rPr>
                <w:spacing w:val="-5"/>
                <w:sz w:val="24"/>
                <w:szCs w:val="24"/>
              </w:rPr>
              <w:t>的车辆应科学</w:t>
            </w:r>
            <w:r>
              <w:rPr>
                <w:spacing w:val="-6"/>
                <w:sz w:val="24"/>
                <w:szCs w:val="24"/>
              </w:rPr>
              <w:t>调度和加强管理，</w:t>
            </w:r>
            <w:r>
              <w:rPr>
                <w:sz w:val="24"/>
                <w:szCs w:val="24"/>
              </w:rPr>
              <w:t xml:space="preserve"> </w:t>
            </w:r>
            <w:r>
              <w:rPr>
                <w:spacing w:val="-5"/>
                <w:sz w:val="24"/>
                <w:szCs w:val="24"/>
              </w:rPr>
              <w:t>采用密闭车厢以严防沿途跑冒滴漏，并定点倾倒于处理场所内。</w:t>
            </w:r>
            <w:r>
              <w:rPr>
                <w:spacing w:val="-6"/>
                <w:sz w:val="24"/>
                <w:szCs w:val="24"/>
              </w:rPr>
              <w:t>土方开挖和回填，</w:t>
            </w:r>
          </w:p>
          <w:p>
            <w:pPr>
              <w:pStyle w:val="6"/>
              <w:spacing w:before="1" w:line="218" w:lineRule="auto"/>
              <w:ind w:left="111"/>
              <w:rPr>
                <w:sz w:val="24"/>
                <w:szCs w:val="24"/>
              </w:rPr>
            </w:pPr>
            <w:r>
              <w:rPr>
                <w:spacing w:val="-2"/>
                <w:sz w:val="24"/>
                <w:szCs w:val="24"/>
              </w:rPr>
              <w:t>采取</w:t>
            </w:r>
            <w:r>
              <w:rPr>
                <w:rFonts w:ascii="Times New Roman" w:hAnsi="Times New Roman" w:eastAsia="Times New Roman" w:cs="Times New Roman"/>
                <w:spacing w:val="-2"/>
                <w:sz w:val="24"/>
                <w:szCs w:val="24"/>
              </w:rPr>
              <w:t>“</w:t>
            </w:r>
            <w:r>
              <w:rPr>
                <w:spacing w:val="-2"/>
                <w:sz w:val="24"/>
                <w:szCs w:val="24"/>
              </w:rPr>
              <w:t>就近堆放、就近借土、就近回填</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5"/>
                <w:sz w:val="24"/>
                <w:szCs w:val="24"/>
              </w:rPr>
              <w:t xml:space="preserve"> </w:t>
            </w:r>
            <w:r>
              <w:rPr>
                <w:spacing w:val="-2"/>
                <w:sz w:val="24"/>
                <w:szCs w:val="24"/>
              </w:rPr>
              <w:t>的原则。</w:t>
            </w:r>
          </w:p>
          <w:p>
            <w:pPr>
              <w:pStyle w:val="6"/>
              <w:spacing w:before="184" w:line="220" w:lineRule="auto"/>
              <w:ind w:left="603"/>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）生态护坡</w:t>
            </w:r>
          </w:p>
          <w:p>
            <w:pPr>
              <w:pStyle w:val="6"/>
              <w:spacing w:before="182" w:line="360" w:lineRule="auto"/>
              <w:ind w:left="114" w:right="108" w:firstLine="479"/>
              <w:rPr>
                <w:sz w:val="24"/>
                <w:szCs w:val="24"/>
              </w:rPr>
            </w:pPr>
            <w:r>
              <w:rPr>
                <w:sz w:val="24"/>
                <w:szCs w:val="24"/>
              </w:rPr>
              <w:t>本项目边坡防护采取网格生态护坡，是由砖、石</w:t>
            </w:r>
            <w:r>
              <w:rPr>
                <w:spacing w:val="-1"/>
                <w:sz w:val="24"/>
                <w:szCs w:val="24"/>
              </w:rPr>
              <w:t>、混凝土砌块、现浇混凝土</w:t>
            </w:r>
            <w:r>
              <w:rPr>
                <w:sz w:val="24"/>
                <w:szCs w:val="24"/>
              </w:rPr>
              <w:t xml:space="preserve"> 等材料形成网格，在网格中栽植植物，形成网格与</w:t>
            </w:r>
            <w:r>
              <w:rPr>
                <w:spacing w:val="-1"/>
                <w:sz w:val="24"/>
                <w:szCs w:val="24"/>
              </w:rPr>
              <w:t>植物综合护坡系统，既能起到</w:t>
            </w:r>
          </w:p>
          <w:p>
            <w:pPr>
              <w:pStyle w:val="6"/>
              <w:spacing w:line="220" w:lineRule="auto"/>
              <w:ind w:left="113"/>
              <w:rPr>
                <w:sz w:val="24"/>
                <w:szCs w:val="24"/>
              </w:rPr>
            </w:pPr>
            <w:r>
              <w:rPr>
                <w:spacing w:val="-1"/>
                <w:sz w:val="24"/>
                <w:szCs w:val="24"/>
              </w:rPr>
              <w:t>护坡作用，同时能恢复生态、保护环境。</w:t>
            </w:r>
          </w:p>
          <w:p>
            <w:pPr>
              <w:pStyle w:val="6"/>
              <w:spacing w:before="182" w:line="360" w:lineRule="auto"/>
              <w:ind w:left="113" w:right="108" w:firstLine="497"/>
              <w:rPr>
                <w:sz w:val="24"/>
                <w:szCs w:val="24"/>
              </w:rPr>
            </w:pPr>
            <w:r>
              <w:rPr>
                <w:spacing w:val="-1"/>
                <w:sz w:val="24"/>
                <w:szCs w:val="24"/>
              </w:rPr>
              <w:t>网格生态护坡将工程护坡结构与植物护坡相结合，护坡效果非常好。其中现</w:t>
            </w:r>
            <w:r>
              <w:rPr>
                <w:spacing w:val="3"/>
                <w:sz w:val="24"/>
                <w:szCs w:val="24"/>
              </w:rPr>
              <w:t xml:space="preserve"> </w:t>
            </w:r>
            <w:r>
              <w:rPr>
                <w:sz w:val="24"/>
                <w:szCs w:val="24"/>
              </w:rPr>
              <w:t>浇网格生态护坡是一种新型护坡专利技术，具有护坡</w:t>
            </w:r>
            <w:r>
              <w:rPr>
                <w:spacing w:val="-1"/>
                <w:sz w:val="24"/>
                <w:szCs w:val="24"/>
              </w:rPr>
              <w:t>能力极强、施工工艺简单、</w:t>
            </w:r>
          </w:p>
          <w:p>
            <w:pPr>
              <w:pStyle w:val="6"/>
              <w:spacing w:before="1" w:line="217" w:lineRule="auto"/>
              <w:ind w:left="113"/>
              <w:rPr>
                <w:sz w:val="24"/>
                <w:szCs w:val="24"/>
              </w:rPr>
            </w:pPr>
            <w:r>
              <w:rPr>
                <w:sz w:val="24"/>
                <w:szCs w:val="24"/>
              </w:rPr>
              <w:t>技术合理、经济实用等优点，是新一代生态护坡技</w:t>
            </w:r>
            <w:r>
              <w:rPr>
                <w:spacing w:val="-1"/>
                <w:sz w:val="24"/>
                <w:szCs w:val="24"/>
              </w:rPr>
              <w:t>术，具有很大的实用价值。</w:t>
            </w:r>
          </w:p>
          <w:p>
            <w:pPr>
              <w:pStyle w:val="6"/>
              <w:spacing w:before="185" w:line="221" w:lineRule="auto"/>
              <w:ind w:left="588"/>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4"/>
                <w:sz w:val="24"/>
                <w:szCs w:val="24"/>
              </w:rPr>
              <w:t xml:space="preserve"> </w:t>
            </w:r>
            <w:r>
              <w:rPr>
                <w:spacing w:val="-5"/>
                <w:sz w:val="24"/>
                <w:szCs w:val="24"/>
                <w14:textOutline w14:w="4358" w14:cap="sq" w14:cmpd="sng">
                  <w14:solidFill>
                    <w14:srgbClr w14:val="000000"/>
                  </w14:solidFill>
                  <w14:prstDash w14:val="solid"/>
                  <w14:bevel/>
                </w14:textOutline>
              </w:rPr>
              <w:t>、施工时序</w:t>
            </w:r>
          </w:p>
          <w:p>
            <w:pPr>
              <w:pStyle w:val="6"/>
              <w:spacing w:before="181" w:line="468" w:lineRule="exact"/>
              <w:ind w:left="595"/>
              <w:rPr>
                <w:sz w:val="24"/>
                <w:szCs w:val="24"/>
              </w:rPr>
            </w:pPr>
            <w:r>
              <w:rPr>
                <w:position w:val="17"/>
                <w:sz w:val="24"/>
                <w:szCs w:val="24"/>
              </w:rPr>
              <w:t>工程施工大体上分四个阶段：工程筹建期、</w:t>
            </w:r>
            <w:r>
              <w:rPr>
                <w:spacing w:val="-1"/>
                <w:position w:val="17"/>
                <w:sz w:val="24"/>
                <w:szCs w:val="24"/>
              </w:rPr>
              <w:t>工程准备期、主体工程施工期、</w:t>
            </w:r>
          </w:p>
          <w:p>
            <w:pPr>
              <w:pStyle w:val="6"/>
              <w:spacing w:line="219" w:lineRule="auto"/>
              <w:ind w:left="115"/>
              <w:rPr>
                <w:sz w:val="24"/>
                <w:szCs w:val="24"/>
              </w:rPr>
            </w:pPr>
            <w:r>
              <w:rPr>
                <w:spacing w:val="-3"/>
                <w:sz w:val="24"/>
                <w:szCs w:val="24"/>
              </w:rPr>
              <w:t>工程完建期。</w:t>
            </w:r>
          </w:p>
          <w:p>
            <w:pPr>
              <w:pStyle w:val="6"/>
              <w:spacing w:before="183" w:line="468" w:lineRule="exact"/>
              <w:ind w:left="595"/>
              <w:rPr>
                <w:sz w:val="24"/>
                <w:szCs w:val="24"/>
              </w:rPr>
            </w:pPr>
            <w:r>
              <w:rPr>
                <w:position w:val="17"/>
                <w:sz w:val="24"/>
                <w:szCs w:val="24"/>
              </w:rPr>
              <w:t>工程筹建期具体内容为：施工招标、评标、</w:t>
            </w:r>
            <w:r>
              <w:rPr>
                <w:spacing w:val="-1"/>
                <w:position w:val="17"/>
                <w:sz w:val="24"/>
                <w:szCs w:val="24"/>
              </w:rPr>
              <w:t>签约等涉外及对外协作的筹建工</w:t>
            </w:r>
          </w:p>
          <w:p>
            <w:pPr>
              <w:pStyle w:val="6"/>
              <w:spacing w:line="219" w:lineRule="auto"/>
              <w:ind w:left="113"/>
              <w:rPr>
                <w:sz w:val="24"/>
                <w:szCs w:val="24"/>
              </w:rPr>
            </w:pPr>
            <w:r>
              <w:rPr>
                <w:spacing w:val="-3"/>
                <w:sz w:val="24"/>
                <w:szCs w:val="24"/>
              </w:rPr>
              <w:t>作，为施工创造条件，计划于</w:t>
            </w:r>
            <w:r>
              <w:rPr>
                <w:spacing w:val="-37"/>
                <w:sz w:val="24"/>
                <w:szCs w:val="24"/>
              </w:rPr>
              <w:t xml:space="preserve"> </w:t>
            </w:r>
            <w:r>
              <w:rPr>
                <w:rFonts w:ascii="Times New Roman" w:hAnsi="Times New Roman" w:eastAsia="Times New Roman" w:cs="Times New Roman"/>
                <w:spacing w:val="-3"/>
                <w:sz w:val="24"/>
                <w:szCs w:val="24"/>
              </w:rPr>
              <w:t xml:space="preserve">2023 </w:t>
            </w:r>
            <w:r>
              <w:rPr>
                <w:spacing w:val="-3"/>
                <w:sz w:val="24"/>
                <w:szCs w:val="24"/>
              </w:rPr>
              <w:t>年</w:t>
            </w:r>
            <w:r>
              <w:rPr>
                <w:spacing w:val="-32"/>
                <w:sz w:val="24"/>
                <w:szCs w:val="24"/>
              </w:rPr>
              <w:t xml:space="preserve"> </w:t>
            </w:r>
            <w:r>
              <w:rPr>
                <w:rFonts w:ascii="Times New Roman" w:hAnsi="Times New Roman" w:eastAsia="Times New Roman" w:cs="Times New Roman"/>
                <w:spacing w:val="-3"/>
                <w:sz w:val="24"/>
                <w:szCs w:val="24"/>
              </w:rPr>
              <w:t>12</w:t>
            </w:r>
            <w:r>
              <w:rPr>
                <w:rFonts w:ascii="Times New Roman" w:hAnsi="Times New Roman" w:eastAsia="Times New Roman" w:cs="Times New Roman"/>
                <w:spacing w:val="15"/>
                <w:w w:val="101"/>
                <w:sz w:val="24"/>
                <w:szCs w:val="24"/>
              </w:rPr>
              <w:t xml:space="preserve"> </w:t>
            </w:r>
            <w:r>
              <w:rPr>
                <w:spacing w:val="-3"/>
                <w:sz w:val="24"/>
                <w:szCs w:val="24"/>
              </w:rPr>
              <w:t>月初完成。</w:t>
            </w:r>
          </w:p>
          <w:p>
            <w:pPr>
              <w:pStyle w:val="6"/>
              <w:spacing w:before="183" w:line="468" w:lineRule="exact"/>
              <w:ind w:left="595"/>
              <w:rPr>
                <w:sz w:val="24"/>
                <w:szCs w:val="24"/>
              </w:rPr>
            </w:pPr>
            <w:r>
              <w:rPr>
                <w:position w:val="17"/>
                <w:sz w:val="24"/>
                <w:szCs w:val="24"/>
              </w:rPr>
              <w:t>工程准备期具体内容为：定位放样、施工场</w:t>
            </w:r>
            <w:r>
              <w:rPr>
                <w:spacing w:val="-1"/>
                <w:position w:val="17"/>
                <w:sz w:val="24"/>
                <w:szCs w:val="24"/>
              </w:rPr>
              <w:t>地布置，包括场地清理、供电及</w:t>
            </w:r>
          </w:p>
          <w:p>
            <w:pPr>
              <w:pStyle w:val="6"/>
              <w:spacing w:before="1" w:line="219" w:lineRule="auto"/>
              <w:ind w:left="112"/>
              <w:rPr>
                <w:sz w:val="24"/>
                <w:szCs w:val="24"/>
              </w:rPr>
            </w:pPr>
            <w:r>
              <w:rPr>
                <w:spacing w:val="-2"/>
                <w:sz w:val="24"/>
                <w:szCs w:val="24"/>
              </w:rPr>
              <w:t>通讯设备等，由施工单位负责进行，</w:t>
            </w:r>
            <w:r>
              <w:rPr>
                <w:rFonts w:ascii="Times New Roman" w:hAnsi="Times New Roman" w:eastAsia="Times New Roman" w:cs="Times New Roman"/>
                <w:spacing w:val="-2"/>
                <w:sz w:val="24"/>
                <w:szCs w:val="24"/>
              </w:rPr>
              <w:t xml:space="preserve">2024 </w:t>
            </w:r>
            <w:r>
              <w:rPr>
                <w:spacing w:val="-2"/>
                <w:sz w:val="24"/>
                <w:szCs w:val="24"/>
              </w:rPr>
              <w:t>年</w:t>
            </w:r>
            <w:r>
              <w:rPr>
                <w:spacing w:val="-28"/>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5"/>
                <w:w w:val="101"/>
                <w:sz w:val="24"/>
                <w:szCs w:val="24"/>
              </w:rPr>
              <w:t xml:space="preserve"> </w:t>
            </w:r>
            <w:r>
              <w:rPr>
                <w:spacing w:val="-2"/>
                <w:sz w:val="24"/>
                <w:szCs w:val="24"/>
              </w:rPr>
              <w:t>月上旬完成。</w:t>
            </w:r>
          </w:p>
          <w:p>
            <w:pPr>
              <w:pStyle w:val="6"/>
              <w:spacing w:before="183" w:line="468" w:lineRule="exact"/>
              <w:ind w:left="594"/>
              <w:rPr>
                <w:sz w:val="24"/>
                <w:szCs w:val="24"/>
              </w:rPr>
            </w:pPr>
            <w:r>
              <w:rPr>
                <w:position w:val="17"/>
                <w:sz w:val="24"/>
                <w:szCs w:val="24"/>
              </w:rPr>
              <w:t>主体工程施工期具体内容为：施工围堰打桩、</w:t>
            </w:r>
            <w:r>
              <w:rPr>
                <w:spacing w:val="-1"/>
                <w:position w:val="17"/>
                <w:sz w:val="24"/>
                <w:szCs w:val="24"/>
              </w:rPr>
              <w:t>河道疏浚、生态护坡、污水处</w:t>
            </w:r>
          </w:p>
          <w:p>
            <w:pPr>
              <w:pStyle w:val="6"/>
              <w:spacing w:line="219" w:lineRule="auto"/>
              <w:ind w:left="115"/>
              <w:rPr>
                <w:sz w:val="24"/>
                <w:szCs w:val="24"/>
              </w:rPr>
            </w:pPr>
            <w:r>
              <w:rPr>
                <w:spacing w:val="-1"/>
                <w:sz w:val="24"/>
                <w:szCs w:val="24"/>
              </w:rPr>
              <w:t xml:space="preserve">理设备安装等，由施工单位负责进行，于 </w:t>
            </w:r>
            <w:r>
              <w:rPr>
                <w:rFonts w:ascii="Times New Roman" w:hAnsi="Times New Roman" w:eastAsia="Times New Roman" w:cs="Times New Roman"/>
                <w:spacing w:val="-1"/>
                <w:sz w:val="24"/>
                <w:szCs w:val="24"/>
              </w:rPr>
              <w:t>2024</w:t>
            </w:r>
            <w:r>
              <w:rPr>
                <w:rFonts w:ascii="Times New Roman" w:hAnsi="Times New Roman" w:eastAsia="Times New Roman" w:cs="Times New Roman"/>
                <w:spacing w:val="-2"/>
                <w:sz w:val="24"/>
                <w:szCs w:val="24"/>
              </w:rPr>
              <w:t xml:space="preserve"> </w:t>
            </w:r>
            <w:r>
              <w:rPr>
                <w:spacing w:val="-2"/>
                <w:sz w:val="24"/>
                <w:szCs w:val="24"/>
              </w:rPr>
              <w:t>年</w:t>
            </w:r>
            <w:r>
              <w:rPr>
                <w:spacing w:val="-50"/>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w w:val="101"/>
                <w:sz w:val="24"/>
                <w:szCs w:val="24"/>
              </w:rPr>
              <w:t xml:space="preserve"> </w:t>
            </w:r>
            <w:r>
              <w:rPr>
                <w:spacing w:val="-2"/>
                <w:sz w:val="24"/>
                <w:szCs w:val="24"/>
              </w:rPr>
              <w:t>月底完成。</w:t>
            </w:r>
          </w:p>
        </w:tc>
      </w:tr>
    </w:tbl>
    <w:p>
      <w:pPr>
        <w:pStyle w:val="2"/>
      </w:pPr>
    </w:p>
    <w:p>
      <w:pPr>
        <w:sectPr>
          <w:footerReference r:id="rId15" w:type="default"/>
          <w:pgSz w:w="11906" w:h="16839"/>
          <w:pgMar w:top="1431" w:right="1285" w:bottom="1252" w:left="1285" w:header="0" w:footer="1090" w:gutter="0"/>
          <w:cols w:space="720" w:num="1"/>
        </w:sectPr>
      </w:pPr>
    </w:p>
    <w:p>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9" w:hRule="atLeast"/>
        </w:trPr>
        <w:tc>
          <w:tcPr>
            <w:tcW w:w="714" w:type="dxa"/>
            <w:vAlign w:val="top"/>
          </w:tcPr>
          <w:p>
            <w:pPr>
              <w:rPr>
                <w:rFonts w:ascii="Arial"/>
                <w:sz w:val="21"/>
              </w:rPr>
            </w:pPr>
          </w:p>
        </w:tc>
        <w:tc>
          <w:tcPr>
            <w:tcW w:w="8616" w:type="dxa"/>
            <w:vAlign w:val="top"/>
          </w:tcPr>
          <w:p>
            <w:pPr>
              <w:pStyle w:val="6"/>
              <w:spacing w:before="119" w:line="219" w:lineRule="auto"/>
              <w:ind w:left="595"/>
              <w:rPr>
                <w:sz w:val="24"/>
                <w:szCs w:val="24"/>
              </w:rPr>
            </w:pPr>
            <w:r>
              <w:rPr>
                <w:spacing w:val="-2"/>
                <w:sz w:val="24"/>
                <w:szCs w:val="24"/>
              </w:rPr>
              <w:t>工程完建期具体内容：场地清理、竣工验收，于</w:t>
            </w:r>
            <w:r>
              <w:rPr>
                <w:spacing w:val="-55"/>
                <w:sz w:val="24"/>
                <w:szCs w:val="24"/>
              </w:rPr>
              <w:t xml:space="preserve"> </w:t>
            </w:r>
            <w:r>
              <w:rPr>
                <w:rFonts w:ascii="Times New Roman" w:hAnsi="Times New Roman" w:eastAsia="Times New Roman" w:cs="Times New Roman"/>
                <w:spacing w:val="-2"/>
                <w:sz w:val="24"/>
                <w:szCs w:val="24"/>
              </w:rPr>
              <w:t xml:space="preserve">2024 </w:t>
            </w:r>
            <w:r>
              <w:rPr>
                <w:spacing w:val="-2"/>
                <w:sz w:val="24"/>
                <w:szCs w:val="24"/>
              </w:rPr>
              <w:t>年</w:t>
            </w:r>
            <w:r>
              <w:rPr>
                <w:spacing w:val="-32"/>
                <w:sz w:val="24"/>
                <w:szCs w:val="24"/>
              </w:rPr>
              <w:t xml:space="preserve"> </w:t>
            </w:r>
            <w:r>
              <w:rPr>
                <w:rFonts w:ascii="Times New Roman" w:hAnsi="Times New Roman" w:eastAsia="Times New Roman" w:cs="Times New Roman"/>
                <w:spacing w:val="-2"/>
                <w:sz w:val="24"/>
                <w:szCs w:val="24"/>
              </w:rPr>
              <w:t>11</w:t>
            </w:r>
            <w:r>
              <w:rPr>
                <w:rFonts w:ascii="Times New Roman" w:hAnsi="Times New Roman" w:eastAsia="Times New Roman" w:cs="Times New Roman"/>
                <w:spacing w:val="15"/>
                <w:sz w:val="24"/>
                <w:szCs w:val="24"/>
              </w:rPr>
              <w:t xml:space="preserve"> </w:t>
            </w:r>
            <w:r>
              <w:rPr>
                <w:spacing w:val="-2"/>
                <w:sz w:val="24"/>
                <w:szCs w:val="24"/>
              </w:rPr>
              <w:t>月底完成。</w:t>
            </w:r>
          </w:p>
          <w:p>
            <w:pPr>
              <w:pStyle w:val="6"/>
              <w:spacing w:before="182" w:line="360" w:lineRule="auto"/>
              <w:ind w:left="111" w:right="105" w:firstLine="481"/>
              <w:rPr>
                <w:sz w:val="24"/>
                <w:szCs w:val="24"/>
              </w:rPr>
            </w:pPr>
            <w:r>
              <w:rPr>
                <w:sz w:val="24"/>
                <w:szCs w:val="24"/>
              </w:rPr>
              <w:t>本工程施工特点是工程区范围较大、交通方便、</w:t>
            </w:r>
            <w:r>
              <w:rPr>
                <w:spacing w:val="-1"/>
                <w:sz w:val="24"/>
                <w:szCs w:val="24"/>
              </w:rPr>
              <w:t>施工内容单一、施工难度较</w:t>
            </w:r>
            <w:r>
              <w:rPr>
                <w:sz w:val="24"/>
                <w:szCs w:val="24"/>
              </w:rPr>
              <w:t xml:space="preserve"> </w:t>
            </w:r>
            <w:r>
              <w:rPr>
                <w:spacing w:val="-1"/>
                <w:sz w:val="24"/>
                <w:szCs w:val="24"/>
              </w:rPr>
              <w:t>低，工程主体计划于</w:t>
            </w:r>
            <w:r>
              <w:rPr>
                <w:spacing w:val="-52"/>
                <w:sz w:val="24"/>
                <w:szCs w:val="24"/>
              </w:rPr>
              <w:t xml:space="preserve"> </w:t>
            </w:r>
            <w:r>
              <w:rPr>
                <w:rFonts w:ascii="Times New Roman" w:hAnsi="Times New Roman" w:eastAsia="Times New Roman" w:cs="Times New Roman"/>
                <w:spacing w:val="-1"/>
                <w:sz w:val="24"/>
                <w:szCs w:val="24"/>
              </w:rPr>
              <w:t xml:space="preserve">2023 </w:t>
            </w:r>
            <w:r>
              <w:rPr>
                <w:spacing w:val="-1"/>
                <w:sz w:val="24"/>
                <w:szCs w:val="24"/>
              </w:rPr>
              <w:t>年</w:t>
            </w:r>
            <w:r>
              <w:rPr>
                <w:spacing w:val="-30"/>
                <w:sz w:val="24"/>
                <w:szCs w:val="24"/>
              </w:rPr>
              <w:t xml:space="preserve"> </w:t>
            </w:r>
            <w:r>
              <w:rPr>
                <w:rFonts w:ascii="Times New Roman" w:hAnsi="Times New Roman" w:eastAsia="Times New Roman" w:cs="Times New Roman"/>
                <w:spacing w:val="-1"/>
                <w:sz w:val="24"/>
                <w:szCs w:val="24"/>
              </w:rPr>
              <w:t>12</w:t>
            </w:r>
            <w:r>
              <w:rPr>
                <w:rFonts w:ascii="Times New Roman" w:hAnsi="Times New Roman" w:eastAsia="Times New Roman" w:cs="Times New Roman"/>
                <w:spacing w:val="18"/>
                <w:sz w:val="24"/>
                <w:szCs w:val="24"/>
              </w:rPr>
              <w:t xml:space="preserve"> </w:t>
            </w:r>
            <w:r>
              <w:rPr>
                <w:spacing w:val="-1"/>
                <w:sz w:val="24"/>
                <w:szCs w:val="24"/>
              </w:rPr>
              <w:t>月初开工，</w:t>
            </w:r>
            <w:r>
              <w:rPr>
                <w:rFonts w:ascii="Times New Roman" w:hAnsi="Times New Roman" w:eastAsia="Times New Roman" w:cs="Times New Roman"/>
                <w:spacing w:val="-1"/>
                <w:sz w:val="24"/>
                <w:szCs w:val="24"/>
              </w:rPr>
              <w:t xml:space="preserve">2024 </w:t>
            </w:r>
            <w:r>
              <w:rPr>
                <w:spacing w:val="-1"/>
                <w:sz w:val="24"/>
                <w:szCs w:val="24"/>
              </w:rPr>
              <w:t>年</w:t>
            </w:r>
            <w:r>
              <w:rPr>
                <w:spacing w:val="-30"/>
                <w:sz w:val="24"/>
                <w:szCs w:val="24"/>
              </w:rPr>
              <w:t xml:space="preserve"> </w:t>
            </w:r>
            <w:r>
              <w:rPr>
                <w:rFonts w:ascii="Times New Roman" w:hAnsi="Times New Roman" w:eastAsia="Times New Roman" w:cs="Times New Roman"/>
                <w:spacing w:val="-1"/>
                <w:sz w:val="24"/>
                <w:szCs w:val="24"/>
              </w:rPr>
              <w:t>11</w:t>
            </w:r>
            <w:r>
              <w:rPr>
                <w:rFonts w:ascii="Times New Roman" w:hAnsi="Times New Roman" w:eastAsia="Times New Roman" w:cs="Times New Roman"/>
                <w:spacing w:val="15"/>
                <w:w w:val="101"/>
                <w:sz w:val="24"/>
                <w:szCs w:val="24"/>
              </w:rPr>
              <w:t xml:space="preserve"> </w:t>
            </w:r>
            <w:r>
              <w:rPr>
                <w:spacing w:val="-1"/>
                <w:sz w:val="24"/>
                <w:szCs w:val="24"/>
              </w:rPr>
              <w:t>月底完</w:t>
            </w:r>
            <w:r>
              <w:rPr>
                <w:spacing w:val="-2"/>
                <w:sz w:val="24"/>
                <w:szCs w:val="24"/>
              </w:rPr>
              <w:t>成全部工程。具体</w:t>
            </w:r>
          </w:p>
          <w:p>
            <w:pPr>
              <w:pStyle w:val="6"/>
              <w:spacing w:line="219" w:lineRule="auto"/>
              <w:ind w:left="111"/>
              <w:rPr>
                <w:sz w:val="24"/>
                <w:szCs w:val="24"/>
              </w:rPr>
            </w:pPr>
            <w:r>
              <w:rPr>
                <w:spacing w:val="-1"/>
                <w:sz w:val="24"/>
                <w:szCs w:val="24"/>
              </w:rPr>
              <w:t>施工进度计划安排见下表：</w:t>
            </w:r>
          </w:p>
          <w:p>
            <w:pPr>
              <w:pStyle w:val="6"/>
              <w:spacing w:before="182" w:line="220" w:lineRule="auto"/>
              <w:ind w:left="586"/>
              <w:rPr>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31"/>
                <w:sz w:val="24"/>
                <w:szCs w:val="24"/>
              </w:rPr>
              <w:t xml:space="preserve"> </w:t>
            </w:r>
            <w:r>
              <w:rPr>
                <w:spacing w:val="-5"/>
                <w:sz w:val="24"/>
                <w:szCs w:val="24"/>
                <w14:textOutline w14:w="4358" w14:cap="sq" w14:cmpd="sng">
                  <w14:solidFill>
                    <w14:srgbClr w14:val="000000"/>
                  </w14:solidFill>
                  <w14:prstDash w14:val="solid"/>
                  <w14:bevel/>
                </w14:textOutline>
              </w:rPr>
              <w:t>、建设周期</w:t>
            </w:r>
          </w:p>
          <w:p>
            <w:pPr>
              <w:pStyle w:val="6"/>
              <w:spacing w:before="182" w:line="468" w:lineRule="exact"/>
              <w:ind w:left="593"/>
              <w:rPr>
                <w:sz w:val="24"/>
                <w:szCs w:val="24"/>
              </w:rPr>
            </w:pPr>
            <w:r>
              <w:rPr>
                <w:spacing w:val="-1"/>
                <w:position w:val="17"/>
                <w:sz w:val="24"/>
                <w:szCs w:val="24"/>
              </w:rPr>
              <w:t>本项目预计于</w:t>
            </w:r>
            <w:r>
              <w:rPr>
                <w:spacing w:val="-52"/>
                <w:position w:val="17"/>
                <w:sz w:val="24"/>
                <w:szCs w:val="24"/>
              </w:rPr>
              <w:t xml:space="preserve"> </w:t>
            </w:r>
            <w:r>
              <w:rPr>
                <w:rFonts w:ascii="Times New Roman" w:hAnsi="Times New Roman" w:eastAsia="Times New Roman" w:cs="Times New Roman"/>
                <w:spacing w:val="-1"/>
                <w:position w:val="17"/>
                <w:sz w:val="24"/>
                <w:szCs w:val="24"/>
              </w:rPr>
              <w:t xml:space="preserve">2022 </w:t>
            </w:r>
            <w:r>
              <w:rPr>
                <w:spacing w:val="-1"/>
                <w:position w:val="17"/>
                <w:sz w:val="24"/>
                <w:szCs w:val="24"/>
              </w:rPr>
              <w:t>年</w:t>
            </w:r>
            <w:r>
              <w:rPr>
                <w:spacing w:val="-30"/>
                <w:position w:val="17"/>
                <w:sz w:val="24"/>
                <w:szCs w:val="24"/>
              </w:rPr>
              <w:t xml:space="preserve"> </w:t>
            </w:r>
            <w:r>
              <w:rPr>
                <w:rFonts w:ascii="Times New Roman" w:hAnsi="Times New Roman" w:eastAsia="Times New Roman" w:cs="Times New Roman"/>
                <w:spacing w:val="-1"/>
                <w:position w:val="17"/>
                <w:sz w:val="24"/>
                <w:szCs w:val="24"/>
              </w:rPr>
              <w:t>11</w:t>
            </w:r>
            <w:r>
              <w:rPr>
                <w:rFonts w:ascii="Times New Roman" w:hAnsi="Times New Roman" w:eastAsia="Times New Roman" w:cs="Times New Roman"/>
                <w:spacing w:val="16"/>
                <w:position w:val="17"/>
                <w:sz w:val="24"/>
                <w:szCs w:val="24"/>
              </w:rPr>
              <w:t xml:space="preserve"> </w:t>
            </w:r>
            <w:r>
              <w:rPr>
                <w:spacing w:val="-1"/>
                <w:position w:val="17"/>
                <w:sz w:val="24"/>
                <w:szCs w:val="24"/>
              </w:rPr>
              <w:t>月初开工建设，</w:t>
            </w:r>
            <w:r>
              <w:rPr>
                <w:rFonts w:ascii="Times New Roman" w:hAnsi="Times New Roman" w:eastAsia="Times New Roman" w:cs="Times New Roman"/>
                <w:spacing w:val="-1"/>
                <w:position w:val="17"/>
                <w:sz w:val="24"/>
                <w:szCs w:val="24"/>
              </w:rPr>
              <w:t xml:space="preserve">2023 </w:t>
            </w:r>
            <w:r>
              <w:rPr>
                <w:spacing w:val="-1"/>
                <w:position w:val="17"/>
                <w:sz w:val="24"/>
                <w:szCs w:val="24"/>
              </w:rPr>
              <w:t>年</w:t>
            </w:r>
            <w:r>
              <w:rPr>
                <w:spacing w:val="-30"/>
                <w:position w:val="17"/>
                <w:sz w:val="24"/>
                <w:szCs w:val="24"/>
              </w:rPr>
              <w:t xml:space="preserve"> </w:t>
            </w:r>
            <w:r>
              <w:rPr>
                <w:rFonts w:ascii="Times New Roman" w:hAnsi="Times New Roman" w:eastAsia="Times New Roman" w:cs="Times New Roman"/>
                <w:spacing w:val="-2"/>
                <w:position w:val="17"/>
                <w:sz w:val="24"/>
                <w:szCs w:val="24"/>
              </w:rPr>
              <w:t>11</w:t>
            </w:r>
            <w:r>
              <w:rPr>
                <w:rFonts w:ascii="Times New Roman" w:hAnsi="Times New Roman" w:eastAsia="Times New Roman" w:cs="Times New Roman"/>
                <w:spacing w:val="15"/>
                <w:w w:val="101"/>
                <w:position w:val="17"/>
                <w:sz w:val="24"/>
                <w:szCs w:val="24"/>
              </w:rPr>
              <w:t xml:space="preserve"> </w:t>
            </w:r>
            <w:r>
              <w:rPr>
                <w:spacing w:val="-2"/>
                <w:position w:val="17"/>
                <w:sz w:val="24"/>
                <w:szCs w:val="24"/>
              </w:rPr>
              <w:t>月底竣工交付，工期为</w:t>
            </w:r>
          </w:p>
          <w:p>
            <w:pPr>
              <w:pStyle w:val="6"/>
              <w:spacing w:line="219" w:lineRule="auto"/>
              <w:ind w:left="131"/>
              <w:rPr>
                <w:sz w:val="24"/>
                <w:szCs w:val="24"/>
              </w:rPr>
            </w:pPr>
            <w:r>
              <w:rPr>
                <w:rFonts w:ascii="Times New Roman" w:hAnsi="Times New Roman" w:eastAsia="Times New Roman" w:cs="Times New Roman"/>
                <w:spacing w:val="-8"/>
                <w:sz w:val="24"/>
                <w:szCs w:val="24"/>
              </w:rPr>
              <w:t>12</w:t>
            </w:r>
            <w:r>
              <w:rPr>
                <w:rFonts w:ascii="Times New Roman" w:hAnsi="Times New Roman" w:eastAsia="Times New Roman" w:cs="Times New Roman"/>
                <w:spacing w:val="10"/>
                <w:sz w:val="24"/>
                <w:szCs w:val="24"/>
              </w:rPr>
              <w:t xml:space="preserve"> </w:t>
            </w:r>
            <w:r>
              <w:rPr>
                <w:spacing w:val="-8"/>
                <w:sz w:val="24"/>
                <w:szCs w:val="24"/>
              </w:rPr>
              <w:t>个月。</w:t>
            </w:r>
          </w:p>
          <w:p>
            <w:pPr>
              <w:pStyle w:val="6"/>
              <w:spacing w:before="183" w:line="219" w:lineRule="auto"/>
              <w:ind w:left="588"/>
              <w:rPr>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33"/>
                <w:sz w:val="24"/>
                <w:szCs w:val="24"/>
              </w:rPr>
              <w:t xml:space="preserve"> </w:t>
            </w:r>
            <w:r>
              <w:rPr>
                <w:spacing w:val="-5"/>
                <w:sz w:val="24"/>
                <w:szCs w:val="24"/>
                <w14:textOutline w14:w="4358" w14:cap="sq" w14:cmpd="sng">
                  <w14:solidFill>
                    <w14:srgbClr w14:val="000000"/>
                  </w14:solidFill>
                  <w14:prstDash w14:val="solid"/>
                  <w14:bevel/>
                </w14:textOutline>
              </w:rPr>
              <w:t>、施工条件</w:t>
            </w:r>
          </w:p>
          <w:p>
            <w:pPr>
              <w:pStyle w:val="6"/>
              <w:spacing w:before="184" w:line="219" w:lineRule="auto"/>
              <w:ind w:left="603"/>
              <w:rPr>
                <w:sz w:val="24"/>
                <w:szCs w:val="24"/>
              </w:rPr>
            </w:pPr>
            <w:r>
              <w:rPr>
                <w:spacing w:val="-10"/>
                <w:sz w:val="24"/>
                <w:szCs w:val="24"/>
              </w:rPr>
              <w:t>（</w:t>
            </w:r>
            <w:r>
              <w:rPr>
                <w:rFonts w:ascii="Times New Roman" w:hAnsi="Times New Roman" w:eastAsia="Times New Roman" w:cs="Times New Roman"/>
                <w:spacing w:val="-10"/>
                <w:sz w:val="24"/>
                <w:szCs w:val="24"/>
              </w:rPr>
              <w:t>1</w:t>
            </w:r>
            <w:r>
              <w:rPr>
                <w:spacing w:val="-10"/>
                <w:sz w:val="24"/>
                <w:szCs w:val="24"/>
              </w:rPr>
              <w:t>）</w:t>
            </w:r>
            <w:r>
              <w:rPr>
                <w:spacing w:val="-72"/>
                <w:sz w:val="24"/>
                <w:szCs w:val="24"/>
              </w:rPr>
              <w:t xml:space="preserve"> </w:t>
            </w:r>
            <w:r>
              <w:rPr>
                <w:spacing w:val="-10"/>
                <w:sz w:val="24"/>
                <w:szCs w:val="24"/>
              </w:rPr>
              <w:t>自然条件</w:t>
            </w:r>
          </w:p>
          <w:p>
            <w:pPr>
              <w:pStyle w:val="6"/>
              <w:spacing w:before="183" w:line="360" w:lineRule="auto"/>
              <w:ind w:left="112" w:right="46" w:firstLine="478"/>
              <w:rPr>
                <w:sz w:val="24"/>
                <w:szCs w:val="24"/>
              </w:rPr>
            </w:pPr>
            <w:r>
              <w:rPr>
                <w:sz w:val="24"/>
                <w:szCs w:val="24"/>
              </w:rPr>
              <w:t>硖石镇地处金台区西部山区，地势西高东低、北高南低</w:t>
            </w:r>
            <w:r>
              <w:rPr>
                <w:spacing w:val="-1"/>
                <w:sz w:val="24"/>
                <w:szCs w:val="24"/>
              </w:rPr>
              <w:t>。境内最高点位于高</w:t>
            </w:r>
            <w:r>
              <w:rPr>
                <w:sz w:val="24"/>
                <w:szCs w:val="24"/>
              </w:rPr>
              <w:t xml:space="preserve"> </w:t>
            </w:r>
            <w:r>
              <w:rPr>
                <w:spacing w:val="-3"/>
                <w:sz w:val="24"/>
                <w:szCs w:val="24"/>
              </w:rPr>
              <w:t>子崖峰，海拔</w:t>
            </w:r>
            <w:r>
              <w:rPr>
                <w:spacing w:val="-32"/>
                <w:sz w:val="24"/>
                <w:szCs w:val="24"/>
              </w:rPr>
              <w:t xml:space="preserve"> </w:t>
            </w:r>
            <w:r>
              <w:rPr>
                <w:rFonts w:ascii="Times New Roman" w:hAnsi="Times New Roman" w:eastAsia="Times New Roman" w:cs="Times New Roman"/>
                <w:spacing w:val="-3"/>
                <w:sz w:val="24"/>
                <w:szCs w:val="24"/>
              </w:rPr>
              <w:t xml:space="preserve">1413 </w:t>
            </w:r>
            <w:r>
              <w:rPr>
                <w:spacing w:val="-3"/>
                <w:sz w:val="24"/>
                <w:szCs w:val="24"/>
              </w:rPr>
              <w:t>米；最低点位于六川河谷，海拔</w:t>
            </w:r>
            <w:r>
              <w:rPr>
                <w:spacing w:val="28"/>
                <w:sz w:val="24"/>
                <w:szCs w:val="24"/>
              </w:rPr>
              <w:t xml:space="preserve"> </w:t>
            </w:r>
            <w:r>
              <w:rPr>
                <w:rFonts w:ascii="Times New Roman" w:hAnsi="Times New Roman" w:eastAsia="Times New Roman" w:cs="Times New Roman"/>
                <w:spacing w:val="-3"/>
                <w:sz w:val="24"/>
                <w:szCs w:val="24"/>
              </w:rPr>
              <w:t xml:space="preserve">1000 </w:t>
            </w:r>
            <w:r>
              <w:rPr>
                <w:spacing w:val="-3"/>
                <w:sz w:val="24"/>
                <w:szCs w:val="24"/>
              </w:rPr>
              <w:t>米。硖</w:t>
            </w:r>
            <w:r>
              <w:rPr>
                <w:spacing w:val="-4"/>
                <w:sz w:val="24"/>
                <w:szCs w:val="24"/>
              </w:rPr>
              <w:t>石镇属暖温带半</w:t>
            </w:r>
            <w:r>
              <w:rPr>
                <w:sz w:val="24"/>
                <w:szCs w:val="24"/>
              </w:rPr>
              <w:t xml:space="preserve"> </w:t>
            </w:r>
            <w:r>
              <w:rPr>
                <w:spacing w:val="-2"/>
                <w:sz w:val="24"/>
                <w:szCs w:val="24"/>
              </w:rPr>
              <w:t>湿润大陆性季风气候，其特点是四季分明，</w:t>
            </w:r>
            <w:r>
              <w:rPr>
                <w:spacing w:val="-61"/>
                <w:sz w:val="24"/>
                <w:szCs w:val="24"/>
              </w:rPr>
              <w:t xml:space="preserve"> </w:t>
            </w:r>
            <w:r>
              <w:rPr>
                <w:spacing w:val="-2"/>
                <w:sz w:val="24"/>
                <w:szCs w:val="24"/>
              </w:rPr>
              <w:t>日照充足，盛行风为东风。多年平均</w:t>
            </w:r>
            <w:r>
              <w:rPr>
                <w:sz w:val="24"/>
                <w:szCs w:val="24"/>
              </w:rPr>
              <w:t xml:space="preserve"> </w:t>
            </w:r>
            <w:r>
              <w:rPr>
                <w:spacing w:val="-6"/>
                <w:sz w:val="24"/>
                <w:szCs w:val="24"/>
              </w:rPr>
              <w:t>气温</w:t>
            </w:r>
            <w:r>
              <w:rPr>
                <w:spacing w:val="28"/>
                <w:sz w:val="24"/>
                <w:szCs w:val="24"/>
              </w:rPr>
              <w:t xml:space="preserve"> </w:t>
            </w:r>
            <w:r>
              <w:rPr>
                <w:rFonts w:ascii="Times New Roman" w:hAnsi="Times New Roman" w:eastAsia="Times New Roman" w:cs="Times New Roman"/>
                <w:spacing w:val="-6"/>
                <w:sz w:val="24"/>
                <w:szCs w:val="24"/>
              </w:rPr>
              <w:t>11.9℃</w:t>
            </w:r>
            <w:r>
              <w:rPr>
                <w:rFonts w:ascii="Times New Roman" w:hAnsi="Times New Roman" w:eastAsia="Times New Roman" w:cs="Times New Roman"/>
                <w:spacing w:val="-32"/>
                <w:sz w:val="24"/>
                <w:szCs w:val="24"/>
              </w:rPr>
              <w:t xml:space="preserve"> </w:t>
            </w:r>
            <w:r>
              <w:rPr>
                <w:spacing w:val="-6"/>
                <w:sz w:val="24"/>
                <w:szCs w:val="24"/>
              </w:rPr>
              <w:t>,</w:t>
            </w:r>
            <w:r>
              <w:rPr>
                <w:spacing w:val="36"/>
                <w:sz w:val="24"/>
                <w:szCs w:val="24"/>
              </w:rPr>
              <w:t xml:space="preserve"> </w:t>
            </w:r>
            <w:r>
              <w:rPr>
                <w:rFonts w:ascii="Times New Roman" w:hAnsi="Times New Roman" w:eastAsia="Times New Roman" w:cs="Times New Roman"/>
                <w:spacing w:val="-6"/>
                <w:sz w:val="24"/>
                <w:szCs w:val="24"/>
              </w:rPr>
              <w:t xml:space="preserve">1  </w:t>
            </w:r>
            <w:r>
              <w:rPr>
                <w:spacing w:val="-6"/>
                <w:sz w:val="24"/>
                <w:szCs w:val="24"/>
              </w:rPr>
              <w:t>月平均气温</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6"/>
                <w:sz w:val="24"/>
                <w:szCs w:val="24"/>
              </w:rPr>
              <w:t xml:space="preserve">, 7  </w:t>
            </w:r>
            <w:r>
              <w:rPr>
                <w:spacing w:val="-6"/>
                <w:sz w:val="24"/>
                <w:szCs w:val="24"/>
              </w:rPr>
              <w:t>月平均</w:t>
            </w:r>
            <w:r>
              <w:rPr>
                <w:spacing w:val="-7"/>
                <w:sz w:val="24"/>
                <w:szCs w:val="24"/>
              </w:rPr>
              <w:t xml:space="preserve">气温 </w:t>
            </w:r>
            <w:r>
              <w:rPr>
                <w:rFonts w:ascii="Times New Roman" w:hAnsi="Times New Roman" w:eastAsia="Times New Roman" w:cs="Times New Roman"/>
                <w:spacing w:val="-7"/>
                <w:sz w:val="24"/>
                <w:szCs w:val="24"/>
              </w:rPr>
              <w:t>30℃</w:t>
            </w:r>
            <w:r>
              <w:rPr>
                <w:spacing w:val="-7"/>
                <w:sz w:val="24"/>
                <w:szCs w:val="24"/>
              </w:rPr>
              <w:t>。年平均降水量</w:t>
            </w:r>
            <w:r>
              <w:rPr>
                <w:spacing w:val="11"/>
                <w:sz w:val="24"/>
                <w:szCs w:val="24"/>
              </w:rPr>
              <w:t xml:space="preserve"> </w:t>
            </w:r>
            <w:r>
              <w:rPr>
                <w:rFonts w:ascii="Times New Roman" w:hAnsi="Times New Roman" w:eastAsia="Times New Roman" w:cs="Times New Roman"/>
                <w:spacing w:val="-7"/>
                <w:sz w:val="24"/>
                <w:szCs w:val="24"/>
              </w:rPr>
              <w:t>597</w:t>
            </w:r>
            <w:r>
              <w:rPr>
                <w:rFonts w:ascii="Times New Roman" w:hAnsi="Times New Roman" w:eastAsia="Times New Roman" w:cs="Times New Roman"/>
                <w:spacing w:val="6"/>
                <w:sz w:val="24"/>
                <w:szCs w:val="24"/>
              </w:rPr>
              <w:t xml:space="preserve">  </w:t>
            </w:r>
            <w:r>
              <w:rPr>
                <w:spacing w:val="-7"/>
                <w:sz w:val="24"/>
                <w:szCs w:val="24"/>
              </w:rPr>
              <w:t>毫米，</w:t>
            </w:r>
          </w:p>
          <w:p>
            <w:pPr>
              <w:pStyle w:val="6"/>
              <w:spacing w:line="219" w:lineRule="auto"/>
              <w:ind w:left="131"/>
              <w:rPr>
                <w:sz w:val="24"/>
                <w:szCs w:val="24"/>
              </w:rPr>
            </w:pPr>
            <w:r>
              <w:rPr>
                <w:spacing w:val="-3"/>
                <w:sz w:val="24"/>
                <w:szCs w:val="24"/>
              </w:rPr>
              <w:t xml:space="preserve">降雨集中在每年 </w:t>
            </w:r>
            <w:r>
              <w:rPr>
                <w:rFonts w:ascii="Times New Roman" w:hAnsi="Times New Roman" w:eastAsia="Times New Roman" w:cs="Times New Roman"/>
                <w:spacing w:val="-3"/>
                <w:sz w:val="24"/>
                <w:szCs w:val="24"/>
              </w:rPr>
              <w:t>5-9</w:t>
            </w:r>
            <w:r>
              <w:rPr>
                <w:rFonts w:ascii="Times New Roman" w:hAnsi="Times New Roman" w:eastAsia="Times New Roman" w:cs="Times New Roman"/>
                <w:spacing w:val="21"/>
                <w:sz w:val="24"/>
                <w:szCs w:val="24"/>
              </w:rPr>
              <w:t xml:space="preserve"> </w:t>
            </w:r>
            <w:r>
              <w:rPr>
                <w:spacing w:val="-3"/>
                <w:sz w:val="24"/>
                <w:szCs w:val="24"/>
              </w:rPr>
              <w:t xml:space="preserve">月，其中以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7"/>
                <w:sz w:val="24"/>
                <w:szCs w:val="24"/>
              </w:rPr>
              <w:t xml:space="preserve">  </w:t>
            </w:r>
            <w:r>
              <w:rPr>
                <w:spacing w:val="-3"/>
                <w:sz w:val="24"/>
                <w:szCs w:val="24"/>
              </w:rPr>
              <w:t>月最多。</w:t>
            </w:r>
          </w:p>
          <w:p>
            <w:pPr>
              <w:pStyle w:val="6"/>
              <w:spacing w:before="183" w:line="219" w:lineRule="auto"/>
              <w:ind w:left="603"/>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）交通条件</w:t>
            </w:r>
          </w:p>
          <w:p>
            <w:pPr>
              <w:pStyle w:val="6"/>
              <w:spacing w:before="183" w:line="468" w:lineRule="exact"/>
              <w:ind w:left="596"/>
              <w:rPr>
                <w:sz w:val="24"/>
                <w:szCs w:val="24"/>
              </w:rPr>
            </w:pPr>
            <w:r>
              <w:rPr>
                <w:spacing w:val="-1"/>
                <w:position w:val="17"/>
                <w:sz w:val="24"/>
                <w:szCs w:val="24"/>
              </w:rPr>
              <w:t>项目区位于金台区硖石镇境内，交通发达，区内有公路，可作为入场通道。</w:t>
            </w:r>
          </w:p>
          <w:p>
            <w:pPr>
              <w:pStyle w:val="6"/>
              <w:spacing w:before="1" w:line="219" w:lineRule="auto"/>
              <w:ind w:left="111"/>
              <w:rPr>
                <w:sz w:val="24"/>
                <w:szCs w:val="24"/>
              </w:rPr>
            </w:pPr>
            <w:r>
              <w:rPr>
                <w:spacing w:val="-1"/>
                <w:sz w:val="24"/>
                <w:szCs w:val="24"/>
              </w:rPr>
              <w:t>施工区交通发达、便捷，</w:t>
            </w:r>
            <w:r>
              <w:rPr>
                <w:rFonts w:hint="eastAsia"/>
                <w:spacing w:val="-1"/>
                <w:sz w:val="24"/>
                <w:szCs w:val="24"/>
                <w:lang w:eastAsia="zh-CN"/>
              </w:rPr>
              <w:t>无须设置</w:t>
            </w:r>
            <w:r>
              <w:rPr>
                <w:spacing w:val="-1"/>
                <w:sz w:val="24"/>
                <w:szCs w:val="24"/>
              </w:rPr>
              <w:t>临时道路。</w:t>
            </w:r>
          </w:p>
          <w:p>
            <w:pPr>
              <w:pStyle w:val="6"/>
              <w:spacing w:before="183" w:line="219" w:lineRule="auto"/>
              <w:ind w:left="603"/>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）水、电及</w:t>
            </w:r>
            <w:r>
              <w:rPr>
                <w:rFonts w:hint="eastAsia"/>
                <w:spacing w:val="-2"/>
                <w:sz w:val="24"/>
                <w:szCs w:val="24"/>
                <w:lang w:eastAsia="zh-CN"/>
              </w:rPr>
              <w:t>通信条件</w:t>
            </w:r>
          </w:p>
          <w:p>
            <w:pPr>
              <w:pStyle w:val="6"/>
              <w:spacing w:before="183" w:line="468" w:lineRule="exact"/>
              <w:ind w:left="595"/>
              <w:rPr>
                <w:sz w:val="24"/>
                <w:szCs w:val="24"/>
              </w:rPr>
            </w:pPr>
            <w:r>
              <w:rPr>
                <w:position w:val="17"/>
                <w:sz w:val="24"/>
                <w:szCs w:val="24"/>
              </w:rPr>
              <w:t>工程区水网密布，水源充足，能满足施工用</w:t>
            </w:r>
            <w:r>
              <w:rPr>
                <w:spacing w:val="-1"/>
                <w:position w:val="17"/>
                <w:sz w:val="24"/>
                <w:szCs w:val="24"/>
              </w:rPr>
              <w:t>水。周边自来水管网全面普及，</w:t>
            </w:r>
          </w:p>
          <w:p>
            <w:pPr>
              <w:pStyle w:val="6"/>
              <w:spacing w:before="1" w:line="218" w:lineRule="auto"/>
              <w:ind w:left="125"/>
              <w:rPr>
                <w:sz w:val="24"/>
                <w:szCs w:val="24"/>
              </w:rPr>
            </w:pPr>
            <w:r>
              <w:rPr>
                <w:spacing w:val="-1"/>
                <w:sz w:val="24"/>
                <w:szCs w:val="24"/>
              </w:rPr>
              <w:t>临时生活用水也有充分保障。 工程区紧临集镇和村庄，可就近供电。</w:t>
            </w:r>
          </w:p>
          <w:p>
            <w:pPr>
              <w:pStyle w:val="6"/>
              <w:spacing w:before="183" w:line="468" w:lineRule="exact"/>
              <w:jc w:val="right"/>
              <w:rPr>
                <w:sz w:val="24"/>
                <w:szCs w:val="24"/>
              </w:rPr>
            </w:pPr>
            <w:r>
              <w:rPr>
                <w:spacing w:val="-5"/>
                <w:position w:val="17"/>
                <w:sz w:val="24"/>
                <w:szCs w:val="24"/>
              </w:rPr>
              <w:t>工程</w:t>
            </w:r>
            <w:r>
              <w:rPr>
                <w:rFonts w:hint="eastAsia"/>
                <w:spacing w:val="-5"/>
                <w:position w:val="17"/>
                <w:sz w:val="24"/>
                <w:szCs w:val="24"/>
                <w:lang w:eastAsia="zh-CN"/>
              </w:rPr>
              <w:t>沿线通信</w:t>
            </w:r>
            <w:r>
              <w:rPr>
                <w:spacing w:val="-5"/>
                <w:position w:val="17"/>
                <w:sz w:val="24"/>
                <w:szCs w:val="24"/>
              </w:rPr>
              <w:t>系统发达，施工现场可配备手机或对讲机，以维持正常</w:t>
            </w:r>
            <w:r>
              <w:rPr>
                <w:spacing w:val="-6"/>
                <w:position w:val="17"/>
                <w:sz w:val="24"/>
                <w:szCs w:val="24"/>
              </w:rPr>
              <w:t>的通讯。</w:t>
            </w:r>
          </w:p>
          <w:p>
            <w:pPr>
              <w:pStyle w:val="6"/>
              <w:spacing w:before="1" w:line="218" w:lineRule="auto"/>
              <w:ind w:left="603"/>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）建筑材料供应</w:t>
            </w:r>
          </w:p>
          <w:p>
            <w:pPr>
              <w:pStyle w:val="6"/>
              <w:spacing w:before="184" w:line="468" w:lineRule="exact"/>
              <w:ind w:left="595"/>
              <w:rPr>
                <w:sz w:val="24"/>
                <w:szCs w:val="24"/>
              </w:rPr>
            </w:pPr>
            <w:r>
              <w:rPr>
                <w:spacing w:val="-1"/>
                <w:position w:val="17"/>
                <w:sz w:val="24"/>
                <w:szCs w:val="24"/>
              </w:rPr>
              <w:t>工程施工中所需的木材等材料均可在当地或从邻近地区采购。</w:t>
            </w:r>
          </w:p>
          <w:p>
            <w:pPr>
              <w:pStyle w:val="6"/>
              <w:spacing w:line="219" w:lineRule="auto"/>
              <w:ind w:left="603"/>
              <w:rPr>
                <w:sz w:val="24"/>
                <w:szCs w:val="24"/>
              </w:rPr>
            </w:pPr>
            <w:r>
              <w:rPr>
                <w:spacing w:val="-3"/>
                <w:sz w:val="24"/>
                <w:szCs w:val="24"/>
              </w:rPr>
              <w:t>（</w:t>
            </w:r>
            <w:r>
              <w:rPr>
                <w:rFonts w:ascii="Times New Roman" w:hAnsi="Times New Roman" w:eastAsia="Times New Roman" w:cs="Times New Roman"/>
                <w:spacing w:val="-3"/>
                <w:sz w:val="24"/>
                <w:szCs w:val="24"/>
              </w:rPr>
              <w:t>5</w:t>
            </w:r>
            <w:r>
              <w:rPr>
                <w:spacing w:val="-3"/>
                <w:sz w:val="24"/>
                <w:szCs w:val="24"/>
              </w:rPr>
              <w:t>）弃土方处置</w:t>
            </w:r>
          </w:p>
          <w:p>
            <w:pPr>
              <w:pStyle w:val="6"/>
              <w:spacing w:before="183" w:line="468" w:lineRule="exact"/>
              <w:ind w:left="593"/>
              <w:rPr>
                <w:sz w:val="24"/>
                <w:szCs w:val="24"/>
              </w:rPr>
            </w:pPr>
            <w:r>
              <w:rPr>
                <w:spacing w:val="-3"/>
                <w:position w:val="17"/>
                <w:sz w:val="24"/>
                <w:szCs w:val="24"/>
              </w:rPr>
              <w:t>本项目位于金台区峡石乡，距离项目施工期</w:t>
            </w:r>
            <w:r>
              <w:rPr>
                <w:color w:val="FF0000"/>
                <w:spacing w:val="-3"/>
                <w:position w:val="17"/>
                <w:sz w:val="24"/>
                <w:szCs w:val="24"/>
              </w:rPr>
              <w:t>约</w:t>
            </w:r>
            <w:r>
              <w:rPr>
                <w:color w:val="FF0000"/>
                <w:spacing w:val="-48"/>
                <w:position w:val="17"/>
                <w:sz w:val="24"/>
                <w:szCs w:val="24"/>
              </w:rPr>
              <w:t xml:space="preserve"> </w:t>
            </w:r>
            <w:r>
              <w:rPr>
                <w:rFonts w:ascii="Times New Roman" w:hAnsi="Times New Roman" w:eastAsia="Times New Roman" w:cs="Times New Roman"/>
                <w:color w:val="FF0000"/>
                <w:spacing w:val="-3"/>
                <w:position w:val="17"/>
                <w:sz w:val="24"/>
                <w:szCs w:val="24"/>
              </w:rPr>
              <w:t>5km</w:t>
            </w:r>
            <w:r>
              <w:rPr>
                <w:rFonts w:ascii="Times New Roman" w:hAnsi="Times New Roman" w:eastAsia="Times New Roman" w:cs="Times New Roman"/>
                <w:color w:val="FF0000"/>
                <w:spacing w:val="14"/>
                <w:position w:val="17"/>
                <w:sz w:val="24"/>
                <w:szCs w:val="24"/>
              </w:rPr>
              <w:t xml:space="preserve"> </w:t>
            </w:r>
            <w:r>
              <w:rPr>
                <w:color w:val="FF0000"/>
                <w:spacing w:val="-3"/>
                <w:position w:val="17"/>
                <w:sz w:val="24"/>
                <w:szCs w:val="24"/>
              </w:rPr>
              <w:t>处有公司，该公司</w:t>
            </w:r>
            <w:r>
              <w:rPr>
                <w:color w:val="FF0000"/>
                <w:spacing w:val="-4"/>
                <w:position w:val="17"/>
                <w:sz w:val="24"/>
                <w:szCs w:val="24"/>
              </w:rPr>
              <w:t>主要进</w:t>
            </w:r>
          </w:p>
          <w:p>
            <w:pPr>
              <w:pStyle w:val="6"/>
              <w:spacing w:before="1" w:line="218" w:lineRule="auto"/>
              <w:ind w:left="116"/>
              <w:rPr>
                <w:sz w:val="24"/>
                <w:szCs w:val="24"/>
              </w:rPr>
            </w:pPr>
            <w:r>
              <w:rPr>
                <w:color w:val="FF0000"/>
                <w:spacing w:val="-1"/>
                <w:sz w:val="24"/>
                <w:szCs w:val="24"/>
              </w:rPr>
              <w:t>行基坑废料加工，生产机制骨料和</w:t>
            </w:r>
            <w:r>
              <w:rPr>
                <w:rFonts w:hint="eastAsia"/>
                <w:color w:val="FF0000"/>
                <w:spacing w:val="-1"/>
                <w:sz w:val="24"/>
                <w:szCs w:val="24"/>
                <w:lang w:eastAsia="zh-CN"/>
              </w:rPr>
              <w:t>砂石</w:t>
            </w:r>
            <w:r>
              <w:rPr>
                <w:color w:val="FF0000"/>
                <w:spacing w:val="-1"/>
                <w:sz w:val="24"/>
                <w:szCs w:val="24"/>
              </w:rPr>
              <w:t>。</w:t>
            </w:r>
          </w:p>
          <w:p>
            <w:pPr>
              <w:pStyle w:val="6"/>
              <w:spacing w:before="183" w:line="219" w:lineRule="auto"/>
              <w:ind w:left="591"/>
              <w:rPr>
                <w:sz w:val="24"/>
                <w:szCs w:val="24"/>
              </w:rPr>
            </w:pPr>
            <w:r>
              <w:rPr>
                <w:rFonts w:ascii="Times New Roman" w:hAnsi="Times New Roman" w:eastAsia="Times New Roman" w:cs="Times New Roman"/>
                <w:b/>
                <w:bCs/>
                <w:spacing w:val="-5"/>
                <w:sz w:val="24"/>
                <w:szCs w:val="24"/>
              </w:rPr>
              <w:t>5</w:t>
            </w:r>
            <w:r>
              <w:rPr>
                <w:rFonts w:ascii="Times New Roman" w:hAnsi="Times New Roman" w:eastAsia="Times New Roman" w:cs="Times New Roman"/>
                <w:b/>
                <w:bCs/>
                <w:spacing w:val="-30"/>
                <w:sz w:val="24"/>
                <w:szCs w:val="24"/>
              </w:rPr>
              <w:t xml:space="preserve"> </w:t>
            </w:r>
            <w:r>
              <w:rPr>
                <w:spacing w:val="-5"/>
                <w:sz w:val="24"/>
                <w:szCs w:val="24"/>
                <w14:textOutline w14:w="4358" w14:cap="sq" w14:cmpd="sng">
                  <w14:solidFill>
                    <w14:srgbClr w14:val="000000"/>
                  </w14:solidFill>
                  <w14:prstDash w14:val="solid"/>
                  <w14:bevel/>
                </w14:textOutline>
              </w:rPr>
              <w:t>、施工总布置</w:t>
            </w:r>
          </w:p>
          <w:p>
            <w:pPr>
              <w:pStyle w:val="6"/>
              <w:spacing w:before="184" w:line="468" w:lineRule="exact"/>
              <w:ind w:left="593"/>
              <w:rPr>
                <w:sz w:val="24"/>
                <w:szCs w:val="24"/>
              </w:rPr>
            </w:pPr>
            <w:r>
              <w:rPr>
                <w:position w:val="17"/>
                <w:sz w:val="24"/>
                <w:szCs w:val="24"/>
              </w:rPr>
              <w:t>本工程施工内容较单一，施工场地也主要分散于</w:t>
            </w:r>
            <w:r>
              <w:rPr>
                <w:spacing w:val="-1"/>
                <w:position w:val="17"/>
                <w:sz w:val="24"/>
                <w:szCs w:val="24"/>
              </w:rPr>
              <w:t>河道沿线。场地布置采取分</w:t>
            </w:r>
          </w:p>
          <w:p>
            <w:pPr>
              <w:pStyle w:val="6"/>
              <w:spacing w:before="1" w:line="218" w:lineRule="auto"/>
              <w:ind w:left="113"/>
              <w:rPr>
                <w:sz w:val="24"/>
                <w:szCs w:val="24"/>
              </w:rPr>
            </w:pPr>
            <w:r>
              <w:rPr>
                <w:sz w:val="24"/>
                <w:szCs w:val="24"/>
              </w:rPr>
              <w:t>段施工的方案，对施工各项设施统筹安排，合理布置</w:t>
            </w:r>
            <w:r>
              <w:rPr>
                <w:spacing w:val="-1"/>
                <w:sz w:val="24"/>
                <w:szCs w:val="24"/>
              </w:rPr>
              <w:t>，并做好分段施工的相互协</w:t>
            </w:r>
          </w:p>
        </w:tc>
      </w:tr>
    </w:tbl>
    <w:p>
      <w:pPr>
        <w:pStyle w:val="2"/>
      </w:pPr>
    </w:p>
    <w:p>
      <w:pPr>
        <w:sectPr>
          <w:footerReference r:id="rId16" w:type="default"/>
          <w:pgSz w:w="11906" w:h="16839"/>
          <w:pgMar w:top="1431" w:right="1285" w:bottom="1252" w:left="1285" w:header="0" w:footer="1090" w:gutter="0"/>
          <w:cols w:space="720" w:num="1"/>
        </w:sectPr>
      </w:pPr>
    </w:p>
    <w:p>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8" w:hRule="atLeast"/>
        </w:trPr>
        <w:tc>
          <w:tcPr>
            <w:tcW w:w="714" w:type="dxa"/>
            <w:vAlign w:val="top"/>
          </w:tcPr>
          <w:p>
            <w:pPr>
              <w:rPr>
                <w:rFonts w:ascii="Arial"/>
                <w:sz w:val="21"/>
              </w:rPr>
            </w:pPr>
          </w:p>
        </w:tc>
        <w:tc>
          <w:tcPr>
            <w:tcW w:w="8616" w:type="dxa"/>
            <w:vAlign w:val="top"/>
          </w:tcPr>
          <w:p>
            <w:pPr>
              <w:pStyle w:val="6"/>
              <w:spacing w:before="118" w:line="468" w:lineRule="exact"/>
              <w:ind w:left="114"/>
              <w:rPr>
                <w:sz w:val="24"/>
                <w:szCs w:val="24"/>
              </w:rPr>
            </w:pPr>
            <w:r>
              <w:rPr>
                <w:spacing w:val="-1"/>
                <w:position w:val="17"/>
                <w:sz w:val="24"/>
                <w:szCs w:val="24"/>
              </w:rPr>
              <w:t>调，紧密衔接，保证工程顺利完成。</w:t>
            </w:r>
          </w:p>
          <w:p>
            <w:pPr>
              <w:pStyle w:val="6"/>
              <w:spacing w:before="1" w:line="220" w:lineRule="auto"/>
              <w:ind w:left="603"/>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）施工用电</w:t>
            </w:r>
          </w:p>
          <w:p>
            <w:pPr>
              <w:pStyle w:val="6"/>
              <w:spacing w:before="180" w:line="468" w:lineRule="exact"/>
              <w:ind w:left="595"/>
              <w:rPr>
                <w:sz w:val="24"/>
                <w:szCs w:val="24"/>
              </w:rPr>
            </w:pPr>
            <w:r>
              <w:rPr>
                <w:position w:val="17"/>
                <w:sz w:val="24"/>
                <w:szCs w:val="24"/>
              </w:rPr>
              <w:t>工程施工用电主要是工地照明、施工排水和</w:t>
            </w:r>
            <w:r>
              <w:rPr>
                <w:spacing w:val="-1"/>
                <w:position w:val="17"/>
                <w:sz w:val="24"/>
                <w:szCs w:val="24"/>
              </w:rPr>
              <w:t>机械维修，由于工程所在地为村</w:t>
            </w:r>
          </w:p>
          <w:p>
            <w:pPr>
              <w:pStyle w:val="6"/>
              <w:spacing w:line="218" w:lineRule="auto"/>
              <w:ind w:left="113"/>
              <w:rPr>
                <w:sz w:val="24"/>
                <w:szCs w:val="24"/>
              </w:rPr>
            </w:pPr>
            <w:r>
              <w:rPr>
                <w:spacing w:val="-1"/>
                <w:sz w:val="24"/>
                <w:szCs w:val="24"/>
              </w:rPr>
              <w:t>庄，用电比较方便，可直接从附近电网接引。</w:t>
            </w:r>
          </w:p>
          <w:p>
            <w:pPr>
              <w:pStyle w:val="6"/>
              <w:spacing w:before="184" w:line="219" w:lineRule="auto"/>
              <w:ind w:left="603"/>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）施工用水</w:t>
            </w:r>
          </w:p>
          <w:p>
            <w:pPr>
              <w:pStyle w:val="6"/>
              <w:spacing w:before="183" w:line="468" w:lineRule="exact"/>
              <w:ind w:left="596"/>
              <w:rPr>
                <w:sz w:val="24"/>
                <w:szCs w:val="24"/>
              </w:rPr>
            </w:pPr>
            <w:r>
              <w:rPr>
                <w:spacing w:val="-1"/>
                <w:position w:val="17"/>
                <w:sz w:val="24"/>
                <w:szCs w:val="24"/>
              </w:rPr>
              <w:t>该工程除生产、生活用水外，施工用水不多。生活水源可利用现有自来水管</w:t>
            </w:r>
          </w:p>
          <w:p>
            <w:pPr>
              <w:pStyle w:val="6"/>
              <w:spacing w:before="1" w:line="218" w:lineRule="auto"/>
              <w:ind w:left="131"/>
              <w:rPr>
                <w:sz w:val="24"/>
                <w:szCs w:val="24"/>
              </w:rPr>
            </w:pPr>
            <w:r>
              <w:rPr>
                <w:spacing w:val="-1"/>
                <w:sz w:val="24"/>
                <w:szCs w:val="24"/>
              </w:rPr>
              <w:t>网接入，就近依托附近居民区，施工用水直接从附近河道取</w:t>
            </w:r>
            <w:r>
              <w:rPr>
                <w:spacing w:val="-2"/>
                <w:sz w:val="24"/>
                <w:szCs w:val="24"/>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5" w:hRule="atLeast"/>
        </w:trPr>
        <w:tc>
          <w:tcPr>
            <w:tcW w:w="7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0" w:lineRule="auto"/>
              <w:ind w:left="124"/>
              <w:rPr>
                <w:sz w:val="24"/>
                <w:szCs w:val="24"/>
              </w:rPr>
            </w:pPr>
            <w:r>
              <w:rPr>
                <w:spacing w:val="-6"/>
                <w:sz w:val="24"/>
                <w:szCs w:val="24"/>
              </w:rPr>
              <w:t>其他</w:t>
            </w:r>
          </w:p>
        </w:tc>
        <w:tc>
          <w:tcPr>
            <w:tcW w:w="861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0" w:lineRule="auto"/>
              <w:ind w:left="4194"/>
              <w:outlineLvl w:val="0"/>
              <w:rPr>
                <w:sz w:val="24"/>
                <w:szCs w:val="24"/>
              </w:rPr>
            </w:pPr>
            <w:r>
              <w:rPr>
                <w:sz w:val="24"/>
                <w:szCs w:val="24"/>
              </w:rPr>
              <w:t>无</w:t>
            </w:r>
          </w:p>
        </w:tc>
      </w:tr>
    </w:tbl>
    <w:p>
      <w:pPr>
        <w:pStyle w:val="2"/>
      </w:pPr>
    </w:p>
    <w:p>
      <w:pPr>
        <w:sectPr>
          <w:footerReference r:id="rId17" w:type="default"/>
          <w:pgSz w:w="11906" w:h="16839"/>
          <w:pgMar w:top="1431" w:right="1285" w:bottom="1252" w:left="1285" w:header="0" w:footer="1090" w:gutter="0"/>
          <w:cols w:space="720" w:num="1"/>
        </w:sectPr>
      </w:pPr>
    </w:p>
    <w:p>
      <w:pPr>
        <w:spacing w:before="171" w:line="222" w:lineRule="auto"/>
        <w:ind w:left="1892"/>
        <w:rPr>
          <w:rFonts w:ascii="黑体" w:hAnsi="黑体" w:eastAsia="黑体" w:cs="黑体"/>
          <w:sz w:val="30"/>
          <w:szCs w:val="30"/>
        </w:rPr>
      </w:pPr>
      <w:r>
        <w:rPr>
          <w:rFonts w:ascii="黑体" w:hAnsi="黑体" w:eastAsia="黑体" w:cs="黑体"/>
          <w:spacing w:val="-1"/>
          <w:sz w:val="30"/>
          <w:szCs w:val="30"/>
        </w:rPr>
        <w:t>三、生态环境现状、保护目标及评价标准</w:t>
      </w:r>
    </w:p>
    <w:p>
      <w:pPr>
        <w:spacing w:line="100" w:lineRule="exact"/>
      </w:pPr>
    </w:p>
    <w:tbl>
      <w:tblPr>
        <w:tblStyle w:val="5"/>
        <w:tblW w:w="91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8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4" w:hRule="atLeast"/>
        </w:trPr>
        <w:tc>
          <w:tcPr>
            <w:tcW w:w="101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39" w:lineRule="auto"/>
              <w:ind w:left="196" w:right="188"/>
            </w:pPr>
            <w:r>
              <w:rPr>
                <w:spacing w:val="6"/>
              </w:rPr>
              <w:t>生态环</w:t>
            </w:r>
            <w:r>
              <w:t xml:space="preserve"> </w:t>
            </w:r>
            <w:r>
              <w:rPr>
                <w:spacing w:val="6"/>
              </w:rPr>
              <w:t>境现状</w:t>
            </w:r>
          </w:p>
        </w:tc>
        <w:tc>
          <w:tcPr>
            <w:tcW w:w="8135" w:type="dxa"/>
            <w:vAlign w:val="top"/>
          </w:tcPr>
          <w:p>
            <w:pPr>
              <w:pStyle w:val="6"/>
              <w:spacing w:before="119" w:line="219" w:lineRule="auto"/>
              <w:ind w:left="611"/>
              <w:rPr>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0"/>
                <w:sz w:val="24"/>
                <w:szCs w:val="24"/>
              </w:rPr>
              <w:t xml:space="preserve"> </w:t>
            </w:r>
            <w:r>
              <w:rPr>
                <w:spacing w:val="-6"/>
                <w:sz w:val="24"/>
                <w:szCs w:val="24"/>
              </w:rPr>
              <w:t>、环境空气质量现状</w:t>
            </w:r>
          </w:p>
          <w:p>
            <w:pPr>
              <w:pStyle w:val="6"/>
              <w:spacing w:before="182" w:line="360" w:lineRule="auto"/>
              <w:ind w:left="116" w:right="47" w:firstLine="477"/>
              <w:rPr>
                <w:sz w:val="24"/>
                <w:szCs w:val="24"/>
              </w:rPr>
            </w:pPr>
            <w:r>
              <w:rPr>
                <w:spacing w:val="-4"/>
                <w:sz w:val="24"/>
                <w:szCs w:val="24"/>
              </w:rPr>
              <w:t>根据《建设项目环境影响报告表编制技术指南》（生</w:t>
            </w:r>
            <w:r>
              <w:rPr>
                <w:spacing w:val="-5"/>
                <w:sz w:val="24"/>
                <w:szCs w:val="24"/>
              </w:rPr>
              <w:t>态影响类</w:t>
            </w:r>
            <w:r>
              <w:rPr>
                <w:spacing w:val="-61"/>
                <w:w w:val="93"/>
                <w:sz w:val="24"/>
                <w:szCs w:val="24"/>
              </w:rPr>
              <w:t>）（</w:t>
            </w:r>
            <w:r>
              <w:rPr>
                <w:spacing w:val="-5"/>
                <w:sz w:val="24"/>
                <w:szCs w:val="24"/>
              </w:rPr>
              <w:t>试行</w:t>
            </w:r>
            <w:r>
              <w:rPr>
                <w:spacing w:val="-61"/>
                <w:w w:val="93"/>
                <w:sz w:val="24"/>
                <w:szCs w:val="24"/>
              </w:rPr>
              <w:t>），</w:t>
            </w:r>
            <w:r>
              <w:rPr>
                <w:spacing w:val="1"/>
                <w:sz w:val="24"/>
                <w:szCs w:val="24"/>
              </w:rPr>
              <w:t xml:space="preserve"> </w:t>
            </w:r>
            <w:r>
              <w:rPr>
                <w:spacing w:val="-2"/>
                <w:sz w:val="24"/>
                <w:szCs w:val="24"/>
              </w:rPr>
              <w:t>为了查明建设项目所在地的环境空气质量现状，引用《</w:t>
            </w:r>
            <w:r>
              <w:rPr>
                <w:rFonts w:ascii="Times New Roman" w:hAnsi="Times New Roman" w:eastAsia="Times New Roman" w:cs="Times New Roman"/>
                <w:spacing w:val="-2"/>
                <w:sz w:val="24"/>
                <w:szCs w:val="24"/>
              </w:rPr>
              <w:t xml:space="preserve">2022 </w:t>
            </w:r>
            <w:r>
              <w:rPr>
                <w:spacing w:val="-2"/>
                <w:sz w:val="24"/>
                <w:szCs w:val="24"/>
              </w:rPr>
              <w:t>年宝鸡市环</w:t>
            </w:r>
            <w:r>
              <w:rPr>
                <w:spacing w:val="-3"/>
                <w:sz w:val="24"/>
                <w:szCs w:val="24"/>
              </w:rPr>
              <w:t>境质</w:t>
            </w:r>
          </w:p>
          <w:p>
            <w:pPr>
              <w:pStyle w:val="6"/>
              <w:spacing w:line="219" w:lineRule="auto"/>
              <w:ind w:left="113"/>
              <w:rPr>
                <w:sz w:val="24"/>
                <w:szCs w:val="24"/>
              </w:rPr>
            </w:pPr>
            <w:r>
              <w:rPr>
                <w:spacing w:val="-1"/>
                <w:sz w:val="24"/>
                <w:szCs w:val="24"/>
              </w:rPr>
              <w:t>量公报》中金台区空气质量状况统计表，引用数据合理。</w:t>
            </w:r>
          </w:p>
          <w:p>
            <w:pPr>
              <w:pStyle w:val="6"/>
              <w:spacing w:before="197" w:line="221" w:lineRule="auto"/>
              <w:ind w:left="963"/>
            </w:pPr>
            <w:r>
              <w:rPr>
                <w:spacing w:val="6"/>
                <w14:textOutline w14:w="3795" w14:cap="sq" w14:cmpd="sng">
                  <w14:solidFill>
                    <w14:srgbClr w14:val="000000"/>
                  </w14:solidFill>
                  <w14:prstDash w14:val="solid"/>
                  <w14:bevel/>
                </w14:textOutline>
              </w:rPr>
              <w:t>表</w:t>
            </w:r>
            <w:r>
              <w:rPr>
                <w:spacing w:val="-21"/>
              </w:rPr>
              <w:t xml:space="preserve"> </w:t>
            </w:r>
            <w:r>
              <w:rPr>
                <w:rFonts w:ascii="Times New Roman" w:hAnsi="Times New Roman" w:eastAsia="Times New Roman" w:cs="Times New Roman"/>
                <w:b/>
                <w:bCs/>
                <w:spacing w:val="6"/>
              </w:rPr>
              <w:t xml:space="preserve">5    </w:t>
            </w:r>
            <w:r>
              <w:rPr>
                <w:spacing w:val="6"/>
                <w14:textOutline w14:w="3795" w14:cap="sq" w14:cmpd="sng">
                  <w14:solidFill>
                    <w14:srgbClr w14:val="000000"/>
                  </w14:solidFill>
                  <w14:prstDash w14:val="solid"/>
                  <w14:bevel/>
                </w14:textOutline>
              </w:rPr>
              <w:t>境空气质量监测结果统计表</w:t>
            </w:r>
            <w:r>
              <w:rPr>
                <w:spacing w:val="6"/>
              </w:rPr>
              <w:t xml:space="preserve">   </w:t>
            </w:r>
            <w:r>
              <w:rPr>
                <w:spacing w:val="6"/>
                <w14:textOutline w14:w="3795" w14:cap="sq" w14:cmpd="sng">
                  <w14:solidFill>
                    <w14:srgbClr w14:val="000000"/>
                  </w14:solidFill>
                  <w14:prstDash w14:val="solid"/>
                  <w14:bevel/>
                </w14:textOutline>
              </w:rPr>
              <w:t>单位：</w:t>
            </w:r>
            <w:r>
              <w:rPr>
                <w:spacing w:val="-75"/>
              </w:rPr>
              <w:t xml:space="preserve"> </w:t>
            </w:r>
            <w:r>
              <w:rPr>
                <w:rFonts w:ascii="Times New Roman" w:hAnsi="Times New Roman" w:eastAsia="Times New Roman" w:cs="Times New Roman"/>
                <w:b/>
                <w:bCs/>
                <w:spacing w:val="6"/>
              </w:rPr>
              <w:t>μg/m</w:t>
            </w:r>
            <w:r>
              <w:rPr>
                <w:rFonts w:ascii="Times New Roman" w:hAnsi="Times New Roman" w:eastAsia="Times New Roman" w:cs="Times New Roman"/>
                <w:b/>
                <w:bCs/>
                <w:spacing w:val="6"/>
                <w:position w:val="6"/>
                <w:sz w:val="13"/>
                <w:szCs w:val="13"/>
              </w:rPr>
              <w:t>3</w:t>
            </w:r>
            <w:r>
              <w:rPr>
                <w:spacing w:val="6"/>
                <w14:textOutline w14:w="3795" w14:cap="sq" w14:cmpd="sng">
                  <w14:solidFill>
                    <w14:srgbClr w14:val="000000"/>
                  </w14:solidFill>
                  <w14:prstDash w14:val="solid"/>
                  <w14:bevel/>
                </w14:textOutline>
              </w:rPr>
              <w:t>（</w:t>
            </w:r>
            <w:r>
              <w:rPr>
                <w:rFonts w:ascii="Times New Roman" w:hAnsi="Times New Roman" w:eastAsia="Times New Roman" w:cs="Times New Roman"/>
                <w:b/>
                <w:bCs/>
              </w:rPr>
              <w:t>CO</w:t>
            </w:r>
            <w:r>
              <w:rPr>
                <w:rFonts w:ascii="Times New Roman" w:hAnsi="Times New Roman" w:eastAsia="Times New Roman" w:cs="Times New Roman"/>
                <w:b/>
                <w:bCs/>
                <w:spacing w:val="16"/>
                <w:w w:val="101"/>
              </w:rPr>
              <w:t xml:space="preserve"> </w:t>
            </w:r>
            <w:r>
              <w:rPr>
                <w:spacing w:val="6"/>
                <w14:textOutline w14:w="3795" w14:cap="sq" w14:cmpd="sng">
                  <w14:solidFill>
                    <w14:srgbClr w14:val="000000"/>
                  </w14:solidFill>
                  <w14:prstDash w14:val="solid"/>
                  <w14:bevel/>
                </w14:textOutline>
              </w:rPr>
              <w:t>为</w:t>
            </w:r>
            <w:r>
              <w:rPr>
                <w:spacing w:val="-40"/>
              </w:rPr>
              <w:t xml:space="preserve"> </w:t>
            </w:r>
            <w:r>
              <w:rPr>
                <w:rFonts w:ascii="Times New Roman" w:hAnsi="Times New Roman" w:eastAsia="Times New Roman" w:cs="Times New Roman"/>
                <w:b/>
                <w:bCs/>
              </w:rPr>
              <w:t>mg</w:t>
            </w:r>
            <w:r>
              <w:rPr>
                <w:rFonts w:ascii="Times New Roman" w:hAnsi="Times New Roman" w:eastAsia="Times New Roman" w:cs="Times New Roman"/>
                <w:b/>
                <w:bCs/>
                <w:spacing w:val="6"/>
              </w:rPr>
              <w:t>/m</w:t>
            </w:r>
            <w:r>
              <w:rPr>
                <w:rFonts w:ascii="Times New Roman" w:hAnsi="Times New Roman" w:eastAsia="Times New Roman" w:cs="Times New Roman"/>
                <w:b/>
                <w:bCs/>
                <w:spacing w:val="6"/>
                <w:position w:val="6"/>
                <w:sz w:val="13"/>
                <w:szCs w:val="13"/>
              </w:rPr>
              <w:t>3</w:t>
            </w:r>
            <w:r>
              <w:rPr>
                <w:spacing w:val="6"/>
                <w14:textOutline w14:w="3795" w14:cap="sq" w14:cmpd="sng">
                  <w14:solidFill>
                    <w14:srgbClr w14:val="000000"/>
                  </w14:solidFill>
                  <w14:prstDash w14:val="solid"/>
                  <w14:bevel/>
                </w14:textOutline>
              </w:rPr>
              <w:t>）</w:t>
            </w:r>
          </w:p>
          <w:p>
            <w:pPr>
              <w:spacing w:line="100" w:lineRule="exact"/>
            </w:pPr>
          </w:p>
          <w:tbl>
            <w:tblPr>
              <w:tblStyle w:val="5"/>
              <w:tblW w:w="7910"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4"/>
              <w:gridCol w:w="1024"/>
              <w:gridCol w:w="1086"/>
              <w:gridCol w:w="855"/>
              <w:gridCol w:w="818"/>
              <w:gridCol w:w="1165"/>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854" w:type="dxa"/>
                  <w:vAlign w:val="top"/>
                </w:tcPr>
                <w:p>
                  <w:pPr>
                    <w:spacing w:line="241" w:lineRule="auto"/>
                    <w:rPr>
                      <w:rFonts w:ascii="Arial"/>
                      <w:sz w:val="21"/>
                    </w:rPr>
                  </w:pPr>
                </w:p>
                <w:p>
                  <w:pPr>
                    <w:pStyle w:val="6"/>
                    <w:spacing w:before="65" w:line="230" w:lineRule="auto"/>
                    <w:ind w:left="512"/>
                  </w:pPr>
                  <w:r>
                    <w:rPr>
                      <w:spacing w:val="7"/>
                    </w:rPr>
                    <w:t>县区名称</w:t>
                  </w:r>
                </w:p>
              </w:tc>
              <w:tc>
                <w:tcPr>
                  <w:tcW w:w="1024" w:type="dxa"/>
                  <w:vAlign w:val="top"/>
                </w:tcPr>
                <w:p>
                  <w:pPr>
                    <w:pStyle w:val="6"/>
                    <w:spacing w:before="171"/>
                    <w:ind w:left="408" w:right="170" w:hanging="239"/>
                  </w:pPr>
                  <w:r>
                    <w:rPr>
                      <w:rFonts w:ascii="Times New Roman" w:hAnsi="Times New Roman" w:eastAsia="Times New Roman" w:cs="Times New Roman"/>
                    </w:rPr>
                    <w:t>PM</w:t>
                  </w:r>
                  <w:r>
                    <w:rPr>
                      <w:rFonts w:ascii="Times New Roman" w:hAnsi="Times New Roman" w:eastAsia="Times New Roman" w:cs="Times New Roman"/>
                      <w:spacing w:val="5"/>
                      <w:position w:val="-1"/>
                      <w:sz w:val="13"/>
                      <w:szCs w:val="13"/>
                    </w:rPr>
                    <w:t>10</w:t>
                  </w:r>
                  <w:r>
                    <w:rPr>
                      <w:rFonts w:ascii="Times New Roman" w:hAnsi="Times New Roman" w:eastAsia="Times New Roman" w:cs="Times New Roman"/>
                      <w:spacing w:val="10"/>
                      <w:w w:val="102"/>
                      <w:position w:val="-1"/>
                      <w:sz w:val="13"/>
                      <w:szCs w:val="13"/>
                    </w:rPr>
                    <w:t xml:space="preserve"> </w:t>
                  </w:r>
                  <w:r>
                    <w:rPr>
                      <w:spacing w:val="5"/>
                    </w:rPr>
                    <w:t>均</w:t>
                  </w:r>
                  <w:r>
                    <w:t xml:space="preserve"> 值</w:t>
                  </w:r>
                </w:p>
              </w:tc>
              <w:tc>
                <w:tcPr>
                  <w:tcW w:w="1086" w:type="dxa"/>
                  <w:vAlign w:val="top"/>
                </w:tcPr>
                <w:p>
                  <w:pPr>
                    <w:pStyle w:val="6"/>
                    <w:spacing w:before="171"/>
                    <w:ind w:left="441" w:right="184" w:hanging="256"/>
                  </w:pPr>
                  <w:r>
                    <w:rPr>
                      <w:rFonts w:ascii="Times New Roman" w:hAnsi="Times New Roman" w:eastAsia="Times New Roman" w:cs="Times New Roman"/>
                    </w:rPr>
                    <w:t>PM</w:t>
                  </w:r>
                  <w:r>
                    <w:rPr>
                      <w:rFonts w:ascii="Times New Roman" w:hAnsi="Times New Roman" w:eastAsia="Times New Roman" w:cs="Times New Roman"/>
                      <w:spacing w:val="4"/>
                      <w:position w:val="-1"/>
                      <w:sz w:val="13"/>
                      <w:szCs w:val="13"/>
                    </w:rPr>
                    <w:t>2.5</w:t>
                  </w:r>
                  <w:r>
                    <w:rPr>
                      <w:rFonts w:ascii="Times New Roman" w:hAnsi="Times New Roman" w:eastAsia="Times New Roman" w:cs="Times New Roman"/>
                      <w:spacing w:val="10"/>
                      <w:w w:val="102"/>
                      <w:position w:val="-1"/>
                      <w:sz w:val="13"/>
                      <w:szCs w:val="13"/>
                    </w:rPr>
                    <w:t xml:space="preserve"> </w:t>
                  </w:r>
                  <w:r>
                    <w:rPr>
                      <w:spacing w:val="4"/>
                    </w:rPr>
                    <w:t>均</w:t>
                  </w:r>
                  <w:r>
                    <w:t xml:space="preserve"> 值</w:t>
                  </w:r>
                </w:p>
              </w:tc>
              <w:tc>
                <w:tcPr>
                  <w:tcW w:w="855" w:type="dxa"/>
                  <w:vAlign w:val="top"/>
                </w:tcPr>
                <w:p>
                  <w:pPr>
                    <w:pStyle w:val="6"/>
                    <w:spacing w:before="171"/>
                    <w:ind w:left="326" w:right="134" w:hanging="179"/>
                  </w:pPr>
                  <w:r>
                    <w:rPr>
                      <w:rFonts w:ascii="Times New Roman" w:hAnsi="Times New Roman" w:eastAsia="Times New Roman" w:cs="Times New Roman"/>
                    </w:rPr>
                    <w:t>SO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1"/>
                      <w:w w:val="102"/>
                      <w:position w:val="-1"/>
                      <w:sz w:val="13"/>
                      <w:szCs w:val="13"/>
                    </w:rPr>
                    <w:t xml:space="preserve"> </w:t>
                  </w:r>
                  <w:r>
                    <w:rPr>
                      <w:spacing w:val="1"/>
                    </w:rPr>
                    <w:t>均</w:t>
                  </w:r>
                  <w:r>
                    <w:t xml:space="preserve"> 值</w:t>
                  </w:r>
                </w:p>
              </w:tc>
              <w:tc>
                <w:tcPr>
                  <w:tcW w:w="818" w:type="dxa"/>
                  <w:vAlign w:val="top"/>
                </w:tcPr>
                <w:p>
                  <w:pPr>
                    <w:pStyle w:val="6"/>
                    <w:spacing w:before="171"/>
                    <w:ind w:left="310" w:right="105" w:hanging="205"/>
                  </w:pPr>
                  <w:r>
                    <w:rPr>
                      <w:rFonts w:ascii="Times New Roman" w:hAnsi="Times New Roman" w:eastAsia="Times New Roman" w:cs="Times New Roman"/>
                    </w:rPr>
                    <w:t>NO</w:t>
                  </w:r>
                  <w:r>
                    <w:rPr>
                      <w:rFonts w:ascii="Times New Roman" w:hAnsi="Times New Roman" w:eastAsia="Times New Roman" w:cs="Times New Roman"/>
                      <w:spacing w:val="5"/>
                      <w:position w:val="-1"/>
                      <w:sz w:val="13"/>
                      <w:szCs w:val="13"/>
                    </w:rPr>
                    <w:t xml:space="preserve">2 </w:t>
                  </w:r>
                  <w:r>
                    <w:rPr>
                      <w:spacing w:val="5"/>
                    </w:rPr>
                    <w:t>均</w:t>
                  </w:r>
                  <w:r>
                    <w:t xml:space="preserve"> 值</w:t>
                  </w:r>
                </w:p>
              </w:tc>
              <w:tc>
                <w:tcPr>
                  <w:tcW w:w="1165" w:type="dxa"/>
                  <w:vAlign w:val="top"/>
                </w:tcPr>
                <w:p>
                  <w:pPr>
                    <w:pStyle w:val="6"/>
                    <w:spacing w:before="36" w:line="228" w:lineRule="auto"/>
                    <w:ind w:left="180"/>
                    <w:rPr>
                      <w:rFonts w:ascii="Times New Roman" w:hAnsi="Times New Roman" w:eastAsia="Times New Roman" w:cs="Times New Roman"/>
                    </w:rPr>
                  </w:pPr>
                  <w:r>
                    <w:rPr>
                      <w:rFonts w:ascii="Times New Roman" w:hAnsi="Times New Roman" w:eastAsia="Times New Roman" w:cs="Times New Roman"/>
                    </w:rPr>
                    <w:t>CO</w:t>
                  </w:r>
                  <w:r>
                    <w:rPr>
                      <w:rFonts w:ascii="Times New Roman" w:hAnsi="Times New Roman" w:eastAsia="Times New Roman" w:cs="Times New Roman"/>
                      <w:spacing w:val="11"/>
                    </w:rPr>
                    <w:t xml:space="preserve"> </w:t>
                  </w:r>
                  <w:r>
                    <w:rPr>
                      <w:spacing w:val="2"/>
                    </w:rPr>
                    <w:t>第</w:t>
                  </w:r>
                  <w:r>
                    <w:rPr>
                      <w:spacing w:val="-39"/>
                    </w:rPr>
                    <w:t xml:space="preserve"> </w:t>
                  </w:r>
                  <w:r>
                    <w:rPr>
                      <w:rFonts w:ascii="Times New Roman" w:hAnsi="Times New Roman" w:eastAsia="Times New Roman" w:cs="Times New Roman"/>
                      <w:spacing w:val="2"/>
                    </w:rPr>
                    <w:t>95</w:t>
                  </w:r>
                </w:p>
                <w:p>
                  <w:pPr>
                    <w:pStyle w:val="6"/>
                    <w:spacing w:before="24" w:line="228" w:lineRule="auto"/>
                    <w:ind w:left="176"/>
                  </w:pPr>
                  <w:r>
                    <w:rPr>
                      <w:spacing w:val="5"/>
                    </w:rPr>
                    <w:t>百分位浓</w:t>
                  </w:r>
                </w:p>
                <w:p>
                  <w:pPr>
                    <w:pStyle w:val="6"/>
                    <w:spacing w:before="23" w:line="217" w:lineRule="auto"/>
                    <w:ind w:left="485"/>
                  </w:pPr>
                  <w:r>
                    <w:rPr>
                      <w:spacing w:val="1"/>
                    </w:rPr>
                    <w:t>度</w:t>
                  </w:r>
                </w:p>
              </w:tc>
              <w:tc>
                <w:tcPr>
                  <w:tcW w:w="1108" w:type="dxa"/>
                  <w:vAlign w:val="top"/>
                </w:tcPr>
                <w:p>
                  <w:pPr>
                    <w:pStyle w:val="6"/>
                    <w:spacing w:before="36" w:line="228" w:lineRule="auto"/>
                    <w:ind w:left="196"/>
                    <w:rPr>
                      <w:rFonts w:ascii="Times New Roman" w:hAnsi="Times New Roman" w:eastAsia="Times New Roman" w:cs="Times New Roman"/>
                    </w:rPr>
                  </w:pPr>
                  <w:r>
                    <w:rPr>
                      <w:rFonts w:ascii="Times New Roman" w:hAnsi="Times New Roman" w:eastAsia="Times New Roman" w:cs="Times New Roman"/>
                      <w:spacing w:val="1"/>
                    </w:rPr>
                    <w:t>O</w:t>
                  </w:r>
                  <w:r>
                    <w:rPr>
                      <w:rFonts w:ascii="Times New Roman" w:hAnsi="Times New Roman" w:eastAsia="Times New Roman" w:cs="Times New Roman"/>
                      <w:spacing w:val="1"/>
                      <w:position w:val="-1"/>
                      <w:sz w:val="13"/>
                      <w:szCs w:val="13"/>
                    </w:rPr>
                    <w:t>3</w:t>
                  </w:r>
                  <w:r>
                    <w:rPr>
                      <w:rFonts w:ascii="Times New Roman" w:hAnsi="Times New Roman" w:eastAsia="Times New Roman" w:cs="Times New Roman"/>
                      <w:spacing w:val="7"/>
                      <w:position w:val="-1"/>
                      <w:sz w:val="13"/>
                      <w:szCs w:val="13"/>
                    </w:rPr>
                    <w:t xml:space="preserve"> </w:t>
                  </w:r>
                  <w:r>
                    <w:rPr>
                      <w:spacing w:val="1"/>
                    </w:rPr>
                    <w:t>第</w:t>
                  </w:r>
                  <w:r>
                    <w:rPr>
                      <w:spacing w:val="-37"/>
                    </w:rPr>
                    <w:t xml:space="preserve"> </w:t>
                  </w:r>
                  <w:r>
                    <w:rPr>
                      <w:rFonts w:ascii="Times New Roman" w:hAnsi="Times New Roman" w:eastAsia="Times New Roman" w:cs="Times New Roman"/>
                      <w:spacing w:val="1"/>
                    </w:rPr>
                    <w:t>90</w:t>
                  </w:r>
                </w:p>
                <w:p>
                  <w:pPr>
                    <w:pStyle w:val="6"/>
                    <w:spacing w:before="24" w:line="228" w:lineRule="auto"/>
                    <w:ind w:left="146"/>
                  </w:pPr>
                  <w:r>
                    <w:rPr>
                      <w:spacing w:val="5"/>
                    </w:rPr>
                    <w:t>百分位浓</w:t>
                  </w:r>
                </w:p>
                <w:p>
                  <w:pPr>
                    <w:pStyle w:val="6"/>
                    <w:spacing w:before="23" w:line="217" w:lineRule="auto"/>
                    <w:ind w:left="452"/>
                  </w:pPr>
                  <w:r>
                    <w:rPr>
                      <w:spacing w:val="1"/>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854" w:type="dxa"/>
                  <w:vAlign w:val="top"/>
                </w:tcPr>
                <w:p>
                  <w:pPr>
                    <w:pStyle w:val="6"/>
                    <w:spacing w:before="64" w:line="230" w:lineRule="auto"/>
                    <w:ind w:left="619"/>
                  </w:pPr>
                  <w:r>
                    <w:rPr>
                      <w:spacing w:val="6"/>
                    </w:rPr>
                    <w:t>金台区</w:t>
                  </w:r>
                </w:p>
              </w:tc>
              <w:tc>
                <w:tcPr>
                  <w:tcW w:w="1024" w:type="dxa"/>
                  <w:vAlign w:val="top"/>
                </w:tcPr>
                <w:p>
                  <w:pPr>
                    <w:spacing w:before="113" w:line="192" w:lineRule="auto"/>
                    <w:ind w:left="411"/>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086" w:type="dxa"/>
                  <w:vAlign w:val="top"/>
                </w:tcPr>
                <w:p>
                  <w:pPr>
                    <w:spacing w:before="110"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855" w:type="dxa"/>
                  <w:vAlign w:val="top"/>
                </w:tcPr>
                <w:p>
                  <w:pPr>
                    <w:spacing w:before="110"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818" w:type="dxa"/>
                  <w:vAlign w:val="top"/>
                </w:tcPr>
                <w:p>
                  <w:pPr>
                    <w:spacing w:before="110"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165" w:type="dxa"/>
                  <w:vAlign w:val="top"/>
                </w:tcPr>
                <w:p>
                  <w:pPr>
                    <w:spacing w:before="110" w:line="195" w:lineRule="auto"/>
                    <w:ind w:left="47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1108" w:type="dxa"/>
                  <w:vAlign w:val="top"/>
                </w:tcPr>
                <w:p>
                  <w:pPr>
                    <w:spacing w:before="110"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54" w:type="dxa"/>
                  <w:vAlign w:val="top"/>
                </w:tcPr>
                <w:p>
                  <w:pPr>
                    <w:pStyle w:val="6"/>
                    <w:spacing w:before="70" w:line="218" w:lineRule="auto"/>
                    <w:ind w:left="619" w:right="193" w:hanging="421"/>
                  </w:pPr>
                  <w:r>
                    <w:rPr>
                      <w:rFonts w:ascii="Times New Roman" w:hAnsi="Times New Roman" w:eastAsia="Times New Roman" w:cs="Times New Roman"/>
                    </w:rPr>
                    <w:t>GB</w:t>
                  </w:r>
                  <w:r>
                    <w:rPr>
                      <w:rFonts w:ascii="Times New Roman" w:hAnsi="Times New Roman" w:eastAsia="Times New Roman" w:cs="Times New Roman"/>
                      <w:spacing w:val="4"/>
                    </w:rPr>
                    <w:t>3095-2012</w:t>
                  </w:r>
                  <w:r>
                    <w:rPr>
                      <w:rFonts w:ascii="Times New Roman" w:hAnsi="Times New Roman" w:eastAsia="Times New Roman" w:cs="Times New Roman"/>
                      <w:spacing w:val="21"/>
                    </w:rPr>
                    <w:t xml:space="preserve"> </w:t>
                  </w:r>
                  <w:r>
                    <w:rPr>
                      <w:spacing w:val="4"/>
                    </w:rPr>
                    <w:t>二</w:t>
                  </w:r>
                  <w:r>
                    <w:t xml:space="preserve"> </w:t>
                  </w:r>
                  <w:r>
                    <w:rPr>
                      <w:spacing w:val="5"/>
                    </w:rPr>
                    <w:t>级标准</w:t>
                  </w:r>
                </w:p>
              </w:tc>
              <w:tc>
                <w:tcPr>
                  <w:tcW w:w="1024" w:type="dxa"/>
                  <w:vAlign w:val="top"/>
                </w:tcPr>
                <w:p>
                  <w:pPr>
                    <w:spacing w:before="216" w:line="195" w:lineRule="auto"/>
                    <w:ind w:left="4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086" w:type="dxa"/>
                  <w:vAlign w:val="top"/>
                </w:tcPr>
                <w:p>
                  <w:pPr>
                    <w:spacing w:before="216"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855" w:type="dxa"/>
                  <w:vAlign w:val="top"/>
                </w:tcPr>
                <w:p>
                  <w:pPr>
                    <w:spacing w:before="216"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18" w:type="dxa"/>
                  <w:vAlign w:val="top"/>
                </w:tcPr>
                <w:p>
                  <w:pPr>
                    <w:spacing w:before="216"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165" w:type="dxa"/>
                  <w:vAlign w:val="top"/>
                </w:tcPr>
                <w:p>
                  <w:pPr>
                    <w:spacing w:before="217"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08" w:type="dxa"/>
                  <w:vAlign w:val="top"/>
                </w:tcPr>
                <w:p>
                  <w:pPr>
                    <w:spacing w:before="216"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r>
          </w:tbl>
          <w:p>
            <w:pPr>
              <w:pStyle w:val="6"/>
              <w:spacing w:before="114" w:line="360" w:lineRule="auto"/>
              <w:ind w:left="114" w:right="106" w:firstLine="508"/>
              <w:rPr>
                <w:sz w:val="24"/>
                <w:szCs w:val="24"/>
              </w:rPr>
            </w:pPr>
            <w:r>
              <w:rPr>
                <w:spacing w:val="-5"/>
                <w:sz w:val="24"/>
                <w:szCs w:val="24"/>
              </w:rPr>
              <w:t>由上表可知，本项目所在地</w:t>
            </w:r>
            <w:r>
              <w:rPr>
                <w:spacing w:val="-56"/>
                <w:sz w:val="24"/>
                <w:szCs w:val="24"/>
              </w:rPr>
              <w:t xml:space="preserve"> </w:t>
            </w:r>
            <w:r>
              <w:rPr>
                <w:rFonts w:ascii="Times New Roman" w:hAnsi="Times New Roman" w:eastAsia="Times New Roman" w:cs="Times New Roman"/>
                <w:spacing w:val="-5"/>
                <w:sz w:val="24"/>
                <w:szCs w:val="24"/>
              </w:rPr>
              <w:t>PM</w:t>
            </w:r>
            <w:r>
              <w:rPr>
                <w:rFonts w:ascii="Times New Roman" w:hAnsi="Times New Roman" w:eastAsia="Times New Roman" w:cs="Times New Roman"/>
                <w:spacing w:val="-5"/>
                <w:position w:val="-1"/>
                <w:sz w:val="15"/>
                <w:szCs w:val="15"/>
              </w:rPr>
              <w:t>10</w:t>
            </w:r>
            <w:r>
              <w:rPr>
                <w:rFonts w:ascii="Times New Roman" w:hAnsi="Times New Roman" w:eastAsia="Times New Roman" w:cs="Times New Roman"/>
                <w:spacing w:val="-15"/>
                <w:position w:val="-1"/>
                <w:sz w:val="15"/>
                <w:szCs w:val="15"/>
              </w:rPr>
              <w:t xml:space="preserve"> </w:t>
            </w:r>
            <w:r>
              <w:rPr>
                <w:spacing w:val="-5"/>
                <w:sz w:val="24"/>
                <w:szCs w:val="24"/>
              </w:rPr>
              <w:t>、</w:t>
            </w:r>
            <w:r>
              <w:rPr>
                <w:rFonts w:ascii="Times New Roman" w:hAnsi="Times New Roman" w:eastAsia="Times New Roman" w:cs="Times New Roman"/>
                <w:spacing w:val="-5"/>
                <w:sz w:val="24"/>
                <w:szCs w:val="24"/>
              </w:rPr>
              <w:t>PM</w:t>
            </w:r>
            <w:r>
              <w:rPr>
                <w:rFonts w:ascii="Times New Roman" w:hAnsi="Times New Roman" w:eastAsia="Times New Roman" w:cs="Times New Roman"/>
                <w:spacing w:val="-5"/>
                <w:position w:val="-1"/>
                <w:sz w:val="15"/>
                <w:szCs w:val="15"/>
              </w:rPr>
              <w:t>2.5</w:t>
            </w:r>
            <w:r>
              <w:rPr>
                <w:rFonts w:ascii="Times New Roman" w:hAnsi="Times New Roman" w:eastAsia="Times New Roman" w:cs="Times New Roman"/>
                <w:spacing w:val="-13"/>
                <w:position w:val="-1"/>
                <w:sz w:val="15"/>
                <w:szCs w:val="15"/>
              </w:rPr>
              <w:t xml:space="preserve"> </w:t>
            </w:r>
            <w:r>
              <w:rPr>
                <w:spacing w:val="-5"/>
                <w:sz w:val="24"/>
                <w:szCs w:val="24"/>
              </w:rPr>
              <w:t>、</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1"/>
                <w:sz w:val="15"/>
                <w:szCs w:val="15"/>
              </w:rPr>
              <w:t>2</w:t>
            </w:r>
            <w:r>
              <w:rPr>
                <w:spacing w:val="-5"/>
                <w:sz w:val="24"/>
                <w:szCs w:val="24"/>
              </w:rPr>
              <w:t>、</w:t>
            </w:r>
            <w:r>
              <w:rPr>
                <w:rFonts w:ascii="Times New Roman" w:hAnsi="Times New Roman" w:eastAsia="Times New Roman" w:cs="Times New Roman"/>
                <w:spacing w:val="-5"/>
                <w:sz w:val="24"/>
                <w:szCs w:val="24"/>
              </w:rPr>
              <w:t>NO</w:t>
            </w:r>
            <w:r>
              <w:rPr>
                <w:rFonts w:ascii="Times New Roman" w:hAnsi="Times New Roman" w:eastAsia="Times New Roman" w:cs="Times New Roman"/>
                <w:spacing w:val="-5"/>
                <w:position w:val="-1"/>
                <w:sz w:val="15"/>
                <w:szCs w:val="15"/>
              </w:rPr>
              <w:t>2</w:t>
            </w:r>
            <w:r>
              <w:rPr>
                <w:rFonts w:ascii="Times New Roman" w:hAnsi="Times New Roman" w:eastAsia="Times New Roman" w:cs="Times New Roman"/>
                <w:spacing w:val="-12"/>
                <w:position w:val="-1"/>
                <w:sz w:val="15"/>
                <w:szCs w:val="15"/>
              </w:rPr>
              <w:t xml:space="preserve"> </w:t>
            </w:r>
            <w:r>
              <w:rPr>
                <w:spacing w:val="-5"/>
                <w:sz w:val="24"/>
                <w:szCs w:val="24"/>
              </w:rPr>
              <w:t>、</w:t>
            </w:r>
            <w:r>
              <w:rPr>
                <w:rFonts w:ascii="Times New Roman" w:hAnsi="Times New Roman" w:eastAsia="Times New Roman" w:cs="Times New Roman"/>
                <w:spacing w:val="-5"/>
                <w:sz w:val="24"/>
                <w:szCs w:val="24"/>
              </w:rPr>
              <w:t>O</w:t>
            </w:r>
            <w:r>
              <w:rPr>
                <w:rFonts w:ascii="Times New Roman" w:hAnsi="Times New Roman" w:eastAsia="Times New Roman" w:cs="Times New Roman"/>
                <w:spacing w:val="-5"/>
                <w:position w:val="-1"/>
                <w:sz w:val="15"/>
                <w:szCs w:val="15"/>
              </w:rPr>
              <w:t xml:space="preserve">3  </w:t>
            </w:r>
            <w:r>
              <w:rPr>
                <w:spacing w:val="-5"/>
                <w:sz w:val="24"/>
                <w:szCs w:val="24"/>
              </w:rPr>
              <w:t>日最大</w:t>
            </w:r>
            <w:r>
              <w:rPr>
                <w:spacing w:val="-46"/>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16"/>
                <w:w w:val="101"/>
                <w:sz w:val="24"/>
                <w:szCs w:val="24"/>
              </w:rPr>
              <w:t xml:space="preserve"> </w:t>
            </w:r>
            <w:r>
              <w:rPr>
                <w:spacing w:val="-6"/>
                <w:sz w:val="24"/>
                <w:szCs w:val="24"/>
              </w:rPr>
              <w:t>小时</w:t>
            </w:r>
            <w:r>
              <w:rPr>
                <w:sz w:val="24"/>
                <w:szCs w:val="24"/>
              </w:rPr>
              <w:t xml:space="preserve"> </w:t>
            </w:r>
            <w:r>
              <w:rPr>
                <w:spacing w:val="-2"/>
                <w:sz w:val="24"/>
                <w:szCs w:val="24"/>
              </w:rPr>
              <w:t>均值及</w:t>
            </w:r>
            <w:r>
              <w:rPr>
                <w:spacing w:val="-42"/>
                <w:sz w:val="24"/>
                <w:szCs w:val="24"/>
              </w:rPr>
              <w:t xml:space="preserve"> </w:t>
            </w:r>
            <w:r>
              <w:rPr>
                <w:rFonts w:ascii="Times New Roman" w:hAnsi="Times New Roman" w:eastAsia="Times New Roman" w:cs="Times New Roman"/>
                <w:spacing w:val="-2"/>
                <w:sz w:val="24"/>
                <w:szCs w:val="24"/>
              </w:rPr>
              <w:t>CO</w:t>
            </w:r>
            <w:r>
              <w:rPr>
                <w:rFonts w:ascii="Times New Roman" w:hAnsi="Times New Roman" w:eastAsia="Times New Roman" w:cs="Times New Roman"/>
                <w:spacing w:val="-2"/>
                <w:position w:val="-1"/>
                <w:sz w:val="15"/>
                <w:szCs w:val="15"/>
              </w:rPr>
              <w:t>24</w:t>
            </w:r>
            <w:r>
              <w:rPr>
                <w:rFonts w:ascii="Times New Roman" w:hAnsi="Times New Roman" w:eastAsia="Times New Roman" w:cs="Times New Roman"/>
                <w:spacing w:val="16"/>
                <w:w w:val="101"/>
                <w:position w:val="-1"/>
                <w:sz w:val="15"/>
                <w:szCs w:val="15"/>
              </w:rPr>
              <w:t xml:space="preserve"> </w:t>
            </w:r>
            <w:r>
              <w:rPr>
                <w:spacing w:val="-2"/>
                <w:sz w:val="24"/>
                <w:szCs w:val="24"/>
              </w:rPr>
              <w:t>小时均值符合《环境空气质量标准》（</w:t>
            </w:r>
            <w:r>
              <w:rPr>
                <w:rFonts w:ascii="Times New Roman" w:hAnsi="Times New Roman" w:eastAsia="Times New Roman" w:cs="Times New Roman"/>
                <w:spacing w:val="-2"/>
                <w:sz w:val="24"/>
                <w:szCs w:val="24"/>
              </w:rPr>
              <w:t>GB3095-2012</w:t>
            </w:r>
            <w:r>
              <w:rPr>
                <w:spacing w:val="-2"/>
                <w:sz w:val="24"/>
                <w:szCs w:val="24"/>
              </w:rPr>
              <w:t>）中的二级</w:t>
            </w:r>
          </w:p>
          <w:p>
            <w:pPr>
              <w:pStyle w:val="6"/>
              <w:spacing w:before="1" w:line="218" w:lineRule="auto"/>
              <w:ind w:left="114"/>
              <w:rPr>
                <w:sz w:val="24"/>
                <w:szCs w:val="24"/>
              </w:rPr>
            </w:pPr>
            <w:r>
              <w:rPr>
                <w:spacing w:val="-1"/>
                <w:sz w:val="24"/>
                <w:szCs w:val="24"/>
              </w:rPr>
              <w:t>标准，本项目所在地属于达标区域。</w:t>
            </w:r>
          </w:p>
          <w:p>
            <w:pPr>
              <w:pStyle w:val="6"/>
              <w:spacing w:before="184" w:line="220" w:lineRule="auto"/>
              <w:ind w:left="588"/>
              <w:rPr>
                <w:sz w:val="24"/>
                <w:szCs w:val="24"/>
              </w:rPr>
            </w:pPr>
            <w:r>
              <w:rPr>
                <w:rFonts w:ascii="Times New Roman" w:hAnsi="Times New Roman" w:eastAsia="Times New Roman" w:cs="Times New Roman"/>
                <w:spacing w:val="-8"/>
                <w:sz w:val="24"/>
                <w:szCs w:val="24"/>
              </w:rPr>
              <w:t>2</w:t>
            </w:r>
            <w:r>
              <w:rPr>
                <w:rFonts w:ascii="Times New Roman" w:hAnsi="Times New Roman" w:eastAsia="Times New Roman" w:cs="Times New Roman"/>
                <w:spacing w:val="-34"/>
                <w:sz w:val="24"/>
                <w:szCs w:val="24"/>
              </w:rPr>
              <w:t xml:space="preserve"> </w:t>
            </w:r>
            <w:r>
              <w:rPr>
                <w:spacing w:val="-8"/>
                <w:sz w:val="24"/>
                <w:szCs w:val="24"/>
              </w:rPr>
              <w:t>、噪声</w:t>
            </w:r>
          </w:p>
          <w:p>
            <w:pPr>
              <w:pStyle w:val="6"/>
              <w:spacing w:before="182" w:line="219" w:lineRule="auto"/>
              <w:jc w:val="right"/>
              <w:rPr>
                <w:sz w:val="24"/>
                <w:szCs w:val="24"/>
              </w:rPr>
            </w:pPr>
            <w:r>
              <w:rPr>
                <w:spacing w:val="-2"/>
                <w:sz w:val="24"/>
                <w:szCs w:val="24"/>
              </w:rPr>
              <w:t>项目为线性工程，根据现场调查，项目沿线</w:t>
            </w:r>
            <w:r>
              <w:rPr>
                <w:spacing w:val="-49"/>
                <w:sz w:val="24"/>
                <w:szCs w:val="24"/>
              </w:rPr>
              <w:t xml:space="preserve"> </w:t>
            </w:r>
            <w:r>
              <w:rPr>
                <w:rFonts w:ascii="Times New Roman" w:hAnsi="Times New Roman" w:eastAsia="Times New Roman" w:cs="Times New Roman"/>
                <w:spacing w:val="-2"/>
                <w:sz w:val="24"/>
                <w:szCs w:val="24"/>
              </w:rPr>
              <w:t xml:space="preserve">50 </w:t>
            </w:r>
            <w:r>
              <w:rPr>
                <w:spacing w:val="-2"/>
                <w:sz w:val="24"/>
                <w:szCs w:val="24"/>
              </w:rPr>
              <w:t>米范围内无噪声敏感点。</w:t>
            </w:r>
          </w:p>
          <w:p>
            <w:pPr>
              <w:pStyle w:val="6"/>
              <w:spacing w:before="183" w:line="220" w:lineRule="auto"/>
              <w:ind w:left="593"/>
              <w:rPr>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spacing w:val="-6"/>
                <w:sz w:val="24"/>
                <w:szCs w:val="24"/>
              </w:rPr>
              <w:t>、生态环境</w:t>
            </w:r>
          </w:p>
          <w:p>
            <w:pPr>
              <w:pStyle w:val="6"/>
              <w:spacing w:before="182" w:line="360" w:lineRule="auto"/>
              <w:ind w:left="114" w:right="44" w:firstLine="479"/>
              <w:rPr>
                <w:sz w:val="24"/>
                <w:szCs w:val="24"/>
              </w:rPr>
            </w:pPr>
            <w:r>
              <w:rPr>
                <w:sz w:val="24"/>
                <w:szCs w:val="24"/>
              </w:rPr>
              <w:t>根据现场调查，项目评价范围内不涉及自然保</w:t>
            </w:r>
            <w:r>
              <w:rPr>
                <w:spacing w:val="-1"/>
                <w:sz w:val="24"/>
                <w:szCs w:val="24"/>
              </w:rPr>
              <w:t>护区、风景名胜区、森林</w:t>
            </w:r>
            <w:r>
              <w:rPr>
                <w:sz w:val="24"/>
                <w:szCs w:val="24"/>
              </w:rPr>
              <w:t xml:space="preserve"> 公园、地质公园、世界遗产地、国家重点文物保</w:t>
            </w:r>
            <w:r>
              <w:rPr>
                <w:spacing w:val="-1"/>
                <w:sz w:val="24"/>
                <w:szCs w:val="24"/>
              </w:rPr>
              <w:t>护单位、历史文化保护地等</w:t>
            </w:r>
            <w:r>
              <w:rPr>
                <w:sz w:val="24"/>
                <w:szCs w:val="24"/>
              </w:rPr>
              <w:t xml:space="preserve"> 敏感区域，不属于生态敏感与脆弱区。评价河段</w:t>
            </w:r>
            <w:r>
              <w:rPr>
                <w:spacing w:val="-1"/>
                <w:sz w:val="24"/>
                <w:szCs w:val="24"/>
              </w:rPr>
              <w:t>无饮用水取水口，评价范围</w:t>
            </w:r>
            <w:r>
              <w:rPr>
                <w:sz w:val="24"/>
                <w:szCs w:val="24"/>
              </w:rPr>
              <w:t xml:space="preserve"> 内无地下水敏感点。经现场踏勘调查，场地内未</w:t>
            </w:r>
            <w:r>
              <w:rPr>
                <w:spacing w:val="-1"/>
                <w:sz w:val="24"/>
                <w:szCs w:val="24"/>
              </w:rPr>
              <w:t>发现珍稀动植物、名木古树</w:t>
            </w:r>
            <w:r>
              <w:rPr>
                <w:sz w:val="24"/>
                <w:szCs w:val="24"/>
              </w:rPr>
              <w:t xml:space="preserve"> </w:t>
            </w:r>
            <w:r>
              <w:rPr>
                <w:spacing w:val="-6"/>
                <w:sz w:val="24"/>
                <w:szCs w:val="24"/>
              </w:rPr>
              <w:t>等，无国家和地方保护性动植物和珍稀濒危动物分布，由于受人工活动影响，</w:t>
            </w:r>
          </w:p>
          <w:p>
            <w:pPr>
              <w:pStyle w:val="6"/>
              <w:spacing w:line="219" w:lineRule="auto"/>
              <w:ind w:left="115"/>
              <w:rPr>
                <w:sz w:val="24"/>
                <w:szCs w:val="24"/>
              </w:rPr>
            </w:pPr>
            <w:r>
              <w:rPr>
                <w:spacing w:val="-1"/>
                <w:sz w:val="24"/>
                <w:szCs w:val="24"/>
              </w:rPr>
              <w:t>生物多样性较单一，也没有特殊生境及特有物种。</w:t>
            </w:r>
          </w:p>
          <w:p>
            <w:pPr>
              <w:pStyle w:val="6"/>
              <w:spacing w:before="184" w:line="219" w:lineRule="auto"/>
              <w:ind w:left="604"/>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）陆生植物</w:t>
            </w:r>
          </w:p>
          <w:p>
            <w:pPr>
              <w:pStyle w:val="6"/>
              <w:spacing w:before="182" w:line="468" w:lineRule="exact"/>
              <w:jc w:val="right"/>
              <w:rPr>
                <w:sz w:val="24"/>
                <w:szCs w:val="24"/>
              </w:rPr>
            </w:pPr>
            <w:r>
              <w:rPr>
                <w:spacing w:val="-5"/>
                <w:position w:val="17"/>
                <w:sz w:val="24"/>
                <w:szCs w:val="24"/>
              </w:rPr>
              <w:t>本工程区域陆生植被主要以栽培植被为主，主</w:t>
            </w:r>
            <w:r>
              <w:rPr>
                <w:spacing w:val="-6"/>
                <w:position w:val="17"/>
                <w:sz w:val="24"/>
                <w:szCs w:val="24"/>
              </w:rPr>
              <w:t>要有作物、经济林及果园、</w:t>
            </w:r>
          </w:p>
          <w:p>
            <w:pPr>
              <w:pStyle w:val="6"/>
              <w:spacing w:before="1" w:line="218" w:lineRule="auto"/>
              <w:ind w:left="114"/>
              <w:rPr>
                <w:sz w:val="24"/>
                <w:szCs w:val="24"/>
              </w:rPr>
            </w:pPr>
            <w:r>
              <w:rPr>
                <w:sz w:val="24"/>
                <w:szCs w:val="24"/>
              </w:rPr>
              <w:t>花卉苗木等。旱作物主要以小麦、玉米等为主。</w:t>
            </w:r>
            <w:r>
              <w:rPr>
                <w:spacing w:val="-1"/>
                <w:sz w:val="24"/>
                <w:szCs w:val="24"/>
              </w:rPr>
              <w:t>果园以杏、桃、苹果为主。</w:t>
            </w:r>
          </w:p>
          <w:p>
            <w:pPr>
              <w:pStyle w:val="6"/>
              <w:spacing w:before="184" w:line="468" w:lineRule="exact"/>
              <w:ind w:left="595"/>
              <w:rPr>
                <w:sz w:val="24"/>
                <w:szCs w:val="24"/>
              </w:rPr>
            </w:pPr>
            <w:r>
              <w:rPr>
                <w:position w:val="17"/>
                <w:sz w:val="24"/>
                <w:szCs w:val="24"/>
              </w:rPr>
              <w:t>苗木主要品种有栾树、银杏、枫香、悬铃木、雪松、垂柳、罗汉</w:t>
            </w:r>
            <w:r>
              <w:rPr>
                <w:spacing w:val="-1"/>
                <w:position w:val="17"/>
                <w:sz w:val="24"/>
                <w:szCs w:val="24"/>
              </w:rPr>
              <w:t>松、榆</w:t>
            </w:r>
          </w:p>
          <w:p>
            <w:pPr>
              <w:pStyle w:val="6"/>
              <w:spacing w:before="1" w:line="218" w:lineRule="auto"/>
              <w:ind w:left="113"/>
              <w:rPr>
                <w:sz w:val="24"/>
                <w:szCs w:val="24"/>
              </w:rPr>
            </w:pPr>
            <w:r>
              <w:rPr>
                <w:spacing w:val="-1"/>
                <w:sz w:val="24"/>
                <w:szCs w:val="24"/>
              </w:rPr>
              <w:t>树、枫杨、冬青、龙柏、刺槐等。</w:t>
            </w:r>
          </w:p>
          <w:p>
            <w:pPr>
              <w:pStyle w:val="6"/>
              <w:spacing w:before="184" w:line="220" w:lineRule="auto"/>
              <w:ind w:left="604"/>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）陆生动物</w:t>
            </w:r>
          </w:p>
          <w:p>
            <w:pPr>
              <w:pStyle w:val="6"/>
              <w:spacing w:before="181" w:line="219" w:lineRule="auto"/>
              <w:ind w:left="594"/>
              <w:rPr>
                <w:sz w:val="24"/>
                <w:szCs w:val="24"/>
              </w:rPr>
            </w:pPr>
            <w:r>
              <w:rPr>
                <w:sz w:val="24"/>
                <w:szCs w:val="24"/>
              </w:rPr>
              <w:t>本工程段未见受国家法律保护的珍稀野生动</w:t>
            </w:r>
            <w:r>
              <w:rPr>
                <w:spacing w:val="-1"/>
                <w:sz w:val="24"/>
                <w:szCs w:val="24"/>
              </w:rPr>
              <w:t>物，区域野生动物主要为田</w:t>
            </w:r>
          </w:p>
        </w:tc>
      </w:tr>
    </w:tbl>
    <w:p>
      <w:pPr>
        <w:pStyle w:val="2"/>
      </w:pPr>
    </w:p>
    <w:p>
      <w:pPr>
        <w:sectPr>
          <w:footerReference r:id="rId18" w:type="default"/>
          <w:pgSz w:w="11906" w:h="16839"/>
          <w:pgMar w:top="1431" w:right="1378" w:bottom="1252" w:left="1377" w:header="0" w:footer="1090" w:gutter="0"/>
          <w:cols w:space="720" w:num="1"/>
        </w:sectPr>
      </w:pPr>
    </w:p>
    <w:p>
      <w:pPr>
        <w:spacing w:line="91" w:lineRule="auto"/>
        <w:rPr>
          <w:rFonts w:ascii="Arial"/>
          <w:sz w:val="2"/>
        </w:rPr>
      </w:pPr>
    </w:p>
    <w:tbl>
      <w:tblPr>
        <w:tblStyle w:val="5"/>
        <w:tblW w:w="91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8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trPr>
        <w:tc>
          <w:tcPr>
            <w:tcW w:w="1010" w:type="dxa"/>
            <w:vAlign w:val="top"/>
          </w:tcPr>
          <w:p>
            <w:pPr>
              <w:rPr>
                <w:rFonts w:ascii="Arial"/>
                <w:sz w:val="21"/>
              </w:rPr>
            </w:pPr>
          </w:p>
        </w:tc>
        <w:tc>
          <w:tcPr>
            <w:tcW w:w="8135" w:type="dxa"/>
            <w:vAlign w:val="top"/>
          </w:tcPr>
          <w:p>
            <w:pPr>
              <w:pStyle w:val="6"/>
              <w:spacing w:before="118" w:line="468" w:lineRule="exact"/>
              <w:ind w:left="142"/>
              <w:rPr>
                <w:sz w:val="24"/>
                <w:szCs w:val="24"/>
              </w:rPr>
            </w:pPr>
            <w:r>
              <w:rPr>
                <w:spacing w:val="-2"/>
                <w:position w:val="17"/>
                <w:sz w:val="24"/>
                <w:szCs w:val="24"/>
              </w:rPr>
              <w:t>鼠、蛇、青蛙、野兔，常见鸟类，如麻雀、乌鸦等。</w:t>
            </w:r>
          </w:p>
          <w:p>
            <w:pPr>
              <w:pStyle w:val="6"/>
              <w:spacing w:line="219" w:lineRule="auto"/>
              <w:ind w:left="604"/>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）水生动植物</w:t>
            </w:r>
          </w:p>
          <w:p>
            <w:pPr>
              <w:pStyle w:val="6"/>
              <w:spacing w:before="182" w:line="360" w:lineRule="auto"/>
              <w:ind w:left="113" w:right="25" w:firstLine="482"/>
              <w:rPr>
                <w:sz w:val="24"/>
                <w:szCs w:val="24"/>
              </w:rPr>
            </w:pPr>
            <w:r>
              <w:rPr>
                <w:spacing w:val="-1"/>
                <w:sz w:val="24"/>
                <w:szCs w:val="24"/>
              </w:rPr>
              <w:t>工程区域水域鱼类资源以青虾、鲤鱼、鲫鱼、鲇鱼和黄颡鱼等；底栖</w:t>
            </w:r>
            <w:r>
              <w:rPr>
                <w:spacing w:val="-2"/>
                <w:sz w:val="24"/>
                <w:szCs w:val="24"/>
              </w:rPr>
              <w:t xml:space="preserve">动 </w:t>
            </w:r>
            <w:r>
              <w:rPr>
                <w:spacing w:val="-5"/>
                <w:sz w:val="24"/>
                <w:szCs w:val="24"/>
              </w:rPr>
              <w:t>物中寡毛纲物种数较多，其次为腹足纲和昆虫纲，群落优势种为霍甫水丝蚓、</w:t>
            </w:r>
            <w:r>
              <w:rPr>
                <w:sz w:val="24"/>
                <w:szCs w:val="24"/>
              </w:rPr>
              <w:t xml:space="preserve"> </w:t>
            </w:r>
            <w:r>
              <w:rPr>
                <w:spacing w:val="-1"/>
                <w:sz w:val="24"/>
                <w:szCs w:val="24"/>
              </w:rPr>
              <w:t xml:space="preserve">铜锈环棱螺等；浮游动物中轮虫种类较多，其次为枝角类和桡足类，群落优 势种为枝角类的简弧象鼻骚、长肢秀体涵、角突网纹涵和轮虫类的曲腿龟甲 </w:t>
            </w:r>
            <w:r>
              <w:rPr>
                <w:sz w:val="24"/>
                <w:szCs w:val="24"/>
              </w:rPr>
              <w:t>轮虫等；浮游植物中绿藻门种类较多，其次为硅藻门，还有少量的蓝藻门，</w:t>
            </w:r>
            <w:r>
              <w:rPr>
                <w:spacing w:val="18"/>
                <w:sz w:val="24"/>
                <w:szCs w:val="24"/>
              </w:rPr>
              <w:t xml:space="preserve"> </w:t>
            </w:r>
            <w:r>
              <w:rPr>
                <w:sz w:val="24"/>
                <w:szCs w:val="24"/>
              </w:rPr>
              <w:t>群落优势种为小形色球藻、小颤藻、捏团粘球藻和</w:t>
            </w:r>
            <w:r>
              <w:rPr>
                <w:spacing w:val="-1"/>
                <w:sz w:val="24"/>
                <w:szCs w:val="24"/>
              </w:rPr>
              <w:t>颗粒直链藻等。根据现场</w:t>
            </w:r>
          </w:p>
          <w:p>
            <w:pPr>
              <w:pStyle w:val="6"/>
              <w:spacing w:before="1" w:line="217" w:lineRule="auto"/>
              <w:ind w:left="115"/>
              <w:rPr>
                <w:sz w:val="24"/>
                <w:szCs w:val="24"/>
              </w:rPr>
            </w:pPr>
            <w:r>
              <w:rPr>
                <w:spacing w:val="-1"/>
                <w:sz w:val="24"/>
                <w:szCs w:val="24"/>
              </w:rPr>
              <w:t>调查，整个评价区段无保护鱼类分布，无鱼类</w:t>
            </w:r>
            <w:r>
              <w:rPr>
                <w:rFonts w:ascii="Times New Roman" w:hAnsi="Times New Roman" w:eastAsia="Times New Roman" w:cs="Times New Roman"/>
                <w:spacing w:val="-1"/>
                <w:sz w:val="24"/>
                <w:szCs w:val="24"/>
              </w:rPr>
              <w:t>“</w:t>
            </w:r>
            <w:r>
              <w:rPr>
                <w:spacing w:val="-1"/>
                <w:sz w:val="24"/>
                <w:szCs w:val="24"/>
              </w:rPr>
              <w:t>三场</w:t>
            </w:r>
            <w:r>
              <w:rPr>
                <w:rFonts w:ascii="Times New Roman" w:hAnsi="Times New Roman" w:eastAsia="Times New Roman" w:cs="Times New Roman"/>
                <w:spacing w:val="-1"/>
                <w:sz w:val="24"/>
                <w:szCs w:val="24"/>
              </w:rPr>
              <w:t>”</w:t>
            </w:r>
            <w:r>
              <w:rPr>
                <w:spacing w:val="-1"/>
                <w:sz w:val="24"/>
                <w:szCs w:val="24"/>
              </w:rPr>
              <w:t>分布。</w:t>
            </w:r>
          </w:p>
          <w:p>
            <w:pPr>
              <w:pStyle w:val="6"/>
              <w:spacing w:before="185" w:line="219" w:lineRule="auto"/>
              <w:ind w:left="604"/>
              <w:rPr>
                <w:sz w:val="24"/>
                <w:szCs w:val="24"/>
              </w:rPr>
            </w:pPr>
            <w:r>
              <w:rPr>
                <w:spacing w:val="-5"/>
                <w:sz w:val="24"/>
                <w:szCs w:val="24"/>
              </w:rPr>
              <w:t>（</w:t>
            </w:r>
            <w:r>
              <w:rPr>
                <w:rFonts w:ascii="Times New Roman" w:hAnsi="Times New Roman" w:eastAsia="Times New Roman" w:cs="Times New Roman"/>
                <w:spacing w:val="-5"/>
                <w:sz w:val="24"/>
                <w:szCs w:val="24"/>
              </w:rPr>
              <w:t>4</w:t>
            </w:r>
            <w:r>
              <w:rPr>
                <w:spacing w:val="-5"/>
                <w:sz w:val="24"/>
                <w:szCs w:val="24"/>
              </w:rPr>
              <w:t>）景观</w:t>
            </w:r>
          </w:p>
          <w:p>
            <w:pPr>
              <w:pStyle w:val="6"/>
              <w:spacing w:before="183" w:line="468" w:lineRule="exact"/>
              <w:ind w:left="597"/>
              <w:rPr>
                <w:sz w:val="24"/>
                <w:szCs w:val="24"/>
              </w:rPr>
            </w:pPr>
            <w:r>
              <w:rPr>
                <w:spacing w:val="-1"/>
                <w:position w:val="17"/>
                <w:sz w:val="24"/>
                <w:szCs w:val="24"/>
              </w:rPr>
              <w:t>项目区域为人工种植的杨树林、果林以及农田、耕地、荒地。工程沿线</w:t>
            </w:r>
          </w:p>
          <w:p>
            <w:pPr>
              <w:pStyle w:val="6"/>
              <w:spacing w:line="219" w:lineRule="auto"/>
              <w:ind w:left="113"/>
              <w:rPr>
                <w:sz w:val="24"/>
                <w:szCs w:val="24"/>
              </w:rPr>
            </w:pPr>
            <w:r>
              <w:rPr>
                <w:spacing w:val="-3"/>
                <w:sz w:val="24"/>
                <w:szCs w:val="24"/>
              </w:rPr>
              <w:t>地表植被较为茂盛，植被覆盖率高，</w:t>
            </w:r>
            <w:r>
              <w:rPr>
                <w:spacing w:val="-62"/>
                <w:sz w:val="24"/>
                <w:szCs w:val="24"/>
              </w:rPr>
              <w:t xml:space="preserve"> </w:t>
            </w:r>
            <w:r>
              <w:rPr>
                <w:spacing w:val="-3"/>
                <w:sz w:val="24"/>
                <w:szCs w:val="24"/>
              </w:rPr>
              <w:t>自然景观单一。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10" w:type="dxa"/>
            <w:vAlign w:val="top"/>
          </w:tcPr>
          <w:p>
            <w:pPr>
              <w:pStyle w:val="6"/>
              <w:spacing w:before="36" w:line="234" w:lineRule="auto"/>
              <w:ind w:left="151" w:right="143" w:firstLine="4"/>
              <w:jc w:val="both"/>
              <w:rPr>
                <w:sz w:val="24"/>
                <w:szCs w:val="24"/>
              </w:rPr>
            </w:pPr>
            <w:r>
              <w:rPr>
                <w:spacing w:val="-5"/>
                <w:sz w:val="24"/>
                <w:szCs w:val="24"/>
              </w:rPr>
              <w:t>与项目</w:t>
            </w:r>
            <w:r>
              <w:rPr>
                <w:sz w:val="24"/>
                <w:szCs w:val="24"/>
              </w:rPr>
              <w:t xml:space="preserve"> </w:t>
            </w:r>
            <w:r>
              <w:rPr>
                <w:spacing w:val="-4"/>
                <w:sz w:val="24"/>
                <w:szCs w:val="24"/>
              </w:rPr>
              <w:t>有关的</w:t>
            </w:r>
            <w:r>
              <w:rPr>
                <w:spacing w:val="1"/>
                <w:sz w:val="24"/>
                <w:szCs w:val="24"/>
              </w:rPr>
              <w:t xml:space="preserve"> </w:t>
            </w:r>
            <w:r>
              <w:rPr>
                <w:spacing w:val="-4"/>
                <w:sz w:val="24"/>
                <w:szCs w:val="24"/>
              </w:rPr>
              <w:t>原有环</w:t>
            </w:r>
            <w:r>
              <w:rPr>
                <w:spacing w:val="1"/>
                <w:sz w:val="24"/>
                <w:szCs w:val="24"/>
              </w:rPr>
              <w:t xml:space="preserve"> </w:t>
            </w:r>
            <w:r>
              <w:rPr>
                <w:spacing w:val="-4"/>
                <w:sz w:val="24"/>
                <w:szCs w:val="24"/>
              </w:rPr>
              <w:t>境污</w:t>
            </w:r>
            <w:r>
              <w:rPr>
                <w:rFonts w:hint="eastAsia"/>
                <w:spacing w:val="-4"/>
                <w:sz w:val="24"/>
                <w:szCs w:val="24"/>
                <w:lang w:eastAsia="zh-CN"/>
              </w:rPr>
              <w:t>染和</w:t>
            </w:r>
            <w:r>
              <w:rPr>
                <w:spacing w:val="1"/>
                <w:sz w:val="24"/>
                <w:szCs w:val="24"/>
              </w:rPr>
              <w:t xml:space="preserve"> </w:t>
            </w:r>
            <w:r>
              <w:rPr>
                <w:spacing w:val="-4"/>
                <w:sz w:val="24"/>
                <w:szCs w:val="24"/>
              </w:rPr>
              <w:t>生态破</w:t>
            </w:r>
            <w:r>
              <w:rPr>
                <w:spacing w:val="1"/>
                <w:sz w:val="24"/>
                <w:szCs w:val="24"/>
              </w:rPr>
              <w:t xml:space="preserve"> </w:t>
            </w:r>
            <w:r>
              <w:rPr>
                <w:spacing w:val="-4"/>
                <w:sz w:val="24"/>
                <w:szCs w:val="24"/>
              </w:rPr>
              <w:t>坏问题</w:t>
            </w:r>
          </w:p>
        </w:tc>
        <w:tc>
          <w:tcPr>
            <w:tcW w:w="8135"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78" w:line="220" w:lineRule="auto"/>
              <w:ind w:left="4195"/>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010" w:type="dxa"/>
            <w:vAlign w:val="top"/>
          </w:tcPr>
          <w:p>
            <w:pPr>
              <w:spacing w:line="390" w:lineRule="auto"/>
              <w:rPr>
                <w:rFonts w:ascii="Arial"/>
                <w:sz w:val="21"/>
              </w:rPr>
            </w:pPr>
          </w:p>
          <w:p>
            <w:pPr>
              <w:pStyle w:val="6"/>
              <w:spacing w:before="65" w:line="230" w:lineRule="auto"/>
              <w:ind w:left="197"/>
            </w:pPr>
            <w:r>
              <w:rPr>
                <w:spacing w:val="6"/>
              </w:rPr>
              <w:t>生态环</w:t>
            </w:r>
          </w:p>
          <w:p>
            <w:pPr>
              <w:pStyle w:val="6"/>
              <w:spacing w:before="25" w:line="228" w:lineRule="auto"/>
              <w:ind w:left="196"/>
            </w:pPr>
            <w:r>
              <w:rPr>
                <w:spacing w:val="6"/>
              </w:rPr>
              <w:t>境保护</w:t>
            </w:r>
          </w:p>
          <w:p>
            <w:pPr>
              <w:pStyle w:val="6"/>
              <w:spacing w:before="24" w:line="228" w:lineRule="auto"/>
              <w:ind w:left="341"/>
            </w:pPr>
            <w:r>
              <w:rPr>
                <w:spacing w:val="-16"/>
              </w:rPr>
              <w:t>目标</w:t>
            </w:r>
          </w:p>
        </w:tc>
        <w:tc>
          <w:tcPr>
            <w:tcW w:w="8135" w:type="dxa"/>
            <w:vAlign w:val="top"/>
          </w:tcPr>
          <w:p>
            <w:pPr>
              <w:pStyle w:val="6"/>
              <w:spacing w:before="172" w:line="360" w:lineRule="auto"/>
              <w:ind w:left="112" w:right="106" w:firstLine="4"/>
              <w:jc w:val="both"/>
              <w:rPr>
                <w:sz w:val="24"/>
                <w:szCs w:val="24"/>
              </w:rPr>
            </w:pPr>
            <w:r>
              <w:rPr>
                <w:spacing w:val="-1"/>
                <w:sz w:val="24"/>
                <w:szCs w:val="24"/>
              </w:rPr>
              <w:t>项目沿线土地利用现状主要以人工种植作物地为主；现场踏勘时项目所在地</w:t>
            </w:r>
            <w:r>
              <w:rPr>
                <w:spacing w:val="18"/>
                <w:sz w:val="24"/>
                <w:szCs w:val="24"/>
              </w:rPr>
              <w:t xml:space="preserve"> </w:t>
            </w:r>
            <w:r>
              <w:rPr>
                <w:sz w:val="24"/>
                <w:szCs w:val="24"/>
              </w:rPr>
              <w:t>及周边未发现国家重点保护的野生动植物资源和古树</w:t>
            </w:r>
            <w:r>
              <w:rPr>
                <w:spacing w:val="-1"/>
                <w:sz w:val="24"/>
                <w:szCs w:val="24"/>
              </w:rPr>
              <w:t>名木。亦不存在擅自改</w:t>
            </w:r>
          </w:p>
          <w:p>
            <w:pPr>
              <w:pStyle w:val="6"/>
              <w:spacing w:line="218" w:lineRule="auto"/>
              <w:ind w:left="113"/>
              <w:rPr>
                <w:sz w:val="24"/>
                <w:szCs w:val="24"/>
              </w:rPr>
            </w:pPr>
            <w:r>
              <w:rPr>
                <w:spacing w:val="-1"/>
                <w:sz w:val="24"/>
                <w:szCs w:val="24"/>
              </w:rPr>
              <w:t>变林地用途、采伐林木行为，整体生态环境良好。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101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ind w:left="270"/>
              <w:rPr>
                <w:sz w:val="24"/>
                <w:szCs w:val="24"/>
              </w:rPr>
            </w:pPr>
            <w:r>
              <w:rPr>
                <w:spacing w:val="-5"/>
                <w:sz w:val="24"/>
                <w:szCs w:val="24"/>
              </w:rPr>
              <w:t>评价</w:t>
            </w:r>
          </w:p>
          <w:p>
            <w:pPr>
              <w:pStyle w:val="6"/>
              <w:spacing w:line="220" w:lineRule="auto"/>
              <w:ind w:left="272"/>
              <w:rPr>
                <w:sz w:val="24"/>
                <w:szCs w:val="24"/>
              </w:rPr>
            </w:pPr>
            <w:r>
              <w:rPr>
                <w:spacing w:val="-6"/>
                <w:sz w:val="24"/>
                <w:szCs w:val="24"/>
              </w:rPr>
              <w:t>标准</w:t>
            </w:r>
          </w:p>
        </w:tc>
        <w:tc>
          <w:tcPr>
            <w:tcW w:w="8135" w:type="dxa"/>
            <w:vAlign w:val="top"/>
          </w:tcPr>
          <w:p>
            <w:pPr>
              <w:pStyle w:val="6"/>
              <w:spacing w:before="118" w:line="220" w:lineRule="auto"/>
              <w:ind w:left="357"/>
              <w:rPr>
                <w:sz w:val="24"/>
                <w:szCs w:val="24"/>
              </w:rPr>
            </w:pPr>
            <w:r>
              <w:rPr>
                <w:spacing w:val="-2"/>
                <w:sz w:val="24"/>
                <w:szCs w:val="24"/>
              </w:rPr>
              <w:t>一、环境质量标准</w:t>
            </w:r>
          </w:p>
          <w:p>
            <w:pPr>
              <w:pStyle w:val="6"/>
              <w:spacing w:before="182" w:line="219" w:lineRule="auto"/>
              <w:ind w:left="593"/>
              <w:rPr>
                <w:sz w:val="24"/>
                <w:szCs w:val="24"/>
              </w:rPr>
            </w:pPr>
            <w:r>
              <w:rPr>
                <w:sz w:val="24"/>
                <w:szCs w:val="24"/>
              </w:rPr>
              <w:t>环境空气：《环境空气质量标准》（</w:t>
            </w:r>
            <w:r>
              <w:rPr>
                <w:rFonts w:ascii="Times New Roman" w:hAnsi="Times New Roman" w:eastAsia="Times New Roman" w:cs="Times New Roman"/>
                <w:sz w:val="24"/>
                <w:szCs w:val="24"/>
              </w:rPr>
              <w:t>GB3095-</w:t>
            </w:r>
            <w:r>
              <w:rPr>
                <w:rFonts w:ascii="Times New Roman" w:hAnsi="Times New Roman" w:eastAsia="Times New Roman" w:cs="Times New Roman"/>
                <w:spacing w:val="-1"/>
                <w:sz w:val="24"/>
                <w:szCs w:val="24"/>
              </w:rPr>
              <w:t>2012</w:t>
            </w:r>
            <w:r>
              <w:rPr>
                <w:spacing w:val="-1"/>
                <w:sz w:val="24"/>
                <w:szCs w:val="24"/>
              </w:rPr>
              <w:t>）二级标准值；</w:t>
            </w:r>
          </w:p>
          <w:p>
            <w:pPr>
              <w:pStyle w:val="6"/>
              <w:spacing w:before="183" w:line="219" w:lineRule="auto"/>
              <w:ind w:left="597"/>
              <w:rPr>
                <w:sz w:val="24"/>
                <w:szCs w:val="24"/>
              </w:rPr>
            </w:pPr>
            <w:r>
              <w:rPr>
                <w:spacing w:val="-1"/>
                <w:sz w:val="24"/>
                <w:szCs w:val="24"/>
              </w:rPr>
              <w:t>声环境：《声环境质量标准》（</w:t>
            </w:r>
            <w:r>
              <w:rPr>
                <w:rFonts w:ascii="Times New Roman" w:hAnsi="Times New Roman" w:eastAsia="Times New Roman" w:cs="Times New Roman"/>
                <w:spacing w:val="-1"/>
                <w:sz w:val="24"/>
                <w:szCs w:val="24"/>
              </w:rPr>
              <w:t>GB3096-2008</w:t>
            </w:r>
            <w:r>
              <w:rPr>
                <w:spacing w:val="-1"/>
                <w:sz w:val="24"/>
                <w:szCs w:val="24"/>
              </w:rPr>
              <w:t>）</w:t>
            </w:r>
            <w:r>
              <w:rPr>
                <w:rFonts w:ascii="Times New Roman" w:hAnsi="Times New Roman" w:eastAsia="Times New Roman" w:cs="Times New Roman"/>
                <w:spacing w:val="-1"/>
                <w:sz w:val="24"/>
                <w:szCs w:val="24"/>
              </w:rPr>
              <w:t xml:space="preserve">2 </w:t>
            </w:r>
            <w:r>
              <w:rPr>
                <w:spacing w:val="-1"/>
                <w:sz w:val="24"/>
                <w:szCs w:val="24"/>
              </w:rPr>
              <w:t>类标准值；</w:t>
            </w:r>
          </w:p>
          <w:p>
            <w:pPr>
              <w:pStyle w:val="6"/>
              <w:spacing w:before="182" w:line="468" w:lineRule="exact"/>
              <w:ind w:left="593"/>
              <w:rPr>
                <w:sz w:val="24"/>
                <w:szCs w:val="24"/>
              </w:rPr>
            </w:pPr>
            <w:r>
              <w:rPr>
                <w:position w:val="17"/>
                <w:sz w:val="24"/>
                <w:szCs w:val="24"/>
              </w:rPr>
              <w:t>地表水：《地表水环境质量标准》（</w:t>
            </w:r>
            <w:r>
              <w:rPr>
                <w:rFonts w:ascii="Times New Roman" w:hAnsi="Times New Roman" w:eastAsia="Times New Roman" w:cs="Times New Roman"/>
                <w:position w:val="17"/>
                <w:sz w:val="24"/>
                <w:szCs w:val="24"/>
              </w:rPr>
              <w:t>GB383</w:t>
            </w:r>
            <w:r>
              <w:rPr>
                <w:rFonts w:ascii="Times New Roman" w:hAnsi="Times New Roman" w:eastAsia="Times New Roman" w:cs="Times New Roman"/>
                <w:spacing w:val="-1"/>
                <w:position w:val="17"/>
                <w:sz w:val="24"/>
                <w:szCs w:val="24"/>
              </w:rPr>
              <w:t>8-2002</w:t>
            </w:r>
            <w:r>
              <w:rPr>
                <w:spacing w:val="-1"/>
                <w:position w:val="17"/>
                <w:sz w:val="24"/>
                <w:szCs w:val="24"/>
              </w:rPr>
              <w:t>）</w:t>
            </w:r>
            <w:r>
              <w:rPr>
                <w:rFonts w:ascii="Calibri" w:hAnsi="Calibri" w:eastAsia="Calibri" w:cs="Calibri"/>
                <w:spacing w:val="-1"/>
                <w:position w:val="17"/>
              </w:rPr>
              <w:t>III</w:t>
            </w:r>
            <w:r>
              <w:rPr>
                <w:rFonts w:ascii="Calibri" w:hAnsi="Calibri" w:eastAsia="Calibri" w:cs="Calibri"/>
                <w:spacing w:val="17"/>
                <w:w w:val="102"/>
                <w:position w:val="17"/>
              </w:rPr>
              <w:t xml:space="preserve"> </w:t>
            </w:r>
            <w:r>
              <w:rPr>
                <w:spacing w:val="-1"/>
                <w:position w:val="17"/>
                <w:sz w:val="24"/>
                <w:szCs w:val="24"/>
              </w:rPr>
              <w:t>类标准；</w:t>
            </w:r>
          </w:p>
          <w:p>
            <w:pPr>
              <w:pStyle w:val="6"/>
              <w:spacing w:line="220" w:lineRule="auto"/>
              <w:ind w:left="357"/>
              <w:rPr>
                <w:sz w:val="24"/>
                <w:szCs w:val="24"/>
              </w:rPr>
            </w:pPr>
            <w:r>
              <w:rPr>
                <w:spacing w:val="-2"/>
                <w:sz w:val="24"/>
                <w:szCs w:val="24"/>
              </w:rPr>
              <w:t>二、污染物排放标准</w:t>
            </w:r>
          </w:p>
          <w:p>
            <w:pPr>
              <w:pStyle w:val="6"/>
              <w:spacing w:before="182" w:line="468" w:lineRule="exact"/>
              <w:ind w:left="592"/>
              <w:rPr>
                <w:sz w:val="24"/>
                <w:szCs w:val="24"/>
              </w:rPr>
            </w:pPr>
            <w:r>
              <w:rPr>
                <w:position w:val="17"/>
                <w:sz w:val="24"/>
                <w:szCs w:val="24"/>
              </w:rPr>
              <w:t>废气：施工期扬尘执行《施工场界扬尘排放限值》（</w:t>
            </w:r>
            <w:r>
              <w:rPr>
                <w:rFonts w:ascii="Times New Roman" w:hAnsi="Times New Roman" w:eastAsia="Times New Roman" w:cs="Times New Roman"/>
                <w:position w:val="17"/>
                <w:sz w:val="24"/>
                <w:szCs w:val="24"/>
              </w:rPr>
              <w:t>DB6</w:t>
            </w:r>
            <w:r>
              <w:rPr>
                <w:rFonts w:ascii="Times New Roman" w:hAnsi="Times New Roman" w:eastAsia="Times New Roman" w:cs="Times New Roman"/>
                <w:spacing w:val="-1"/>
                <w:position w:val="17"/>
                <w:sz w:val="24"/>
                <w:szCs w:val="24"/>
              </w:rPr>
              <w:t>1/1078-2017</w:t>
            </w:r>
            <w:r>
              <w:rPr>
                <w:spacing w:val="-1"/>
                <w:position w:val="17"/>
                <w:sz w:val="24"/>
                <w:szCs w:val="24"/>
              </w:rPr>
              <w:t>）</w:t>
            </w:r>
          </w:p>
          <w:p>
            <w:pPr>
              <w:pStyle w:val="6"/>
              <w:spacing w:line="220" w:lineRule="auto"/>
              <w:ind w:left="135"/>
              <w:rPr>
                <w:sz w:val="24"/>
                <w:szCs w:val="24"/>
              </w:rPr>
            </w:pPr>
            <w:r>
              <w:rPr>
                <w:spacing w:val="-4"/>
                <w:sz w:val="24"/>
                <w:szCs w:val="24"/>
              </w:rPr>
              <w:t>中扬尘排放控制要求。</w:t>
            </w:r>
          </w:p>
          <w:p>
            <w:pPr>
              <w:pStyle w:val="6"/>
              <w:spacing w:before="182" w:line="219" w:lineRule="auto"/>
              <w:ind w:left="604"/>
              <w:rPr>
                <w:sz w:val="24"/>
                <w:szCs w:val="24"/>
              </w:rPr>
            </w:pPr>
            <w:r>
              <w:rPr>
                <w:spacing w:val="33"/>
                <w:sz w:val="24"/>
                <w:szCs w:val="24"/>
              </w:rPr>
              <w:t>噪声</w:t>
            </w:r>
            <w:r>
              <w:rPr>
                <w:spacing w:val="-36"/>
                <w:sz w:val="24"/>
                <w:szCs w:val="24"/>
              </w:rPr>
              <w:t xml:space="preserve"> </w:t>
            </w:r>
            <w:r>
              <w:rPr>
                <w:spacing w:val="33"/>
                <w:sz w:val="24"/>
                <w:szCs w:val="24"/>
              </w:rPr>
              <w:t>：</w:t>
            </w:r>
            <w:r>
              <w:rPr>
                <w:spacing w:val="-64"/>
                <w:sz w:val="24"/>
                <w:szCs w:val="24"/>
              </w:rPr>
              <w:t xml:space="preserve"> </w:t>
            </w:r>
            <w:r>
              <w:rPr>
                <w:spacing w:val="33"/>
                <w:sz w:val="24"/>
                <w:szCs w:val="24"/>
              </w:rPr>
              <w:t>施工期噪声执行</w:t>
            </w:r>
            <w:r>
              <w:rPr>
                <w:spacing w:val="-72"/>
                <w:sz w:val="24"/>
                <w:szCs w:val="24"/>
              </w:rPr>
              <w:t xml:space="preserve"> </w:t>
            </w:r>
            <w:r>
              <w:rPr>
                <w:spacing w:val="33"/>
                <w:sz w:val="24"/>
                <w:szCs w:val="24"/>
              </w:rPr>
              <w:t>《</w:t>
            </w:r>
            <w:r>
              <w:rPr>
                <w:spacing w:val="-36"/>
                <w:sz w:val="24"/>
                <w:szCs w:val="24"/>
              </w:rPr>
              <w:t xml:space="preserve"> </w:t>
            </w:r>
            <w:r>
              <w:rPr>
                <w:spacing w:val="33"/>
                <w:sz w:val="24"/>
                <w:szCs w:val="24"/>
              </w:rPr>
              <w:t>建筑施工场界环境噪声排放标准</w:t>
            </w:r>
            <w:r>
              <w:rPr>
                <w:spacing w:val="-72"/>
                <w:sz w:val="24"/>
                <w:szCs w:val="24"/>
              </w:rPr>
              <w:t xml:space="preserve"> </w:t>
            </w:r>
            <w:r>
              <w:rPr>
                <w:spacing w:val="33"/>
                <w:sz w:val="24"/>
                <w:szCs w:val="24"/>
              </w:rPr>
              <w:t>》</w:t>
            </w:r>
          </w:p>
          <w:p>
            <w:pPr>
              <w:pStyle w:val="6"/>
              <w:spacing w:before="182" w:line="232" w:lineRule="auto"/>
              <w:ind w:left="124"/>
              <w:outlineLvl w:val="0"/>
              <w:rPr>
                <w:sz w:val="24"/>
                <w:szCs w:val="24"/>
              </w:rPr>
            </w:pPr>
            <w:r>
              <w:rPr>
                <w:spacing w:val="-3"/>
                <w:sz w:val="24"/>
                <w:szCs w:val="24"/>
              </w:rPr>
              <w:t>（</w:t>
            </w:r>
            <w:r>
              <w:rPr>
                <w:rFonts w:ascii="Times New Roman" w:hAnsi="Times New Roman" w:eastAsia="Times New Roman" w:cs="Times New Roman"/>
                <w:spacing w:val="-3"/>
                <w:sz w:val="24"/>
                <w:szCs w:val="24"/>
              </w:rPr>
              <w:t>GB12523-2011</w:t>
            </w:r>
            <w:r>
              <w:rPr>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10" w:type="dxa"/>
            <w:vAlign w:val="top"/>
          </w:tcPr>
          <w:p>
            <w:pPr>
              <w:pStyle w:val="6"/>
              <w:spacing w:before="192" w:line="228" w:lineRule="auto"/>
              <w:ind w:left="301"/>
            </w:pPr>
            <w:r>
              <w:rPr>
                <w:spacing w:val="4"/>
              </w:rPr>
              <w:t>其他</w:t>
            </w:r>
          </w:p>
        </w:tc>
        <w:tc>
          <w:tcPr>
            <w:tcW w:w="8135" w:type="dxa"/>
            <w:vAlign w:val="top"/>
          </w:tcPr>
          <w:p>
            <w:pPr>
              <w:pStyle w:val="6"/>
              <w:spacing w:before="192" w:line="228" w:lineRule="auto"/>
              <w:ind w:left="3968"/>
            </w:pPr>
            <w:r>
              <w:t>无</w:t>
            </w:r>
          </w:p>
        </w:tc>
      </w:tr>
    </w:tbl>
    <w:p>
      <w:pPr>
        <w:pStyle w:val="2"/>
      </w:pPr>
    </w:p>
    <w:p>
      <w:pPr>
        <w:sectPr>
          <w:footerReference r:id="rId19" w:type="default"/>
          <w:pgSz w:w="11906" w:h="16839"/>
          <w:pgMar w:top="1431" w:right="1378" w:bottom="1252" w:left="1377" w:header="0" w:footer="1090" w:gutter="0"/>
          <w:cols w:space="720" w:num="1"/>
        </w:sectPr>
      </w:pPr>
    </w:p>
    <w:p>
      <w:pPr>
        <w:spacing w:before="171" w:line="222" w:lineRule="auto"/>
        <w:ind w:left="3153"/>
        <w:rPr>
          <w:rFonts w:ascii="黑体" w:hAnsi="黑体" w:eastAsia="黑体" w:cs="黑体"/>
          <w:sz w:val="30"/>
          <w:szCs w:val="30"/>
        </w:rPr>
      </w:pPr>
      <w:r>
        <w:rPr>
          <w:rFonts w:ascii="黑体" w:hAnsi="黑体" w:eastAsia="黑体" w:cs="黑体"/>
          <w:spacing w:val="-3"/>
          <w:sz w:val="30"/>
          <w:szCs w:val="30"/>
        </w:rPr>
        <w:t>四、生态环境影响分析</w:t>
      </w:r>
    </w:p>
    <w:p>
      <w:pPr>
        <w:spacing w:line="100" w:lineRule="exact"/>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1" w:hRule="atLeast"/>
        </w:trPr>
        <w:tc>
          <w:tcPr>
            <w:tcW w:w="88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20" w:lineRule="auto"/>
              <w:ind w:left="57"/>
              <w:rPr>
                <w:sz w:val="24"/>
                <w:szCs w:val="24"/>
              </w:rPr>
            </w:pPr>
            <w:r>
              <w:rPr>
                <w:spacing w:val="10"/>
                <w:sz w:val="24"/>
                <w:szCs w:val="24"/>
              </w:rPr>
              <w:t>施工期</w:t>
            </w:r>
          </w:p>
          <w:p>
            <w:pPr>
              <w:pStyle w:val="6"/>
              <w:spacing w:before="24" w:line="221" w:lineRule="auto"/>
              <w:ind w:left="60"/>
              <w:rPr>
                <w:sz w:val="24"/>
                <w:szCs w:val="24"/>
              </w:rPr>
            </w:pPr>
            <w:r>
              <w:rPr>
                <w:spacing w:val="9"/>
                <w:sz w:val="24"/>
                <w:szCs w:val="24"/>
              </w:rPr>
              <w:t>生态环</w:t>
            </w:r>
          </w:p>
          <w:p>
            <w:pPr>
              <w:pStyle w:val="6"/>
              <w:spacing w:before="24" w:line="220" w:lineRule="auto"/>
              <w:ind w:left="59"/>
              <w:rPr>
                <w:sz w:val="24"/>
                <w:szCs w:val="24"/>
              </w:rPr>
            </w:pPr>
            <w:r>
              <w:rPr>
                <w:spacing w:val="10"/>
                <w:sz w:val="24"/>
                <w:szCs w:val="24"/>
              </w:rPr>
              <w:t>境影响</w:t>
            </w:r>
          </w:p>
          <w:p>
            <w:pPr>
              <w:pStyle w:val="6"/>
              <w:spacing w:before="23" w:line="220" w:lineRule="auto"/>
              <w:ind w:left="191"/>
              <w:rPr>
                <w:sz w:val="24"/>
                <w:szCs w:val="24"/>
              </w:rPr>
            </w:pPr>
            <w:r>
              <w:rPr>
                <w:spacing w:val="3"/>
                <w:sz w:val="24"/>
                <w:szCs w:val="24"/>
              </w:rPr>
              <w:t>分析</w:t>
            </w:r>
          </w:p>
        </w:tc>
        <w:tc>
          <w:tcPr>
            <w:tcW w:w="8361" w:type="dxa"/>
            <w:vAlign w:val="top"/>
          </w:tcPr>
          <w:p>
            <w:pPr>
              <w:pStyle w:val="6"/>
              <w:spacing w:before="118" w:line="219" w:lineRule="auto"/>
              <w:ind w:left="600"/>
              <w:rPr>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33"/>
                <w:sz w:val="24"/>
                <w:szCs w:val="24"/>
              </w:rPr>
              <w:t xml:space="preserve"> </w:t>
            </w:r>
            <w:r>
              <w:rPr>
                <w:spacing w:val="-5"/>
                <w:sz w:val="24"/>
                <w:szCs w:val="24"/>
                <w14:textOutline w14:w="4358" w14:cap="sq" w14:cmpd="sng">
                  <w14:solidFill>
                    <w14:srgbClr w14:val="000000"/>
                  </w14:solidFill>
                  <w14:prstDash w14:val="solid"/>
                  <w14:bevel/>
                </w14:textOutline>
              </w:rPr>
              <w:t>、工艺流程简述</w:t>
            </w:r>
          </w:p>
          <w:p>
            <w:pPr>
              <w:pStyle w:val="6"/>
              <w:spacing w:before="184" w:line="219" w:lineRule="auto"/>
              <w:ind w:left="597"/>
              <w:rPr>
                <w:sz w:val="24"/>
                <w:szCs w:val="24"/>
              </w:rPr>
            </w:pPr>
            <w:r>
              <w:rPr>
                <w:spacing w:val="-1"/>
                <w:sz w:val="24"/>
                <w:szCs w:val="24"/>
              </w:rPr>
              <w:t>项目施工期项目产污情况汇总于下表</w:t>
            </w:r>
          </w:p>
          <w:p>
            <w:pPr>
              <w:pStyle w:val="6"/>
              <w:spacing w:before="197" w:line="228" w:lineRule="auto"/>
              <w:ind w:left="2787"/>
            </w:pPr>
            <w:r>
              <w:rPr>
                <w:spacing w:val="6"/>
                <w14:textOutline w14:w="3795" w14:cap="sq" w14:cmpd="sng">
                  <w14:solidFill>
                    <w14:srgbClr w14:val="000000"/>
                  </w14:solidFill>
                  <w14:prstDash w14:val="solid"/>
                  <w14:bevel/>
                </w14:textOutline>
              </w:rPr>
              <w:t>表</w:t>
            </w:r>
            <w:r>
              <w:rPr>
                <w:spacing w:val="-28"/>
              </w:rPr>
              <w:t xml:space="preserve"> </w:t>
            </w:r>
            <w:r>
              <w:rPr>
                <w:rFonts w:ascii="Times New Roman" w:hAnsi="Times New Roman" w:eastAsia="Times New Roman" w:cs="Times New Roman"/>
                <w:b/>
                <w:bCs/>
                <w:spacing w:val="6"/>
              </w:rPr>
              <w:t xml:space="preserve">6      </w:t>
            </w:r>
            <w:r>
              <w:rPr>
                <w:spacing w:val="6"/>
                <w14:textOutline w14:w="3795" w14:cap="sq" w14:cmpd="sng">
                  <w14:solidFill>
                    <w14:srgbClr w14:val="000000"/>
                  </w14:solidFill>
                  <w14:prstDash w14:val="solid"/>
                  <w14:bevel/>
                </w14:textOutline>
              </w:rPr>
              <w:t>施工期影响因素一览表</w:t>
            </w:r>
          </w:p>
          <w:p>
            <w:pPr>
              <w:spacing w:line="93" w:lineRule="exact"/>
            </w:pPr>
          </w:p>
          <w:tbl>
            <w:tblPr>
              <w:tblStyle w:val="5"/>
              <w:tblW w:w="813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2308"/>
              <w:gridCol w:w="4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38" w:type="dxa"/>
                  <w:vAlign w:val="top"/>
                </w:tcPr>
                <w:p>
                  <w:pPr>
                    <w:pStyle w:val="6"/>
                    <w:spacing w:before="75" w:line="228" w:lineRule="auto"/>
                    <w:ind w:left="262"/>
                  </w:pPr>
                  <w:r>
                    <w:rPr>
                      <w:spacing w:val="6"/>
                    </w:rPr>
                    <w:t>污染源</w:t>
                  </w:r>
                </w:p>
              </w:tc>
              <w:tc>
                <w:tcPr>
                  <w:tcW w:w="2308" w:type="dxa"/>
                  <w:vAlign w:val="top"/>
                </w:tcPr>
                <w:p>
                  <w:pPr>
                    <w:pStyle w:val="6"/>
                    <w:spacing w:before="75" w:line="229" w:lineRule="auto"/>
                    <w:ind w:left="898"/>
                  </w:pPr>
                  <w:r>
                    <w:rPr>
                      <w:spacing w:val="-1"/>
                    </w:rPr>
                    <w:t>工</w:t>
                  </w:r>
                  <w:r>
                    <w:rPr>
                      <w:spacing w:val="14"/>
                    </w:rPr>
                    <w:t xml:space="preserve"> </w:t>
                  </w:r>
                  <w:r>
                    <w:rPr>
                      <w:spacing w:val="-1"/>
                    </w:rPr>
                    <w:t>段</w:t>
                  </w:r>
                </w:p>
              </w:tc>
              <w:tc>
                <w:tcPr>
                  <w:tcW w:w="4690" w:type="dxa"/>
                  <w:vAlign w:val="top"/>
                </w:tcPr>
                <w:p>
                  <w:pPr>
                    <w:pStyle w:val="6"/>
                    <w:spacing w:before="75" w:line="228" w:lineRule="auto"/>
                    <w:ind w:left="1827"/>
                  </w:pPr>
                  <w:r>
                    <w:rPr>
                      <w:spacing w:val="7"/>
                    </w:rPr>
                    <w:t>污染源名称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8" w:type="dxa"/>
                  <w:vAlign w:val="top"/>
                </w:tcPr>
                <w:p>
                  <w:pPr>
                    <w:pStyle w:val="6"/>
                    <w:spacing w:before="51" w:line="228" w:lineRule="auto"/>
                    <w:ind w:left="362"/>
                  </w:pPr>
                  <w:r>
                    <w:rPr>
                      <w:spacing w:val="5"/>
                    </w:rPr>
                    <w:t>废气</w:t>
                  </w:r>
                </w:p>
              </w:tc>
              <w:tc>
                <w:tcPr>
                  <w:tcW w:w="2308" w:type="dxa"/>
                  <w:vAlign w:val="top"/>
                </w:tcPr>
                <w:p>
                  <w:pPr>
                    <w:pStyle w:val="6"/>
                    <w:spacing w:before="51" w:line="228" w:lineRule="auto"/>
                    <w:ind w:left="635"/>
                  </w:pPr>
                  <w:r>
                    <w:rPr>
                      <w:spacing w:val="7"/>
                    </w:rPr>
                    <w:t>整个施工期</w:t>
                  </w:r>
                </w:p>
              </w:tc>
              <w:tc>
                <w:tcPr>
                  <w:tcW w:w="4690" w:type="dxa"/>
                  <w:vAlign w:val="top"/>
                </w:tcPr>
                <w:p>
                  <w:pPr>
                    <w:pStyle w:val="6"/>
                    <w:spacing w:before="51" w:line="228" w:lineRule="auto"/>
                    <w:ind w:left="113"/>
                  </w:pPr>
                  <w:r>
                    <w:rPr>
                      <w:spacing w:val="9"/>
                    </w:rPr>
                    <w:t>施工扬尘、车辆及设备废气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8" w:type="dxa"/>
                  <w:vAlign w:val="top"/>
                </w:tcPr>
                <w:p>
                  <w:pPr>
                    <w:pStyle w:val="6"/>
                    <w:spacing w:before="207" w:line="228" w:lineRule="auto"/>
                    <w:ind w:left="362"/>
                  </w:pPr>
                  <w:r>
                    <w:rPr>
                      <w:spacing w:val="5"/>
                    </w:rPr>
                    <w:t>废水</w:t>
                  </w:r>
                </w:p>
              </w:tc>
              <w:tc>
                <w:tcPr>
                  <w:tcW w:w="2308" w:type="dxa"/>
                  <w:vAlign w:val="top"/>
                </w:tcPr>
                <w:p>
                  <w:pPr>
                    <w:pStyle w:val="6"/>
                    <w:spacing w:before="210" w:line="228" w:lineRule="auto"/>
                    <w:ind w:left="635"/>
                  </w:pPr>
                  <w:r>
                    <w:rPr>
                      <w:spacing w:val="7"/>
                    </w:rPr>
                    <w:t>整个施工期</w:t>
                  </w:r>
                </w:p>
              </w:tc>
              <w:tc>
                <w:tcPr>
                  <w:tcW w:w="4690" w:type="dxa"/>
                  <w:vAlign w:val="top"/>
                </w:tcPr>
                <w:p>
                  <w:pPr>
                    <w:pStyle w:val="6"/>
                    <w:spacing w:before="54" w:line="228" w:lineRule="auto"/>
                    <w:ind w:left="113"/>
                  </w:pPr>
                  <w:r>
                    <w:rPr>
                      <w:spacing w:val="7"/>
                    </w:rPr>
                    <w:t>施工车辆冲洗废水（</w:t>
                  </w:r>
                  <w:r>
                    <w:rPr>
                      <w:rFonts w:ascii="Times New Roman" w:hAnsi="Times New Roman" w:eastAsia="Times New Roman" w:cs="Times New Roman"/>
                    </w:rPr>
                    <w:t>SS</w:t>
                  </w:r>
                  <w:r>
                    <w:rPr>
                      <w:rFonts w:ascii="Times New Roman" w:hAnsi="Times New Roman" w:eastAsia="Times New Roman" w:cs="Times New Roman"/>
                      <w:spacing w:val="-20"/>
                    </w:rPr>
                    <w:t xml:space="preserve"> </w:t>
                  </w:r>
                  <w:r>
                    <w:rPr>
                      <w:spacing w:val="7"/>
                    </w:rPr>
                    <w:t>、石油类）</w:t>
                  </w:r>
                </w:p>
                <w:p>
                  <w:pPr>
                    <w:pStyle w:val="6"/>
                    <w:spacing w:before="65" w:line="227" w:lineRule="auto"/>
                    <w:ind w:left="113"/>
                  </w:pPr>
                  <w:r>
                    <w:rPr>
                      <w:spacing w:val="7"/>
                    </w:rPr>
                    <w:t>施工人员生活污水（</w:t>
                  </w:r>
                  <w:r>
                    <w:rPr>
                      <w:rFonts w:ascii="Times New Roman" w:hAnsi="Times New Roman" w:eastAsia="Times New Roman" w:cs="Times New Roman"/>
                    </w:rPr>
                    <w:t>COD</w:t>
                  </w:r>
                  <w:r>
                    <w:rPr>
                      <w:rFonts w:ascii="Times New Roman" w:hAnsi="Times New Roman" w:eastAsia="Times New Roman" w:cs="Times New Roman"/>
                      <w:spacing w:val="-15"/>
                    </w:rPr>
                    <w:t xml:space="preserve"> </w:t>
                  </w:r>
                  <w:r>
                    <w:rPr>
                      <w:spacing w:val="7"/>
                    </w:rPr>
                    <w:t>、</w:t>
                  </w:r>
                  <w:r>
                    <w:rPr>
                      <w:rFonts w:ascii="Times New Roman" w:hAnsi="Times New Roman" w:eastAsia="Times New Roman" w:cs="Times New Roman"/>
                    </w:rPr>
                    <w:t>SS</w:t>
                  </w:r>
                  <w:r>
                    <w:rPr>
                      <w:rFonts w:ascii="Times New Roman" w:hAnsi="Times New Roman" w:eastAsia="Times New Roman" w:cs="Times New Roman"/>
                      <w:spacing w:val="-26"/>
                    </w:rPr>
                    <w:t xml:space="preserve"> </w:t>
                  </w:r>
                  <w:r>
                    <w:rPr>
                      <w:spacing w:val="7"/>
                    </w:rPr>
                    <w:t>、氨氮、</w:t>
                  </w:r>
                  <w:r>
                    <w:rPr>
                      <w:rFonts w:ascii="Times New Roman" w:hAnsi="Times New Roman" w:eastAsia="Times New Roman" w:cs="Times New Roman"/>
                    </w:rPr>
                    <w:t>TN</w:t>
                  </w:r>
                  <w:r>
                    <w:rPr>
                      <w:rFonts w:ascii="Times New Roman" w:hAnsi="Times New Roman" w:eastAsia="Times New Roman" w:cs="Times New Roman"/>
                      <w:spacing w:val="-25"/>
                    </w:rPr>
                    <w:t xml:space="preserve"> </w:t>
                  </w:r>
                  <w:r>
                    <w:rPr>
                      <w:spacing w:val="7"/>
                    </w:rPr>
                    <w:t>、</w:t>
                  </w:r>
                  <w:r>
                    <w:rPr>
                      <w:rFonts w:ascii="Times New Roman" w:hAnsi="Times New Roman" w:eastAsia="Times New Roman" w:cs="Times New Roman"/>
                    </w:rPr>
                    <w:t>TP</w:t>
                  </w:r>
                  <w:r>
                    <w:rPr>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8" w:type="dxa"/>
                  <w:vMerge w:val="restart"/>
                  <w:tcBorders>
                    <w:bottom w:val="nil"/>
                  </w:tcBorders>
                  <w:vAlign w:val="top"/>
                </w:tcPr>
                <w:p>
                  <w:pPr>
                    <w:spacing w:line="335" w:lineRule="auto"/>
                    <w:rPr>
                      <w:rFonts w:ascii="Arial"/>
                      <w:sz w:val="21"/>
                    </w:rPr>
                  </w:pPr>
                </w:p>
                <w:p>
                  <w:pPr>
                    <w:pStyle w:val="6"/>
                    <w:spacing w:before="66" w:line="271" w:lineRule="exact"/>
                    <w:ind w:left="381"/>
                  </w:pPr>
                  <w:r>
                    <w:rPr>
                      <w:spacing w:val="-5"/>
                      <w:position w:val="4"/>
                    </w:rPr>
                    <w:t>固体</w:t>
                  </w:r>
                </w:p>
                <w:p>
                  <w:pPr>
                    <w:pStyle w:val="6"/>
                    <w:spacing w:line="228" w:lineRule="auto"/>
                    <w:ind w:left="362"/>
                  </w:pPr>
                  <w:r>
                    <w:rPr>
                      <w:spacing w:val="5"/>
                    </w:rPr>
                    <w:t>废物</w:t>
                  </w:r>
                </w:p>
              </w:tc>
              <w:tc>
                <w:tcPr>
                  <w:tcW w:w="2308" w:type="dxa"/>
                  <w:vAlign w:val="top"/>
                </w:tcPr>
                <w:p>
                  <w:pPr>
                    <w:pStyle w:val="6"/>
                    <w:spacing w:before="54" w:line="228" w:lineRule="auto"/>
                    <w:ind w:left="530"/>
                  </w:pPr>
                  <w:r>
                    <w:rPr>
                      <w:spacing w:val="7"/>
                    </w:rPr>
                    <w:t>污水管网铺设</w:t>
                  </w:r>
                </w:p>
              </w:tc>
              <w:tc>
                <w:tcPr>
                  <w:tcW w:w="4690" w:type="dxa"/>
                  <w:vAlign w:val="top"/>
                </w:tcPr>
                <w:p>
                  <w:pPr>
                    <w:pStyle w:val="6"/>
                    <w:spacing w:before="52" w:line="228" w:lineRule="auto"/>
                    <w:ind w:left="2143"/>
                  </w:pPr>
                  <w:r>
                    <w:rPr>
                      <w:spacing w:val="3"/>
                    </w:rPr>
                    <w:t>弃土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8" w:type="dxa"/>
                  <w:vMerge w:val="continue"/>
                  <w:tcBorders>
                    <w:top w:val="nil"/>
                    <w:bottom w:val="nil"/>
                  </w:tcBorders>
                  <w:vAlign w:val="top"/>
                </w:tcPr>
                <w:p>
                  <w:pPr>
                    <w:rPr>
                      <w:rFonts w:ascii="Arial"/>
                      <w:sz w:val="21"/>
                    </w:rPr>
                  </w:pPr>
                </w:p>
              </w:tc>
              <w:tc>
                <w:tcPr>
                  <w:tcW w:w="2308" w:type="dxa"/>
                  <w:vAlign w:val="top"/>
                </w:tcPr>
                <w:p>
                  <w:pPr>
                    <w:pStyle w:val="6"/>
                    <w:spacing w:before="54" w:line="228" w:lineRule="auto"/>
                    <w:ind w:left="316"/>
                  </w:pPr>
                  <w:r>
                    <w:rPr>
                      <w:spacing w:val="7"/>
                    </w:rPr>
                    <w:t>河道清淤（疏浚）</w:t>
                  </w:r>
                </w:p>
              </w:tc>
              <w:tc>
                <w:tcPr>
                  <w:tcW w:w="4690" w:type="dxa"/>
                  <w:vAlign w:val="top"/>
                </w:tcPr>
                <w:p>
                  <w:pPr>
                    <w:pStyle w:val="6"/>
                    <w:spacing w:before="52" w:line="230" w:lineRule="auto"/>
                    <w:ind w:left="2141"/>
                  </w:pPr>
                  <w:r>
                    <w:rPr>
                      <w:rFonts w:hint="eastAsia"/>
                      <w:spacing w:val="3"/>
                      <w:lang w:eastAsia="zh-CN"/>
                    </w:rPr>
                    <w:t>泥沙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8" w:type="dxa"/>
                  <w:vMerge w:val="continue"/>
                  <w:tcBorders>
                    <w:top w:val="nil"/>
                    <w:bottom w:val="nil"/>
                  </w:tcBorders>
                  <w:vAlign w:val="top"/>
                </w:tcPr>
                <w:p>
                  <w:pPr>
                    <w:rPr>
                      <w:rFonts w:ascii="Arial"/>
                      <w:sz w:val="21"/>
                    </w:rPr>
                  </w:pPr>
                </w:p>
              </w:tc>
              <w:tc>
                <w:tcPr>
                  <w:tcW w:w="2308" w:type="dxa"/>
                  <w:vAlign w:val="top"/>
                </w:tcPr>
                <w:p>
                  <w:pPr>
                    <w:pStyle w:val="6"/>
                    <w:spacing w:before="56" w:line="228" w:lineRule="auto"/>
                    <w:ind w:left="736"/>
                  </w:pPr>
                  <w:r>
                    <w:rPr>
                      <w:spacing w:val="7"/>
                    </w:rPr>
                    <w:t>河道清障</w:t>
                  </w:r>
                </w:p>
              </w:tc>
              <w:tc>
                <w:tcPr>
                  <w:tcW w:w="4690" w:type="dxa"/>
                  <w:vAlign w:val="top"/>
                </w:tcPr>
                <w:p>
                  <w:pPr>
                    <w:pStyle w:val="6"/>
                    <w:spacing w:before="56" w:line="228" w:lineRule="auto"/>
                    <w:ind w:left="1829"/>
                  </w:pPr>
                  <w:r>
                    <w:rPr>
                      <w:spacing w:val="7"/>
                    </w:rPr>
                    <w:t>弃渣、弃土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8" w:type="dxa"/>
                  <w:vMerge w:val="continue"/>
                  <w:tcBorders>
                    <w:top w:val="nil"/>
                  </w:tcBorders>
                  <w:vAlign w:val="top"/>
                </w:tcPr>
                <w:p>
                  <w:pPr>
                    <w:rPr>
                      <w:rFonts w:ascii="Arial"/>
                      <w:sz w:val="21"/>
                    </w:rPr>
                  </w:pPr>
                </w:p>
              </w:tc>
              <w:tc>
                <w:tcPr>
                  <w:tcW w:w="2308" w:type="dxa"/>
                  <w:vAlign w:val="top"/>
                </w:tcPr>
                <w:p>
                  <w:pPr>
                    <w:pStyle w:val="6"/>
                    <w:spacing w:before="54" w:line="229" w:lineRule="auto"/>
                    <w:ind w:left="738"/>
                  </w:pPr>
                  <w:r>
                    <w:rPr>
                      <w:spacing w:val="7"/>
                    </w:rPr>
                    <w:t>土方开挖</w:t>
                  </w:r>
                </w:p>
              </w:tc>
              <w:tc>
                <w:tcPr>
                  <w:tcW w:w="4690" w:type="dxa"/>
                  <w:vAlign w:val="top"/>
                </w:tcPr>
                <w:p>
                  <w:pPr>
                    <w:pStyle w:val="6"/>
                    <w:spacing w:before="54" w:line="228" w:lineRule="auto"/>
                    <w:ind w:left="2143"/>
                  </w:pPr>
                  <w:r>
                    <w:rPr>
                      <w:spacing w:val="3"/>
                    </w:rPr>
                    <w:t>弃土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138" w:type="dxa"/>
                  <w:vAlign w:val="top"/>
                </w:tcPr>
                <w:p>
                  <w:pPr>
                    <w:pStyle w:val="6"/>
                    <w:spacing w:before="36" w:line="213" w:lineRule="auto"/>
                    <w:ind w:left="373"/>
                  </w:pPr>
                  <w:r>
                    <w:rPr>
                      <w:spacing w:val="-1"/>
                    </w:rPr>
                    <w:t>噪声</w:t>
                  </w:r>
                </w:p>
              </w:tc>
              <w:tc>
                <w:tcPr>
                  <w:tcW w:w="2308" w:type="dxa"/>
                  <w:vAlign w:val="top"/>
                </w:tcPr>
                <w:p>
                  <w:pPr>
                    <w:pStyle w:val="6"/>
                    <w:spacing w:before="36" w:line="213" w:lineRule="auto"/>
                    <w:ind w:left="635"/>
                  </w:pPr>
                  <w:r>
                    <w:rPr>
                      <w:spacing w:val="7"/>
                    </w:rPr>
                    <w:t>整个施工期</w:t>
                  </w:r>
                </w:p>
              </w:tc>
              <w:tc>
                <w:tcPr>
                  <w:tcW w:w="4690" w:type="dxa"/>
                  <w:vAlign w:val="top"/>
                </w:tcPr>
                <w:p>
                  <w:pPr>
                    <w:pStyle w:val="6"/>
                    <w:spacing w:before="36" w:line="213" w:lineRule="auto"/>
                    <w:ind w:left="1404"/>
                  </w:pPr>
                  <w:r>
                    <w:rPr>
                      <w:spacing w:val="8"/>
                    </w:rPr>
                    <w:t>机械设备、车辆噪声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8" w:type="dxa"/>
                  <w:vAlign w:val="top"/>
                </w:tcPr>
                <w:p>
                  <w:pPr>
                    <w:pStyle w:val="6"/>
                    <w:spacing w:before="75" w:line="271" w:lineRule="exact"/>
                    <w:ind w:left="365"/>
                  </w:pPr>
                  <w:r>
                    <w:rPr>
                      <w:spacing w:val="3"/>
                      <w:position w:val="4"/>
                    </w:rPr>
                    <w:t>生态</w:t>
                  </w:r>
                </w:p>
                <w:p>
                  <w:pPr>
                    <w:pStyle w:val="6"/>
                    <w:spacing w:line="228" w:lineRule="auto"/>
                    <w:ind w:left="363"/>
                  </w:pPr>
                  <w:r>
                    <w:rPr>
                      <w:spacing w:val="4"/>
                    </w:rPr>
                    <w:t>环境</w:t>
                  </w:r>
                </w:p>
              </w:tc>
              <w:tc>
                <w:tcPr>
                  <w:tcW w:w="2308" w:type="dxa"/>
                  <w:vAlign w:val="top"/>
                </w:tcPr>
                <w:p>
                  <w:pPr>
                    <w:pStyle w:val="6"/>
                    <w:spacing w:before="56" w:line="258" w:lineRule="auto"/>
                    <w:ind w:left="529" w:right="106" w:hanging="416"/>
                  </w:pPr>
                  <w:r>
                    <w:rPr>
                      <w:spacing w:val="8"/>
                    </w:rPr>
                    <w:t>污水管网铺设、边坡防</w:t>
                  </w:r>
                  <w:r>
                    <w:rPr>
                      <w:spacing w:val="2"/>
                    </w:rPr>
                    <w:t xml:space="preserve"> </w:t>
                  </w:r>
                  <w:r>
                    <w:rPr>
                      <w:spacing w:val="8"/>
                    </w:rPr>
                    <w:t>护、河道清淤</w:t>
                  </w:r>
                </w:p>
              </w:tc>
              <w:tc>
                <w:tcPr>
                  <w:tcW w:w="4690" w:type="dxa"/>
                  <w:vAlign w:val="top"/>
                </w:tcPr>
                <w:p>
                  <w:pPr>
                    <w:pStyle w:val="6"/>
                    <w:spacing w:before="212" w:line="228" w:lineRule="auto"/>
                    <w:ind w:left="117"/>
                  </w:pPr>
                  <w:r>
                    <w:rPr>
                      <w:spacing w:val="9"/>
                    </w:rPr>
                    <w:t>水土流失、植被破坏、水生态环境破坏</w:t>
                  </w:r>
                </w:p>
              </w:tc>
            </w:tr>
          </w:tbl>
          <w:p>
            <w:pPr>
              <w:pStyle w:val="6"/>
              <w:spacing w:before="272" w:line="219" w:lineRule="auto"/>
              <w:ind w:left="590"/>
              <w:rPr>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b/>
                <w:bCs/>
                <w:spacing w:val="-33"/>
                <w:sz w:val="24"/>
                <w:szCs w:val="24"/>
              </w:rPr>
              <w:t xml:space="preserve"> </w:t>
            </w:r>
            <w:r>
              <w:rPr>
                <w:spacing w:val="-3"/>
                <w:sz w:val="24"/>
                <w:szCs w:val="24"/>
                <w14:textOutline w14:w="4358" w14:cap="sq" w14:cmpd="sng">
                  <w14:solidFill>
                    <w14:srgbClr w14:val="000000"/>
                  </w14:solidFill>
                  <w14:prstDash w14:val="solid"/>
                  <w14:bevel/>
                </w14:textOutline>
              </w:rPr>
              <w:t>、水环境影响分析</w:t>
            </w:r>
          </w:p>
          <w:p>
            <w:pPr>
              <w:pStyle w:val="6"/>
              <w:spacing w:before="183" w:line="219" w:lineRule="auto"/>
              <w:ind w:left="592"/>
              <w:rPr>
                <w:sz w:val="24"/>
                <w:szCs w:val="24"/>
              </w:rPr>
            </w:pPr>
            <w:r>
              <w:rPr>
                <w:spacing w:val="-1"/>
                <w:sz w:val="24"/>
                <w:szCs w:val="24"/>
              </w:rPr>
              <w:t>施工期废水包括施工人员生活污水、施工过程产生的废水。</w:t>
            </w:r>
          </w:p>
          <w:p>
            <w:pPr>
              <w:pStyle w:val="6"/>
              <w:spacing w:before="182" w:line="360" w:lineRule="auto"/>
              <w:ind w:left="112" w:right="58" w:firstLine="479"/>
              <w:rPr>
                <w:sz w:val="24"/>
                <w:szCs w:val="24"/>
              </w:rPr>
            </w:pPr>
            <w:r>
              <w:rPr>
                <w:spacing w:val="-2"/>
                <w:sz w:val="24"/>
                <w:szCs w:val="24"/>
              </w:rPr>
              <w:t>施工期施工人员平均约</w:t>
            </w:r>
            <w:r>
              <w:rPr>
                <w:spacing w:val="-50"/>
                <w:sz w:val="24"/>
                <w:szCs w:val="24"/>
              </w:rPr>
              <w:t xml:space="preserve"> </w:t>
            </w:r>
            <w:r>
              <w:rPr>
                <w:rFonts w:ascii="Times New Roman" w:hAnsi="Times New Roman" w:eastAsia="Times New Roman" w:cs="Times New Roman"/>
                <w:spacing w:val="-2"/>
                <w:sz w:val="24"/>
                <w:szCs w:val="24"/>
              </w:rPr>
              <w:t xml:space="preserve">30 </w:t>
            </w:r>
            <w:r>
              <w:rPr>
                <w:spacing w:val="-2"/>
                <w:sz w:val="24"/>
                <w:szCs w:val="24"/>
              </w:rPr>
              <w:t>人，用水量按</w:t>
            </w:r>
            <w:r>
              <w:rPr>
                <w:spacing w:val="-49"/>
                <w:sz w:val="24"/>
                <w:szCs w:val="24"/>
              </w:rPr>
              <w:t xml:space="preserve"> </w:t>
            </w:r>
            <w:r>
              <w:rPr>
                <w:rFonts w:ascii="Times New Roman" w:hAnsi="Times New Roman" w:eastAsia="Times New Roman" w:cs="Times New Roman"/>
                <w:spacing w:val="-2"/>
                <w:sz w:val="24"/>
                <w:szCs w:val="24"/>
              </w:rPr>
              <w:t>50L/</w:t>
            </w:r>
            <w:r>
              <w:rPr>
                <w:spacing w:val="-3"/>
                <w:sz w:val="24"/>
                <w:szCs w:val="24"/>
              </w:rPr>
              <w:t>人</w:t>
            </w:r>
            <w:r>
              <w:rPr>
                <w:rFonts w:ascii="Times New Roman" w:hAnsi="Times New Roman" w:eastAsia="Times New Roman" w:cs="Times New Roman"/>
                <w:spacing w:val="-3"/>
                <w:sz w:val="24"/>
                <w:szCs w:val="24"/>
              </w:rPr>
              <w:t xml:space="preserve">.d  </w:t>
            </w:r>
            <w:r>
              <w:rPr>
                <w:spacing w:val="-3"/>
                <w:sz w:val="24"/>
                <w:szCs w:val="24"/>
              </w:rPr>
              <w:t>计，施工期为</w:t>
            </w:r>
            <w:r>
              <w:rPr>
                <w:spacing w:val="-55"/>
                <w:sz w:val="24"/>
                <w:szCs w:val="24"/>
              </w:rPr>
              <w:t xml:space="preserve"> </w:t>
            </w:r>
            <w:r>
              <w:rPr>
                <w:rFonts w:ascii="Times New Roman" w:hAnsi="Times New Roman" w:eastAsia="Times New Roman" w:cs="Times New Roman"/>
                <w:spacing w:val="-3"/>
                <w:sz w:val="24"/>
                <w:szCs w:val="24"/>
              </w:rPr>
              <w:t xml:space="preserve">24 </w:t>
            </w:r>
            <w:r>
              <w:rPr>
                <w:spacing w:val="-3"/>
                <w:sz w:val="24"/>
                <w:szCs w:val="24"/>
              </w:rPr>
              <w:t>个月，</w:t>
            </w:r>
            <w:r>
              <w:rPr>
                <w:sz w:val="24"/>
                <w:szCs w:val="24"/>
              </w:rPr>
              <w:t xml:space="preserve"> 施工期间排放的生活污水量为</w:t>
            </w:r>
            <w:r>
              <w:rPr>
                <w:spacing w:val="-50"/>
                <w:sz w:val="24"/>
                <w:szCs w:val="24"/>
              </w:rPr>
              <w:t xml:space="preserve"> </w:t>
            </w:r>
            <w:r>
              <w:rPr>
                <w:rFonts w:ascii="Times New Roman" w:hAnsi="Times New Roman" w:eastAsia="Times New Roman" w:cs="Times New Roman"/>
                <w:sz w:val="24"/>
                <w:szCs w:val="24"/>
              </w:rPr>
              <w:t>36t</w:t>
            </w:r>
            <w:r>
              <w:rPr>
                <w:sz w:val="24"/>
                <w:szCs w:val="24"/>
              </w:rPr>
              <w:t>（按用</w:t>
            </w:r>
            <w:r>
              <w:rPr>
                <w:spacing w:val="-1"/>
                <w:sz w:val="24"/>
                <w:szCs w:val="24"/>
              </w:rPr>
              <w:t xml:space="preserve">水量的 </w:t>
            </w:r>
            <w:r>
              <w:rPr>
                <w:rFonts w:ascii="Times New Roman" w:hAnsi="Times New Roman" w:eastAsia="Times New Roman" w:cs="Times New Roman"/>
                <w:spacing w:val="-1"/>
                <w:sz w:val="24"/>
                <w:szCs w:val="24"/>
              </w:rPr>
              <w:t>80%</w:t>
            </w:r>
            <w:r>
              <w:rPr>
                <w:spacing w:val="-1"/>
                <w:sz w:val="24"/>
                <w:szCs w:val="24"/>
              </w:rPr>
              <w:t>计算</w:t>
            </w:r>
            <w:r>
              <w:rPr>
                <w:spacing w:val="5"/>
                <w:sz w:val="24"/>
                <w:szCs w:val="24"/>
              </w:rPr>
              <w:t>），</w:t>
            </w:r>
            <w:r>
              <w:rPr>
                <w:spacing w:val="-1"/>
                <w:sz w:val="24"/>
                <w:szCs w:val="24"/>
              </w:rPr>
              <w:t>施工期人员生活</w:t>
            </w:r>
          </w:p>
          <w:p>
            <w:pPr>
              <w:pStyle w:val="6"/>
              <w:spacing w:before="1" w:line="218" w:lineRule="auto"/>
              <w:ind w:left="115"/>
              <w:rPr>
                <w:sz w:val="24"/>
                <w:szCs w:val="24"/>
              </w:rPr>
            </w:pPr>
            <w:r>
              <w:rPr>
                <w:spacing w:val="-2"/>
                <w:sz w:val="24"/>
                <w:szCs w:val="24"/>
              </w:rPr>
              <w:t>依托附近居民区。</w:t>
            </w:r>
          </w:p>
          <w:p>
            <w:pPr>
              <w:pStyle w:val="6"/>
              <w:spacing w:before="183" w:line="360" w:lineRule="auto"/>
              <w:ind w:left="113" w:right="106" w:firstLine="479"/>
              <w:rPr>
                <w:sz w:val="24"/>
                <w:szCs w:val="24"/>
              </w:rPr>
            </w:pPr>
            <w:r>
              <w:rPr>
                <w:spacing w:val="-1"/>
                <w:sz w:val="24"/>
                <w:szCs w:val="24"/>
              </w:rPr>
              <w:t>施工废水主要包括车辆和施工设备的冲洗废水、基坑排水、下雨天的地表</w:t>
            </w:r>
            <w:r>
              <w:rPr>
                <w:spacing w:val="5"/>
                <w:sz w:val="24"/>
                <w:szCs w:val="24"/>
              </w:rPr>
              <w:t xml:space="preserve"> </w:t>
            </w:r>
            <w:r>
              <w:rPr>
                <w:spacing w:val="-1"/>
                <w:sz w:val="24"/>
                <w:szCs w:val="24"/>
              </w:rPr>
              <w:t>径流等。施工废水的质和量是随机的，其产生量具有较大的不确定性，其主要</w:t>
            </w:r>
            <w:r>
              <w:rPr>
                <w:spacing w:val="6"/>
                <w:sz w:val="24"/>
                <w:szCs w:val="24"/>
              </w:rPr>
              <w:t xml:space="preserve"> </w:t>
            </w:r>
            <w:r>
              <w:rPr>
                <w:spacing w:val="1"/>
                <w:sz w:val="24"/>
                <w:szCs w:val="24"/>
              </w:rPr>
              <w:t xml:space="preserve">污染物为 </w:t>
            </w:r>
            <w:r>
              <w:rPr>
                <w:rFonts w:ascii="Times New Roman" w:hAnsi="Times New Roman" w:eastAsia="Times New Roman" w:cs="Times New Roman"/>
                <w:sz w:val="24"/>
                <w:szCs w:val="24"/>
              </w:rPr>
              <w:t>SS</w:t>
            </w:r>
            <w:r>
              <w:rPr>
                <w:rFonts w:ascii="Times New Roman" w:hAnsi="Times New Roman" w:eastAsia="Times New Roman" w:cs="Times New Roman"/>
                <w:spacing w:val="-25"/>
                <w:sz w:val="24"/>
                <w:szCs w:val="24"/>
              </w:rPr>
              <w:t xml:space="preserve"> </w:t>
            </w:r>
            <w:r>
              <w:rPr>
                <w:spacing w:val="1"/>
                <w:sz w:val="24"/>
                <w:szCs w:val="24"/>
              </w:rPr>
              <w:t>、石油类，施工废水经隔油池、沉淀池简单处理之后全部回用车</w:t>
            </w:r>
          </w:p>
          <w:p>
            <w:pPr>
              <w:pStyle w:val="6"/>
              <w:spacing w:before="1" w:line="219" w:lineRule="auto"/>
              <w:ind w:left="112"/>
              <w:rPr>
                <w:sz w:val="24"/>
                <w:szCs w:val="24"/>
              </w:rPr>
            </w:pPr>
            <w:r>
              <w:rPr>
                <w:spacing w:val="-1"/>
                <w:sz w:val="24"/>
                <w:szCs w:val="24"/>
              </w:rPr>
              <w:t>辆和设备的冲洗，施工场地洒水抑尘、绿化用水等不外排。</w:t>
            </w:r>
          </w:p>
          <w:p>
            <w:pPr>
              <w:pStyle w:val="6"/>
              <w:spacing w:before="183" w:line="219" w:lineRule="auto"/>
              <w:ind w:left="596"/>
              <w:rPr>
                <w:sz w:val="24"/>
                <w:szCs w:val="24"/>
              </w:rPr>
            </w:pPr>
            <w:r>
              <w:rPr>
                <w:spacing w:val="-1"/>
                <w:sz w:val="24"/>
                <w:szCs w:val="24"/>
              </w:rPr>
              <w:t>综上所述，项目施工期对周围水环境影响较小。</w:t>
            </w:r>
          </w:p>
          <w:p>
            <w:pPr>
              <w:pStyle w:val="6"/>
              <w:spacing w:before="183" w:line="220" w:lineRule="auto"/>
              <w:ind w:left="594"/>
              <w:rPr>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34"/>
                <w:sz w:val="24"/>
                <w:szCs w:val="24"/>
              </w:rPr>
              <w:t xml:space="preserve"> </w:t>
            </w:r>
            <w:r>
              <w:rPr>
                <w:spacing w:val="-3"/>
                <w:sz w:val="24"/>
                <w:szCs w:val="24"/>
              </w:rPr>
              <w:t>、</w:t>
            </w:r>
            <w:r>
              <w:rPr>
                <w:spacing w:val="-3"/>
                <w:sz w:val="24"/>
                <w:szCs w:val="24"/>
                <w14:textOutline w14:w="4358" w14:cap="sq" w14:cmpd="sng">
                  <w14:solidFill>
                    <w14:srgbClr w14:val="000000"/>
                  </w14:solidFill>
                  <w14:prstDash w14:val="solid"/>
                  <w14:bevel/>
                </w14:textOutline>
              </w:rPr>
              <w:t>环境空气影响分析</w:t>
            </w:r>
          </w:p>
          <w:p>
            <w:pPr>
              <w:pStyle w:val="6"/>
              <w:spacing w:before="181" w:line="219" w:lineRule="auto"/>
              <w:ind w:left="594"/>
              <w:rPr>
                <w:sz w:val="24"/>
                <w:szCs w:val="24"/>
              </w:rPr>
            </w:pPr>
            <w:r>
              <w:rPr>
                <w:spacing w:val="-1"/>
                <w:sz w:val="24"/>
                <w:szCs w:val="24"/>
              </w:rPr>
              <w:t>本项目废气主要为场地平整过程中产生的扬尘，施工机械的废气。</w:t>
            </w:r>
          </w:p>
          <w:p>
            <w:pPr>
              <w:pStyle w:val="6"/>
              <w:spacing w:before="185" w:line="221" w:lineRule="auto"/>
              <w:ind w:left="605"/>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）施工扬尘</w:t>
            </w:r>
          </w:p>
          <w:p>
            <w:pPr>
              <w:pStyle w:val="6"/>
              <w:spacing w:before="180" w:line="468" w:lineRule="exact"/>
              <w:ind w:left="592"/>
              <w:rPr>
                <w:sz w:val="24"/>
                <w:szCs w:val="24"/>
              </w:rPr>
            </w:pPr>
            <w:r>
              <w:rPr>
                <w:spacing w:val="-1"/>
                <w:position w:val="17"/>
                <w:sz w:val="24"/>
                <w:szCs w:val="24"/>
              </w:rPr>
              <w:t>在勘查过程中，扬尘污染主要来源于：场地平整工程产生的扬尘、临时土</w:t>
            </w:r>
          </w:p>
          <w:p>
            <w:pPr>
              <w:pStyle w:val="6"/>
              <w:spacing w:line="219" w:lineRule="auto"/>
              <w:ind w:left="114"/>
              <w:rPr>
                <w:sz w:val="24"/>
                <w:szCs w:val="24"/>
              </w:rPr>
            </w:pPr>
            <w:r>
              <w:rPr>
                <w:spacing w:val="-1"/>
                <w:sz w:val="24"/>
                <w:szCs w:val="24"/>
              </w:rPr>
              <w:t>石方堆放时因风力作用产生的扬尘。</w:t>
            </w:r>
          </w:p>
          <w:p>
            <w:pPr>
              <w:pStyle w:val="6"/>
              <w:spacing w:before="183" w:line="468" w:lineRule="exact"/>
              <w:ind w:left="592"/>
              <w:rPr>
                <w:sz w:val="24"/>
                <w:szCs w:val="24"/>
              </w:rPr>
            </w:pPr>
            <w:r>
              <w:rPr>
                <w:spacing w:val="-1"/>
                <w:position w:val="17"/>
                <w:sz w:val="24"/>
                <w:szCs w:val="24"/>
              </w:rPr>
              <w:t>扬尘污染主要决定于开挖量、土石方堆放及风力等因素，其中受风力因素</w:t>
            </w:r>
          </w:p>
          <w:p>
            <w:pPr>
              <w:pStyle w:val="6"/>
              <w:spacing w:before="1" w:line="219" w:lineRule="auto"/>
              <w:ind w:left="133"/>
              <w:rPr>
                <w:sz w:val="24"/>
                <w:szCs w:val="24"/>
              </w:rPr>
            </w:pPr>
            <w:r>
              <w:rPr>
                <w:spacing w:val="-5"/>
                <w:sz w:val="24"/>
                <w:szCs w:val="24"/>
              </w:rPr>
              <w:t>的影响最大。在一般气象条件下，平均风速为</w:t>
            </w:r>
            <w:r>
              <w:rPr>
                <w:spacing w:val="-38"/>
                <w:sz w:val="24"/>
                <w:szCs w:val="24"/>
              </w:rPr>
              <w:t xml:space="preserve"> </w:t>
            </w:r>
            <w:r>
              <w:rPr>
                <w:rFonts w:ascii="Times New Roman" w:hAnsi="Times New Roman" w:eastAsia="Times New Roman" w:cs="Times New Roman"/>
                <w:spacing w:val="-5"/>
                <w:sz w:val="24"/>
                <w:szCs w:val="24"/>
              </w:rPr>
              <w:t>2.5m/s</w:t>
            </w:r>
            <w:r>
              <w:rPr>
                <w:rFonts w:ascii="Times New Roman" w:hAnsi="Times New Roman" w:eastAsia="Times New Roman" w:cs="Times New Roman"/>
                <w:spacing w:val="18"/>
                <w:w w:val="101"/>
                <w:sz w:val="24"/>
                <w:szCs w:val="24"/>
              </w:rPr>
              <w:t xml:space="preserve"> </w:t>
            </w:r>
            <w:r>
              <w:rPr>
                <w:spacing w:val="-5"/>
                <w:sz w:val="24"/>
                <w:szCs w:val="24"/>
              </w:rPr>
              <w:t>时，工作区内</w:t>
            </w:r>
            <w:r>
              <w:rPr>
                <w:spacing w:val="-53"/>
                <w:sz w:val="24"/>
                <w:szCs w:val="24"/>
              </w:rPr>
              <w:t xml:space="preserve"> </w:t>
            </w:r>
            <w:r>
              <w:rPr>
                <w:rFonts w:ascii="Times New Roman" w:hAnsi="Times New Roman" w:eastAsia="Times New Roman" w:cs="Times New Roman"/>
                <w:spacing w:val="-5"/>
                <w:sz w:val="24"/>
                <w:szCs w:val="24"/>
              </w:rPr>
              <w:t xml:space="preserve">TSP </w:t>
            </w:r>
            <w:r>
              <w:rPr>
                <w:spacing w:val="-5"/>
                <w:sz w:val="24"/>
                <w:szCs w:val="24"/>
              </w:rPr>
              <w:t>浓度为</w:t>
            </w:r>
          </w:p>
        </w:tc>
      </w:tr>
    </w:tbl>
    <w:p>
      <w:pPr>
        <w:pStyle w:val="2"/>
      </w:pPr>
    </w:p>
    <w:p>
      <w:pPr>
        <w:sectPr>
          <w:footerReference r:id="rId20"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1" w:hRule="atLeast"/>
        </w:trPr>
        <w:tc>
          <w:tcPr>
            <w:tcW w:w="883" w:type="dxa"/>
            <w:vAlign w:val="top"/>
          </w:tcPr>
          <w:p>
            <w:pPr>
              <w:rPr>
                <w:rFonts w:ascii="Arial"/>
                <w:sz w:val="21"/>
              </w:rPr>
            </w:pPr>
          </w:p>
        </w:tc>
        <w:tc>
          <w:tcPr>
            <w:tcW w:w="8361" w:type="dxa"/>
            <w:vAlign w:val="top"/>
          </w:tcPr>
          <w:p>
            <w:pPr>
              <w:pStyle w:val="6"/>
              <w:spacing w:before="118" w:line="360" w:lineRule="auto"/>
              <w:ind w:left="114" w:right="108"/>
              <w:rPr>
                <w:sz w:val="24"/>
                <w:szCs w:val="24"/>
              </w:rPr>
            </w:pPr>
            <w:r>
              <w:rPr>
                <w:spacing w:val="-2"/>
                <w:sz w:val="24"/>
                <w:szCs w:val="24"/>
              </w:rPr>
              <w:t>其上风向对照点的</w:t>
            </w:r>
            <w:r>
              <w:rPr>
                <w:spacing w:val="-55"/>
                <w:sz w:val="24"/>
                <w:szCs w:val="24"/>
              </w:rPr>
              <w:t xml:space="preserve"> </w:t>
            </w:r>
            <w:r>
              <w:rPr>
                <w:rFonts w:ascii="Times New Roman" w:hAnsi="Times New Roman" w:eastAsia="Times New Roman" w:cs="Times New Roman"/>
                <w:spacing w:val="-2"/>
                <w:sz w:val="24"/>
                <w:szCs w:val="24"/>
              </w:rPr>
              <w:t xml:space="preserve">2-2.5 </w:t>
            </w:r>
            <w:r>
              <w:rPr>
                <w:spacing w:val="-2"/>
                <w:sz w:val="24"/>
                <w:szCs w:val="24"/>
              </w:rPr>
              <w:t>倍，扬尘的影响范围在其下风向可</w:t>
            </w:r>
            <w:r>
              <w:rPr>
                <w:spacing w:val="-3"/>
                <w:sz w:val="24"/>
                <w:szCs w:val="24"/>
              </w:rPr>
              <w:t>达</w:t>
            </w:r>
            <w:r>
              <w:rPr>
                <w:spacing w:val="-32"/>
                <w:sz w:val="24"/>
                <w:szCs w:val="24"/>
              </w:rPr>
              <w:t xml:space="preserve"> </w:t>
            </w:r>
            <w:r>
              <w:rPr>
                <w:rFonts w:ascii="Times New Roman" w:hAnsi="Times New Roman" w:eastAsia="Times New Roman" w:cs="Times New Roman"/>
                <w:spacing w:val="-3"/>
                <w:sz w:val="24"/>
                <w:szCs w:val="24"/>
              </w:rPr>
              <w:t>150m</w:t>
            </w:r>
            <w:r>
              <w:rPr>
                <w:spacing w:val="-3"/>
                <w:sz w:val="24"/>
                <w:szCs w:val="24"/>
              </w:rPr>
              <w:t>。但由于本</w:t>
            </w:r>
            <w:r>
              <w:rPr>
                <w:sz w:val="24"/>
                <w:szCs w:val="24"/>
              </w:rPr>
              <w:t xml:space="preserve"> </w:t>
            </w:r>
            <w:r>
              <w:rPr>
                <w:spacing w:val="-1"/>
                <w:sz w:val="24"/>
                <w:szCs w:val="24"/>
              </w:rPr>
              <w:t>次场地平整工作量相对较小，区域地形开阔，废气扩散条件好，工作中排放的</w:t>
            </w:r>
            <w:r>
              <w:rPr>
                <w:spacing w:val="5"/>
                <w:sz w:val="24"/>
                <w:szCs w:val="24"/>
              </w:rPr>
              <w:t xml:space="preserve"> </w:t>
            </w:r>
            <w:r>
              <w:rPr>
                <w:spacing w:val="6"/>
                <w:sz w:val="24"/>
                <w:szCs w:val="24"/>
              </w:rPr>
              <w:t xml:space="preserve">少量扬尘对环境空气影响不大，施工扬尘可满足《施工场界扬尘排放限值》 </w:t>
            </w:r>
            <w:r>
              <w:rPr>
                <w:spacing w:val="-1"/>
                <w:sz w:val="24"/>
                <w:szCs w:val="24"/>
              </w:rPr>
              <w:t>（</w:t>
            </w:r>
            <w:r>
              <w:rPr>
                <w:rFonts w:ascii="Times New Roman" w:hAnsi="Times New Roman" w:eastAsia="Times New Roman" w:cs="Times New Roman"/>
                <w:spacing w:val="-1"/>
                <w:sz w:val="24"/>
                <w:szCs w:val="24"/>
              </w:rPr>
              <w:t>DB61/1078-2017</w:t>
            </w:r>
            <w:r>
              <w:rPr>
                <w:spacing w:val="-1"/>
                <w:sz w:val="24"/>
                <w:szCs w:val="24"/>
              </w:rPr>
              <w:t>）中的浓度限值（土方和地基处理工程时厂界扬尘小时平均</w:t>
            </w:r>
          </w:p>
          <w:p>
            <w:pPr>
              <w:pStyle w:val="6"/>
              <w:spacing w:line="212" w:lineRule="auto"/>
              <w:ind w:left="113"/>
              <w:rPr>
                <w:sz w:val="24"/>
                <w:szCs w:val="24"/>
              </w:rPr>
            </w:pPr>
            <w:r>
              <w:rPr>
                <w:spacing w:val="-2"/>
                <w:sz w:val="24"/>
                <w:szCs w:val="24"/>
              </w:rPr>
              <w:t>浓度小于</w:t>
            </w:r>
            <w:r>
              <w:rPr>
                <w:spacing w:val="-37"/>
                <w:sz w:val="24"/>
                <w:szCs w:val="24"/>
              </w:rPr>
              <w:t xml:space="preserve"> </w:t>
            </w:r>
            <w:r>
              <w:rPr>
                <w:rFonts w:ascii="Times New Roman" w:hAnsi="Times New Roman" w:eastAsia="Times New Roman" w:cs="Times New Roman"/>
                <w:spacing w:val="-2"/>
                <w:sz w:val="24"/>
                <w:szCs w:val="24"/>
              </w:rPr>
              <w:t>0.8mg/m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9"/>
                <w:position w:val="7"/>
                <w:sz w:val="15"/>
                <w:szCs w:val="15"/>
              </w:rPr>
              <w:t xml:space="preserve"> </w:t>
            </w:r>
            <w:r>
              <w:rPr>
                <w:spacing w:val="-2"/>
                <w:sz w:val="24"/>
                <w:szCs w:val="24"/>
              </w:rPr>
              <w:t>；基础、主体结构工程时小于</w:t>
            </w:r>
            <w:r>
              <w:rPr>
                <w:spacing w:val="-51"/>
                <w:sz w:val="24"/>
                <w:szCs w:val="24"/>
              </w:rPr>
              <w:t xml:space="preserve"> </w:t>
            </w:r>
            <w:r>
              <w:rPr>
                <w:rFonts w:ascii="Times New Roman" w:hAnsi="Times New Roman" w:eastAsia="Times New Roman" w:cs="Times New Roman"/>
                <w:spacing w:val="-2"/>
                <w:sz w:val="24"/>
                <w:szCs w:val="24"/>
              </w:rPr>
              <w:t>0.7mg/m</w:t>
            </w:r>
            <w:r>
              <w:rPr>
                <w:rFonts w:ascii="Times New Roman" w:hAnsi="Times New Roman" w:eastAsia="Times New Roman" w:cs="Times New Roman"/>
                <w:spacing w:val="-2"/>
                <w:position w:val="7"/>
                <w:sz w:val="15"/>
                <w:szCs w:val="15"/>
              </w:rPr>
              <w:t>3</w:t>
            </w:r>
            <w:r>
              <w:rPr>
                <w:spacing w:val="-2"/>
                <w:sz w:val="24"/>
                <w:szCs w:val="24"/>
              </w:rPr>
              <w:t>）</w:t>
            </w:r>
          </w:p>
          <w:p>
            <w:pPr>
              <w:pStyle w:val="6"/>
              <w:spacing w:before="192"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）运输车辆扬尘影响分析</w:t>
            </w:r>
          </w:p>
          <w:p>
            <w:pPr>
              <w:pStyle w:val="6"/>
              <w:spacing w:before="182" w:line="360" w:lineRule="auto"/>
              <w:ind w:left="112" w:right="108" w:firstLine="485"/>
              <w:jc w:val="both"/>
              <w:rPr>
                <w:sz w:val="24"/>
                <w:szCs w:val="24"/>
              </w:rPr>
            </w:pPr>
            <w:r>
              <w:rPr>
                <w:spacing w:val="-1"/>
                <w:sz w:val="24"/>
                <w:szCs w:val="24"/>
              </w:rPr>
              <w:t>项目施工期间，工程区车流量加大，将增加周边沿线道路的交通负荷，为</w:t>
            </w:r>
            <w:r>
              <w:rPr>
                <w:spacing w:val="1"/>
                <w:sz w:val="24"/>
                <w:szCs w:val="24"/>
              </w:rPr>
              <w:t xml:space="preserve"> </w:t>
            </w:r>
            <w:r>
              <w:rPr>
                <w:spacing w:val="-1"/>
                <w:sz w:val="24"/>
                <w:szCs w:val="24"/>
              </w:rPr>
              <w:t>避免对周边交通产生影响，应合理安排施工时间，避开交通高峰期。同时应积</w:t>
            </w:r>
            <w:r>
              <w:rPr>
                <w:spacing w:val="8"/>
                <w:sz w:val="24"/>
                <w:szCs w:val="24"/>
              </w:rPr>
              <w:t xml:space="preserve"> </w:t>
            </w:r>
            <w:r>
              <w:rPr>
                <w:spacing w:val="-1"/>
                <w:sz w:val="24"/>
                <w:szCs w:val="24"/>
              </w:rPr>
              <w:t>极与交通部门配合，根据区域道路</w:t>
            </w:r>
            <w:r>
              <w:rPr>
                <w:rFonts w:hint="eastAsia"/>
                <w:spacing w:val="-1"/>
                <w:sz w:val="24"/>
                <w:szCs w:val="24"/>
                <w:lang w:eastAsia="zh-CN"/>
              </w:rPr>
              <w:t>交通流</w:t>
            </w:r>
            <w:r>
              <w:rPr>
                <w:spacing w:val="-1"/>
                <w:sz w:val="24"/>
                <w:szCs w:val="24"/>
              </w:rPr>
              <w:t>量状况灵活调整车辆运输途径，以减</w:t>
            </w:r>
          </w:p>
          <w:p>
            <w:pPr>
              <w:pStyle w:val="6"/>
              <w:spacing w:line="219" w:lineRule="auto"/>
              <w:ind w:left="120"/>
              <w:rPr>
                <w:sz w:val="24"/>
                <w:szCs w:val="24"/>
              </w:rPr>
            </w:pPr>
            <w:r>
              <w:rPr>
                <w:spacing w:val="-2"/>
                <w:sz w:val="24"/>
                <w:szCs w:val="24"/>
              </w:rPr>
              <w:t>小施工运输区域沿线的交通负荷。</w:t>
            </w:r>
          </w:p>
          <w:p>
            <w:pPr>
              <w:pStyle w:val="6"/>
              <w:spacing w:before="183" w:line="360" w:lineRule="auto"/>
              <w:ind w:left="112" w:right="108" w:firstLine="484"/>
              <w:jc w:val="both"/>
              <w:rPr>
                <w:sz w:val="24"/>
                <w:szCs w:val="24"/>
              </w:rPr>
            </w:pPr>
            <w:r>
              <w:rPr>
                <w:spacing w:val="7"/>
                <w:sz w:val="24"/>
                <w:szCs w:val="24"/>
              </w:rPr>
              <w:t>弃土在运输过程中洒落易形成扬尘，施工车辆在行</w:t>
            </w:r>
            <w:r>
              <w:rPr>
                <w:spacing w:val="6"/>
                <w:sz w:val="24"/>
                <w:szCs w:val="24"/>
              </w:rPr>
              <w:t>驶过程中也会形成扬</w:t>
            </w:r>
            <w:r>
              <w:rPr>
                <w:sz w:val="24"/>
                <w:szCs w:val="24"/>
              </w:rPr>
              <w:t xml:space="preserve"> </w:t>
            </w:r>
            <w:r>
              <w:rPr>
                <w:spacing w:val="-1"/>
                <w:sz w:val="24"/>
                <w:szCs w:val="24"/>
              </w:rPr>
              <w:t>尘，对周围环境空气产生影响。根据同类工程施工现场的监测结果，施工过程</w:t>
            </w:r>
            <w:r>
              <w:rPr>
                <w:spacing w:val="7"/>
                <w:sz w:val="24"/>
                <w:szCs w:val="24"/>
              </w:rPr>
              <w:t xml:space="preserve"> </w:t>
            </w:r>
            <w:r>
              <w:rPr>
                <w:spacing w:val="-2"/>
                <w:sz w:val="24"/>
                <w:szCs w:val="24"/>
              </w:rPr>
              <w:t>中车辆行驶产生的扬尘占施工区扬尘总量的</w:t>
            </w:r>
            <w:r>
              <w:rPr>
                <w:spacing w:val="-37"/>
                <w:sz w:val="24"/>
                <w:szCs w:val="24"/>
              </w:rPr>
              <w:t xml:space="preserve"> </w:t>
            </w:r>
            <w:r>
              <w:rPr>
                <w:rFonts w:ascii="Times New Roman" w:hAnsi="Times New Roman" w:eastAsia="Times New Roman" w:cs="Times New Roman"/>
                <w:spacing w:val="-2"/>
                <w:sz w:val="24"/>
                <w:szCs w:val="24"/>
              </w:rPr>
              <w:t>60%</w:t>
            </w:r>
            <w:r>
              <w:rPr>
                <w:spacing w:val="-2"/>
                <w:sz w:val="24"/>
                <w:szCs w:val="24"/>
              </w:rPr>
              <w:t>以上。道路扬尘的起尘量与运</w:t>
            </w:r>
            <w:r>
              <w:rPr>
                <w:sz w:val="24"/>
                <w:szCs w:val="24"/>
              </w:rPr>
              <w:t xml:space="preserve"> </w:t>
            </w:r>
            <w:r>
              <w:rPr>
                <w:spacing w:val="-1"/>
                <w:sz w:val="24"/>
                <w:szCs w:val="24"/>
              </w:rPr>
              <w:t>输车辆的车速、载重量、轮胎与地面的接触面积、路面含尘量、相对湿度等因</w:t>
            </w:r>
            <w:r>
              <w:rPr>
                <w:spacing w:val="7"/>
                <w:sz w:val="24"/>
                <w:szCs w:val="24"/>
              </w:rPr>
              <w:t xml:space="preserve"> </w:t>
            </w:r>
            <w:r>
              <w:rPr>
                <w:spacing w:val="-1"/>
                <w:sz w:val="24"/>
                <w:szCs w:val="24"/>
              </w:rPr>
              <w:t>素有关。在同样路面清洁程度条件下，车速越快，扬尘量越大；而在同样车速</w:t>
            </w:r>
            <w:r>
              <w:rPr>
                <w:spacing w:val="7"/>
                <w:sz w:val="24"/>
                <w:szCs w:val="24"/>
              </w:rPr>
              <w:t xml:space="preserve"> </w:t>
            </w:r>
            <w:r>
              <w:rPr>
                <w:spacing w:val="-3"/>
                <w:sz w:val="24"/>
                <w:szCs w:val="24"/>
              </w:rPr>
              <w:t>情况下，路面越脏，则扬尘量越大。表</w:t>
            </w:r>
            <w:r>
              <w:rPr>
                <w:spacing w:val="-39"/>
                <w:sz w:val="24"/>
                <w:szCs w:val="24"/>
              </w:rPr>
              <w:t xml:space="preserve"> </w:t>
            </w:r>
            <w:r>
              <w:rPr>
                <w:rFonts w:ascii="Times New Roman" w:hAnsi="Times New Roman" w:eastAsia="Times New Roman" w:cs="Times New Roman"/>
                <w:spacing w:val="-3"/>
                <w:sz w:val="24"/>
                <w:szCs w:val="24"/>
              </w:rPr>
              <w:t xml:space="preserve">7 </w:t>
            </w:r>
            <w:r>
              <w:rPr>
                <w:spacing w:val="-3"/>
                <w:sz w:val="24"/>
                <w:szCs w:val="24"/>
              </w:rPr>
              <w:t>为一辆</w:t>
            </w:r>
            <w:r>
              <w:rPr>
                <w:spacing w:val="-32"/>
                <w:sz w:val="24"/>
                <w:szCs w:val="24"/>
              </w:rPr>
              <w:t xml:space="preserve"> </w:t>
            </w:r>
            <w:r>
              <w:rPr>
                <w:rFonts w:ascii="Times New Roman" w:hAnsi="Times New Roman" w:eastAsia="Times New Roman" w:cs="Times New Roman"/>
                <w:spacing w:val="-3"/>
                <w:sz w:val="24"/>
                <w:szCs w:val="24"/>
              </w:rPr>
              <w:t xml:space="preserve">10t </w:t>
            </w:r>
            <w:r>
              <w:rPr>
                <w:spacing w:val="-3"/>
                <w:sz w:val="24"/>
                <w:szCs w:val="24"/>
              </w:rPr>
              <w:t>卡车，通过</w:t>
            </w:r>
            <w:r>
              <w:rPr>
                <w:spacing w:val="-32"/>
                <w:sz w:val="24"/>
                <w:szCs w:val="24"/>
              </w:rPr>
              <w:t xml:space="preserve"> </w:t>
            </w:r>
            <w:r>
              <w:rPr>
                <w:rFonts w:ascii="Times New Roman" w:hAnsi="Times New Roman" w:eastAsia="Times New Roman" w:cs="Times New Roman"/>
                <w:spacing w:val="-3"/>
                <w:sz w:val="24"/>
                <w:szCs w:val="24"/>
              </w:rPr>
              <w:t xml:space="preserve">1km </w:t>
            </w:r>
            <w:r>
              <w:rPr>
                <w:spacing w:val="-3"/>
                <w:sz w:val="24"/>
                <w:szCs w:val="24"/>
              </w:rPr>
              <w:t>路面不同</w:t>
            </w:r>
          </w:p>
          <w:p>
            <w:pPr>
              <w:pStyle w:val="6"/>
              <w:spacing w:before="1" w:line="219" w:lineRule="auto"/>
              <w:ind w:left="117"/>
              <w:rPr>
                <w:sz w:val="24"/>
                <w:szCs w:val="24"/>
              </w:rPr>
            </w:pPr>
            <w:r>
              <w:rPr>
                <w:spacing w:val="-1"/>
                <w:sz w:val="24"/>
                <w:szCs w:val="24"/>
              </w:rPr>
              <w:t>行驶速度下的扬尘量。实验表明，车速每增加一倍，扬尘量增加</w:t>
            </w:r>
            <w:r>
              <w:rPr>
                <w:spacing w:val="-32"/>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
                <w:sz w:val="24"/>
                <w:szCs w:val="24"/>
              </w:rPr>
              <w:t xml:space="preserve"> </w:t>
            </w:r>
            <w:r>
              <w:rPr>
                <w:spacing w:val="-2"/>
                <w:sz w:val="24"/>
                <w:szCs w:val="24"/>
              </w:rPr>
              <w:t>倍～</w:t>
            </w:r>
            <w:r>
              <w:rPr>
                <w:rFonts w:ascii="Times New Roman" w:hAnsi="Times New Roman" w:eastAsia="Times New Roman" w:cs="Times New Roman"/>
                <w:spacing w:val="-2"/>
                <w:sz w:val="24"/>
                <w:szCs w:val="24"/>
              </w:rPr>
              <w:t xml:space="preserve">2 </w:t>
            </w:r>
            <w:r>
              <w:rPr>
                <w:spacing w:val="-2"/>
                <w:sz w:val="24"/>
                <w:szCs w:val="24"/>
              </w:rPr>
              <w:t>倍。</w:t>
            </w:r>
          </w:p>
          <w:p>
            <w:pPr>
              <w:pStyle w:val="6"/>
              <w:spacing w:before="120" w:line="221" w:lineRule="auto"/>
              <w:ind w:left="1791"/>
            </w:pPr>
            <w:r>
              <w:rPr>
                <w:spacing w:val="6"/>
                <w14:textOutline w14:w="3795" w14:cap="sq" w14:cmpd="sng">
                  <w14:solidFill>
                    <w14:srgbClr w14:val="000000"/>
                  </w14:solidFill>
                  <w14:prstDash w14:val="solid"/>
                  <w14:bevel/>
                </w14:textOutline>
              </w:rPr>
              <w:t>表</w:t>
            </w:r>
            <w:r>
              <w:rPr>
                <w:spacing w:val="-40"/>
              </w:rPr>
              <w:t xml:space="preserve"> </w:t>
            </w:r>
            <w:r>
              <w:rPr>
                <w:rFonts w:ascii="Times New Roman" w:hAnsi="Times New Roman" w:eastAsia="Times New Roman" w:cs="Times New Roman"/>
                <w:b/>
                <w:bCs/>
                <w:spacing w:val="6"/>
              </w:rPr>
              <w:t xml:space="preserve">7        </w:t>
            </w:r>
            <w:r>
              <w:rPr>
                <w:spacing w:val="6"/>
                <w14:textOutline w14:w="3795" w14:cap="sq" w14:cmpd="sng">
                  <w14:solidFill>
                    <w14:srgbClr w14:val="000000"/>
                  </w14:solidFill>
                  <w14:prstDash w14:val="solid"/>
                  <w14:bevel/>
                </w14:textOutline>
              </w:rPr>
              <w:t>不同车速汽车扬尘</w:t>
            </w:r>
            <w:r>
              <w:rPr>
                <w:spacing w:val="7"/>
              </w:rPr>
              <w:t xml:space="preserve">     </w:t>
            </w:r>
            <w:r>
              <w:rPr>
                <w:spacing w:val="6"/>
                <w14:textOutline w14:w="3795" w14:cap="sq" w14:cmpd="sng">
                  <w14:solidFill>
                    <w14:srgbClr w14:val="000000"/>
                  </w14:solidFill>
                  <w14:prstDash w14:val="solid"/>
                  <w14:bevel/>
                </w14:textOutline>
              </w:rPr>
              <w:t>单位：</w:t>
            </w:r>
            <w:r>
              <w:rPr>
                <w:rFonts w:ascii="Times New Roman" w:hAnsi="Times New Roman" w:eastAsia="Times New Roman" w:cs="Times New Roman"/>
                <w:b/>
                <w:bCs/>
              </w:rPr>
              <w:t>kg</w:t>
            </w:r>
            <w:r>
              <w:rPr>
                <w:rFonts w:ascii="Times New Roman" w:hAnsi="Times New Roman" w:eastAsia="Times New Roman" w:cs="Times New Roman"/>
                <w:b/>
                <w:bCs/>
                <w:spacing w:val="5"/>
              </w:rPr>
              <w:t>/</w:t>
            </w:r>
            <w:r>
              <w:rPr>
                <w:rFonts w:ascii="Times New Roman" w:hAnsi="Times New Roman" w:eastAsia="Times New Roman" w:cs="Times New Roman"/>
                <w:b/>
                <w:bCs/>
              </w:rPr>
              <w:t>km</w:t>
            </w:r>
            <w:r>
              <w:rPr>
                <w:rFonts w:ascii="Times New Roman" w:hAnsi="Times New Roman" w:eastAsia="Times New Roman" w:cs="Times New Roman"/>
                <w:b/>
                <w:bCs/>
                <w:spacing w:val="-25"/>
              </w:rPr>
              <w:t xml:space="preserve"> </w:t>
            </w:r>
            <w:r>
              <w:rPr>
                <w:rFonts w:ascii="Times New Roman" w:hAnsi="Times New Roman" w:eastAsia="Times New Roman" w:cs="Times New Roman"/>
                <w:b/>
                <w:bCs/>
                <w:spacing w:val="5"/>
              </w:rPr>
              <w:t>·</w:t>
            </w:r>
            <w:r>
              <w:rPr>
                <w:spacing w:val="5"/>
                <w14:textOutline w14:w="3795" w14:cap="sq" w14:cmpd="sng">
                  <w14:solidFill>
                    <w14:srgbClr w14:val="000000"/>
                  </w14:solidFill>
                  <w14:prstDash w14:val="solid"/>
                  <w14:bevel/>
                </w14:textOutline>
              </w:rPr>
              <w:t>辆</w:t>
            </w:r>
          </w:p>
          <w:p>
            <w:pPr>
              <w:spacing w:line="21" w:lineRule="exact"/>
            </w:pPr>
          </w:p>
          <w:tbl>
            <w:tblPr>
              <w:tblStyle w:val="5"/>
              <w:tblW w:w="813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040"/>
              <w:gridCol w:w="1040"/>
              <w:gridCol w:w="1040"/>
              <w:gridCol w:w="1041"/>
              <w:gridCol w:w="1040"/>
              <w:gridCol w:w="1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888" w:type="dxa"/>
                  <w:tcBorders>
                    <w:tl2br w:val="single" w:color="000000" w:sz="4" w:space="0"/>
                  </w:tcBorders>
                  <w:vAlign w:val="top"/>
                </w:tcPr>
                <w:p>
                  <w:pPr>
                    <w:pStyle w:val="6"/>
                    <w:spacing w:before="57" w:line="254" w:lineRule="auto"/>
                    <w:ind w:left="118" w:right="267" w:firstLine="679"/>
                    <w:rPr>
                      <w:rFonts w:ascii="Times New Roman" w:hAnsi="Times New Roman" w:eastAsia="Times New Roman" w:cs="Times New Roman"/>
                    </w:rPr>
                  </w:pPr>
                  <w:r>
                    <w:rPr>
                      <w:spacing w:val="7"/>
                    </w:rPr>
                    <w:t>距离</w:t>
                  </w:r>
                  <w:r>
                    <w:rPr>
                      <w:rFonts w:ascii="Times New Roman" w:hAnsi="Times New Roman" w:eastAsia="Times New Roman" w:cs="Times New Roman"/>
                      <w:spacing w:val="7"/>
                    </w:rPr>
                    <w:t>(</w:t>
                  </w:r>
                  <w:r>
                    <w:rPr>
                      <w:rFonts w:ascii="Times New Roman" w:hAnsi="Times New Roman" w:eastAsia="Times New Roman" w:cs="Times New Roman"/>
                    </w:rPr>
                    <w:t>km</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6"/>
                    </w:rPr>
                    <w:t>车速</w:t>
                  </w:r>
                  <w:r>
                    <w:rPr>
                      <w:rFonts w:ascii="Times New Roman" w:hAnsi="Times New Roman" w:eastAsia="Times New Roman" w:cs="Times New Roman"/>
                      <w:spacing w:val="6"/>
                    </w:rPr>
                    <w:t>(</w:t>
                  </w:r>
                  <w:r>
                    <w:rPr>
                      <w:rFonts w:ascii="Times New Roman" w:hAnsi="Times New Roman" w:eastAsia="Times New Roman" w:cs="Times New Roman"/>
                    </w:rPr>
                    <w:t>km</w:t>
                  </w:r>
                  <w:r>
                    <w:rPr>
                      <w:rFonts w:ascii="Times New Roman" w:hAnsi="Times New Roman" w:eastAsia="Times New Roman" w:cs="Times New Roman"/>
                      <w:spacing w:val="6"/>
                    </w:rPr>
                    <w:t>/h)</w:t>
                  </w:r>
                </w:p>
              </w:tc>
              <w:tc>
                <w:tcPr>
                  <w:tcW w:w="1040" w:type="dxa"/>
                  <w:vAlign w:val="top"/>
                </w:tcPr>
                <w:p>
                  <w:pPr>
                    <w:spacing w:before="24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1040" w:type="dxa"/>
                  <w:vAlign w:val="top"/>
                </w:tcPr>
                <w:p>
                  <w:pPr>
                    <w:spacing w:before="247"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1040" w:type="dxa"/>
                  <w:vAlign w:val="top"/>
                </w:tcPr>
                <w:p>
                  <w:pPr>
                    <w:spacing w:before="247"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1041" w:type="dxa"/>
                  <w:vAlign w:val="top"/>
                </w:tcPr>
                <w:p>
                  <w:pPr>
                    <w:spacing w:before="247"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0.4</w:t>
                  </w:r>
                </w:p>
              </w:tc>
              <w:tc>
                <w:tcPr>
                  <w:tcW w:w="1040" w:type="dxa"/>
                  <w:vAlign w:val="top"/>
                </w:tcPr>
                <w:p>
                  <w:pPr>
                    <w:spacing w:before="247"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045" w:type="dxa"/>
                  <w:vAlign w:val="top"/>
                </w:tcPr>
                <w:p>
                  <w:pPr>
                    <w:spacing w:before="247"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88" w:type="dxa"/>
                  <w:vAlign w:val="top"/>
                </w:tcPr>
                <w:p>
                  <w:pPr>
                    <w:spacing w:before="91" w:line="192" w:lineRule="auto"/>
                    <w:ind w:left="89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40" w:type="dxa"/>
                  <w:vAlign w:val="top"/>
                </w:tcPr>
                <w:p>
                  <w:pPr>
                    <w:spacing w:before="88"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0.051</w:t>
                  </w:r>
                </w:p>
              </w:tc>
              <w:tc>
                <w:tcPr>
                  <w:tcW w:w="1040" w:type="dxa"/>
                  <w:vAlign w:val="top"/>
                </w:tcPr>
                <w:p>
                  <w:pPr>
                    <w:spacing w:before="88"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0.08</w:t>
                  </w:r>
                </w:p>
              </w:tc>
              <w:tc>
                <w:tcPr>
                  <w:tcW w:w="1040" w:type="dxa"/>
                  <w:vAlign w:val="top"/>
                </w:tcPr>
                <w:p>
                  <w:pPr>
                    <w:spacing w:before="88"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0.116</w:t>
                  </w:r>
                </w:p>
              </w:tc>
              <w:tc>
                <w:tcPr>
                  <w:tcW w:w="1041" w:type="dxa"/>
                  <w:vAlign w:val="top"/>
                </w:tcPr>
                <w:p>
                  <w:pPr>
                    <w:spacing w:before="88"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144</w:t>
                  </w:r>
                </w:p>
              </w:tc>
              <w:tc>
                <w:tcPr>
                  <w:tcW w:w="1040" w:type="dxa"/>
                  <w:vAlign w:val="top"/>
                </w:tcPr>
                <w:p>
                  <w:pPr>
                    <w:spacing w:before="88"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0.171</w:t>
                  </w:r>
                </w:p>
              </w:tc>
              <w:tc>
                <w:tcPr>
                  <w:tcW w:w="1045" w:type="dxa"/>
                  <w:vAlign w:val="top"/>
                </w:tcPr>
                <w:p>
                  <w:pPr>
                    <w:spacing w:before="88"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88" w:type="dxa"/>
                  <w:vAlign w:val="top"/>
                </w:tcPr>
                <w:p>
                  <w:pPr>
                    <w:spacing w:before="89" w:line="195" w:lineRule="auto"/>
                    <w:ind w:left="8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040" w:type="dxa"/>
                  <w:vAlign w:val="top"/>
                </w:tcPr>
                <w:p>
                  <w:pPr>
                    <w:spacing w:before="89"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0.102</w:t>
                  </w:r>
                </w:p>
              </w:tc>
              <w:tc>
                <w:tcPr>
                  <w:tcW w:w="1040" w:type="dxa"/>
                  <w:vAlign w:val="top"/>
                </w:tcPr>
                <w:p>
                  <w:pPr>
                    <w:spacing w:before="89"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0.171</w:t>
                  </w:r>
                </w:p>
              </w:tc>
              <w:tc>
                <w:tcPr>
                  <w:tcW w:w="1040" w:type="dxa"/>
                  <w:vAlign w:val="top"/>
                </w:tcPr>
                <w:p>
                  <w:pPr>
                    <w:spacing w:before="89"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0.232</w:t>
                  </w:r>
                </w:p>
              </w:tc>
              <w:tc>
                <w:tcPr>
                  <w:tcW w:w="1041" w:type="dxa"/>
                  <w:vAlign w:val="top"/>
                </w:tcPr>
                <w:p>
                  <w:pPr>
                    <w:spacing w:before="89"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0.289</w:t>
                  </w:r>
                </w:p>
              </w:tc>
              <w:tc>
                <w:tcPr>
                  <w:tcW w:w="1040" w:type="dxa"/>
                  <w:vAlign w:val="top"/>
                </w:tcPr>
                <w:p>
                  <w:pPr>
                    <w:spacing w:before="89"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0.341</w:t>
                  </w:r>
                </w:p>
              </w:tc>
              <w:tc>
                <w:tcPr>
                  <w:tcW w:w="1045" w:type="dxa"/>
                  <w:vAlign w:val="top"/>
                </w:tcPr>
                <w:p>
                  <w:pPr>
                    <w:spacing w:before="89"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88" w:type="dxa"/>
                  <w:vAlign w:val="top"/>
                </w:tcPr>
                <w:p>
                  <w:pPr>
                    <w:spacing w:before="92" w:line="195" w:lineRule="auto"/>
                    <w:ind w:left="8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040" w:type="dxa"/>
                  <w:vAlign w:val="top"/>
                </w:tcPr>
                <w:p>
                  <w:pPr>
                    <w:spacing w:before="92"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0.153</w:t>
                  </w:r>
                </w:p>
              </w:tc>
              <w:tc>
                <w:tcPr>
                  <w:tcW w:w="1040" w:type="dxa"/>
                  <w:vAlign w:val="top"/>
                </w:tcPr>
                <w:p>
                  <w:pPr>
                    <w:spacing w:before="92"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0.257</w:t>
                  </w:r>
                </w:p>
              </w:tc>
              <w:tc>
                <w:tcPr>
                  <w:tcW w:w="1040" w:type="dxa"/>
                  <w:vAlign w:val="top"/>
                </w:tcPr>
                <w:p>
                  <w:pPr>
                    <w:spacing w:before="92"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0.349</w:t>
                  </w:r>
                </w:p>
              </w:tc>
              <w:tc>
                <w:tcPr>
                  <w:tcW w:w="1041" w:type="dxa"/>
                  <w:vAlign w:val="top"/>
                </w:tcPr>
                <w:p>
                  <w:pPr>
                    <w:spacing w:before="92"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0.433</w:t>
                  </w:r>
                </w:p>
              </w:tc>
              <w:tc>
                <w:tcPr>
                  <w:tcW w:w="1040" w:type="dxa"/>
                  <w:vAlign w:val="top"/>
                </w:tcPr>
                <w:p>
                  <w:pPr>
                    <w:spacing w:before="92"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0.512</w:t>
                  </w:r>
                </w:p>
              </w:tc>
              <w:tc>
                <w:tcPr>
                  <w:tcW w:w="1045" w:type="dxa"/>
                  <w:vAlign w:val="top"/>
                </w:tcPr>
                <w:p>
                  <w:pPr>
                    <w:spacing w:before="92"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8" w:type="dxa"/>
                  <w:vAlign w:val="top"/>
                </w:tcPr>
                <w:p>
                  <w:pPr>
                    <w:spacing w:before="92" w:line="195" w:lineRule="auto"/>
                    <w:ind w:left="8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040" w:type="dxa"/>
                  <w:vAlign w:val="top"/>
                </w:tcPr>
                <w:p>
                  <w:pPr>
                    <w:spacing w:before="92"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0.255</w:t>
                  </w:r>
                </w:p>
              </w:tc>
              <w:tc>
                <w:tcPr>
                  <w:tcW w:w="1040" w:type="dxa"/>
                  <w:vAlign w:val="top"/>
                </w:tcPr>
                <w:p>
                  <w:pPr>
                    <w:spacing w:before="92"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0.429</w:t>
                  </w:r>
                </w:p>
              </w:tc>
              <w:tc>
                <w:tcPr>
                  <w:tcW w:w="1040" w:type="dxa"/>
                  <w:vAlign w:val="top"/>
                </w:tcPr>
                <w:p>
                  <w:pPr>
                    <w:spacing w:before="92"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0.349</w:t>
                  </w:r>
                </w:p>
              </w:tc>
              <w:tc>
                <w:tcPr>
                  <w:tcW w:w="1041" w:type="dxa"/>
                  <w:vAlign w:val="top"/>
                </w:tcPr>
                <w:p>
                  <w:pPr>
                    <w:spacing w:before="92"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0.722</w:t>
                  </w:r>
                </w:p>
              </w:tc>
              <w:tc>
                <w:tcPr>
                  <w:tcW w:w="1040" w:type="dxa"/>
                  <w:vAlign w:val="top"/>
                </w:tcPr>
                <w:p>
                  <w:pPr>
                    <w:spacing w:before="92"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0.853</w:t>
                  </w:r>
                </w:p>
              </w:tc>
              <w:tc>
                <w:tcPr>
                  <w:tcW w:w="1045" w:type="dxa"/>
                  <w:vAlign w:val="top"/>
                </w:tcPr>
                <w:p>
                  <w:pPr>
                    <w:spacing w:before="92" w:line="195" w:lineRule="auto"/>
                    <w:ind w:left="3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1.435</w:t>
                  </w:r>
                </w:p>
              </w:tc>
            </w:tr>
          </w:tbl>
          <w:p>
            <w:pPr>
              <w:pStyle w:val="6"/>
              <w:spacing w:before="114" w:line="468" w:lineRule="exact"/>
              <w:ind w:left="597"/>
              <w:rPr>
                <w:sz w:val="24"/>
                <w:szCs w:val="24"/>
              </w:rPr>
            </w:pPr>
            <w:r>
              <w:rPr>
                <w:spacing w:val="1"/>
                <w:position w:val="17"/>
                <w:sz w:val="24"/>
                <w:szCs w:val="24"/>
              </w:rPr>
              <w:t>如果施工阶段对车辆行驶路面勤洒水（每天</w:t>
            </w:r>
            <w:r>
              <w:rPr>
                <w:spacing w:val="-50"/>
                <w:position w:val="17"/>
                <w:sz w:val="24"/>
                <w:szCs w:val="24"/>
              </w:rPr>
              <w:t xml:space="preserve"> </w:t>
            </w:r>
            <w:r>
              <w:rPr>
                <w:rFonts w:ascii="Times New Roman" w:hAnsi="Times New Roman" w:eastAsia="Times New Roman" w:cs="Times New Roman"/>
                <w:spacing w:val="1"/>
                <w:position w:val="17"/>
                <w:sz w:val="24"/>
                <w:szCs w:val="24"/>
              </w:rPr>
              <w:t>4</w:t>
            </w:r>
            <w:r>
              <w:rPr>
                <w:spacing w:val="1"/>
                <w:position w:val="17"/>
                <w:sz w:val="24"/>
                <w:szCs w:val="24"/>
              </w:rPr>
              <w:t>～</w:t>
            </w:r>
            <w:r>
              <w:rPr>
                <w:rFonts w:ascii="Times New Roman" w:hAnsi="Times New Roman" w:eastAsia="Times New Roman" w:cs="Times New Roman"/>
                <w:spacing w:val="1"/>
                <w:position w:val="17"/>
                <w:sz w:val="24"/>
                <w:szCs w:val="24"/>
              </w:rPr>
              <w:t>5</w:t>
            </w:r>
            <w:r>
              <w:rPr>
                <w:rFonts w:ascii="Times New Roman" w:hAnsi="Times New Roman" w:eastAsia="Times New Roman" w:cs="Times New Roman"/>
                <w:spacing w:val="20"/>
                <w:w w:val="101"/>
                <w:position w:val="17"/>
                <w:sz w:val="24"/>
                <w:szCs w:val="24"/>
              </w:rPr>
              <w:t xml:space="preserve"> </w:t>
            </w:r>
            <w:r>
              <w:rPr>
                <w:spacing w:val="1"/>
                <w:position w:val="17"/>
                <w:sz w:val="24"/>
                <w:szCs w:val="24"/>
              </w:rPr>
              <w:t>次</w:t>
            </w:r>
            <w:r>
              <w:rPr>
                <w:spacing w:val="14"/>
                <w:position w:val="17"/>
                <w:sz w:val="24"/>
                <w:szCs w:val="24"/>
              </w:rPr>
              <w:t>），</w:t>
            </w:r>
            <w:r>
              <w:rPr>
                <w:spacing w:val="1"/>
                <w:position w:val="17"/>
                <w:sz w:val="24"/>
                <w:szCs w:val="24"/>
              </w:rPr>
              <w:t>可使空气中扬尘</w:t>
            </w:r>
          </w:p>
          <w:p>
            <w:pPr>
              <w:pStyle w:val="6"/>
              <w:spacing w:before="1" w:line="219" w:lineRule="auto"/>
              <w:ind w:left="113"/>
              <w:rPr>
                <w:sz w:val="24"/>
                <w:szCs w:val="24"/>
              </w:rPr>
            </w:pPr>
            <w:r>
              <w:rPr>
                <w:spacing w:val="-1"/>
                <w:sz w:val="24"/>
                <w:szCs w:val="24"/>
              </w:rPr>
              <w:t>量减少</w:t>
            </w:r>
            <w:r>
              <w:rPr>
                <w:spacing w:val="-51"/>
                <w:sz w:val="24"/>
                <w:szCs w:val="24"/>
              </w:rPr>
              <w:t xml:space="preserve"> </w:t>
            </w:r>
            <w:r>
              <w:rPr>
                <w:rFonts w:ascii="Times New Roman" w:hAnsi="Times New Roman" w:eastAsia="Times New Roman" w:cs="Times New Roman"/>
                <w:spacing w:val="-1"/>
                <w:sz w:val="24"/>
                <w:szCs w:val="24"/>
              </w:rPr>
              <w:t>70%</w:t>
            </w:r>
            <w:r>
              <w:rPr>
                <w:spacing w:val="-1"/>
                <w:sz w:val="24"/>
                <w:szCs w:val="24"/>
              </w:rPr>
              <w:t>左右，收到很好的降尘效果。洒水作业的试验资料见</w:t>
            </w:r>
            <w:r>
              <w:rPr>
                <w:spacing w:val="-2"/>
                <w:sz w:val="24"/>
                <w:szCs w:val="24"/>
              </w:rPr>
              <w:t>表</w:t>
            </w:r>
            <w:r>
              <w:rPr>
                <w:spacing w:val="-46"/>
                <w:sz w:val="24"/>
                <w:szCs w:val="24"/>
              </w:rPr>
              <w:t xml:space="preserve"> </w:t>
            </w:r>
            <w:r>
              <w:rPr>
                <w:rFonts w:ascii="Times New Roman" w:hAnsi="Times New Roman" w:eastAsia="Times New Roman" w:cs="Times New Roman"/>
                <w:spacing w:val="-2"/>
                <w:sz w:val="24"/>
                <w:szCs w:val="24"/>
              </w:rPr>
              <w:t>8</w:t>
            </w:r>
            <w:r>
              <w:rPr>
                <w:spacing w:val="-2"/>
                <w:sz w:val="24"/>
                <w:szCs w:val="24"/>
              </w:rPr>
              <w:t>。</w:t>
            </w:r>
          </w:p>
          <w:p>
            <w:pPr>
              <w:pStyle w:val="6"/>
              <w:spacing w:before="120" w:line="228" w:lineRule="auto"/>
              <w:ind w:left="2682"/>
            </w:pPr>
            <w:r>
              <w:rPr>
                <w:spacing w:val="6"/>
                <w14:textOutline w14:w="3795" w14:cap="sq" w14:cmpd="sng">
                  <w14:solidFill>
                    <w14:srgbClr w14:val="000000"/>
                  </w14:solidFill>
                  <w14:prstDash w14:val="solid"/>
                  <w14:bevel/>
                </w14:textOutline>
              </w:rPr>
              <w:t>表</w:t>
            </w:r>
            <w:r>
              <w:rPr>
                <w:spacing w:val="-25"/>
              </w:rPr>
              <w:t xml:space="preserve"> </w:t>
            </w:r>
            <w:r>
              <w:rPr>
                <w:rFonts w:ascii="Times New Roman" w:hAnsi="Times New Roman" w:eastAsia="Times New Roman" w:cs="Times New Roman"/>
                <w:b/>
                <w:bCs/>
                <w:spacing w:val="6"/>
              </w:rPr>
              <w:t xml:space="preserve">8      </w:t>
            </w:r>
            <w:r>
              <w:rPr>
                <w:spacing w:val="6"/>
                <w14:textOutline w14:w="3795" w14:cap="sq" w14:cmpd="sng">
                  <w14:solidFill>
                    <w14:srgbClr w14:val="000000"/>
                  </w14:solidFill>
                  <w14:prstDash w14:val="solid"/>
                  <w14:bevel/>
                </w14:textOutline>
              </w:rPr>
              <w:t>施工期洒水抑尘试验结果</w:t>
            </w:r>
          </w:p>
          <w:p>
            <w:pPr>
              <w:spacing w:line="14" w:lineRule="exact"/>
            </w:pPr>
          </w:p>
          <w:tbl>
            <w:tblPr>
              <w:tblStyle w:val="5"/>
              <w:tblW w:w="8139"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6"/>
              <w:gridCol w:w="1794"/>
              <w:gridCol w:w="1119"/>
              <w:gridCol w:w="1092"/>
              <w:gridCol w:w="1116"/>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690" w:type="dxa"/>
                  <w:gridSpan w:val="2"/>
                  <w:vAlign w:val="top"/>
                </w:tcPr>
                <w:p>
                  <w:pPr>
                    <w:pStyle w:val="6"/>
                    <w:spacing w:before="113" w:line="226" w:lineRule="auto"/>
                    <w:ind w:left="1639"/>
                  </w:pPr>
                  <w:r>
                    <w:rPr>
                      <w:spacing w:val="5"/>
                    </w:rPr>
                    <w:t>距离</w:t>
                  </w:r>
                </w:p>
              </w:tc>
              <w:tc>
                <w:tcPr>
                  <w:tcW w:w="1119" w:type="dxa"/>
                  <w:vAlign w:val="top"/>
                </w:tcPr>
                <w:p>
                  <w:pPr>
                    <w:spacing w:before="152" w:line="192"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5m</w:t>
                  </w:r>
                </w:p>
              </w:tc>
              <w:tc>
                <w:tcPr>
                  <w:tcW w:w="1092" w:type="dxa"/>
                  <w:vAlign w:val="top"/>
                </w:tcPr>
                <w:p>
                  <w:pPr>
                    <w:spacing w:before="149"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20m</w:t>
                  </w:r>
                </w:p>
              </w:tc>
              <w:tc>
                <w:tcPr>
                  <w:tcW w:w="1116" w:type="dxa"/>
                  <w:vAlign w:val="top"/>
                </w:tcPr>
                <w:p>
                  <w:pPr>
                    <w:spacing w:before="149"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35m</w:t>
                  </w:r>
                </w:p>
              </w:tc>
              <w:tc>
                <w:tcPr>
                  <w:tcW w:w="1122" w:type="dxa"/>
                  <w:vAlign w:val="top"/>
                </w:tcPr>
                <w:p>
                  <w:pPr>
                    <w:spacing w:before="149" w:line="195" w:lineRule="auto"/>
                    <w:ind w:left="3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896" w:type="dxa"/>
                  <w:vMerge w:val="restart"/>
                  <w:tcBorders>
                    <w:bottom w:val="nil"/>
                  </w:tcBorders>
                  <w:vAlign w:val="top"/>
                </w:tcPr>
                <w:p>
                  <w:pPr>
                    <w:pStyle w:val="6"/>
                    <w:spacing w:before="114" w:line="277" w:lineRule="auto"/>
                    <w:ind w:left="255" w:right="264" w:firstLine="70"/>
                  </w:pPr>
                  <w:r>
                    <w:rPr>
                      <w:rFonts w:ascii="Times New Roman" w:hAnsi="Times New Roman" w:eastAsia="Times New Roman" w:cs="Times New Roman"/>
                    </w:rPr>
                    <w:t>TSP</w:t>
                  </w:r>
                  <w:r>
                    <w:rPr>
                      <w:rFonts w:ascii="Times New Roman" w:hAnsi="Times New Roman" w:eastAsia="Times New Roman" w:cs="Times New Roman"/>
                      <w:spacing w:val="20"/>
                      <w:w w:val="101"/>
                    </w:rPr>
                    <w:t xml:space="preserve"> </w:t>
                  </w:r>
                  <w:r>
                    <w:rPr>
                      <w:spacing w:val="7"/>
                    </w:rPr>
                    <w:t>小时平均</w:t>
                  </w:r>
                  <w:r>
                    <w:t xml:space="preserve"> </w:t>
                  </w:r>
                  <w:r>
                    <w:rPr>
                      <w:spacing w:val="5"/>
                    </w:rPr>
                    <w:t>浓度（</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6"/>
                      <w:sz w:val="13"/>
                      <w:szCs w:val="13"/>
                    </w:rPr>
                    <w:t>3</w:t>
                  </w:r>
                  <w:r>
                    <w:rPr>
                      <w:spacing w:val="5"/>
                    </w:rPr>
                    <w:t>）</w:t>
                  </w:r>
                </w:p>
              </w:tc>
              <w:tc>
                <w:tcPr>
                  <w:tcW w:w="1794" w:type="dxa"/>
                  <w:vAlign w:val="top"/>
                </w:tcPr>
                <w:p>
                  <w:pPr>
                    <w:pStyle w:val="6"/>
                    <w:spacing w:before="110" w:line="225" w:lineRule="auto"/>
                    <w:ind w:left="590"/>
                  </w:pPr>
                  <w:r>
                    <w:rPr>
                      <w:spacing w:val="5"/>
                    </w:rPr>
                    <w:t>不洒水</w:t>
                  </w:r>
                </w:p>
              </w:tc>
              <w:tc>
                <w:tcPr>
                  <w:tcW w:w="1119" w:type="dxa"/>
                  <w:vAlign w:val="top"/>
                </w:tcPr>
                <w:p>
                  <w:pPr>
                    <w:spacing w:before="146"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10.14</w:t>
                  </w:r>
                </w:p>
              </w:tc>
              <w:tc>
                <w:tcPr>
                  <w:tcW w:w="1092" w:type="dxa"/>
                  <w:vAlign w:val="top"/>
                </w:tcPr>
                <w:p>
                  <w:pPr>
                    <w:spacing w:before="146"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2.89</w:t>
                  </w:r>
                </w:p>
              </w:tc>
              <w:tc>
                <w:tcPr>
                  <w:tcW w:w="1116" w:type="dxa"/>
                  <w:vAlign w:val="top"/>
                </w:tcPr>
                <w:p>
                  <w:pPr>
                    <w:spacing w:before="146"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2.06</w:t>
                  </w:r>
                </w:p>
              </w:tc>
              <w:tc>
                <w:tcPr>
                  <w:tcW w:w="1122" w:type="dxa"/>
                  <w:vAlign w:val="top"/>
                </w:tcPr>
                <w:p>
                  <w:pPr>
                    <w:spacing w:before="146" w:line="195" w:lineRule="auto"/>
                    <w:ind w:left="3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896" w:type="dxa"/>
                  <w:vMerge w:val="continue"/>
                  <w:tcBorders>
                    <w:top w:val="nil"/>
                  </w:tcBorders>
                  <w:vAlign w:val="top"/>
                </w:tcPr>
                <w:p>
                  <w:pPr>
                    <w:rPr>
                      <w:rFonts w:ascii="Arial"/>
                      <w:sz w:val="21"/>
                    </w:rPr>
                  </w:pPr>
                </w:p>
              </w:tc>
              <w:tc>
                <w:tcPr>
                  <w:tcW w:w="1794" w:type="dxa"/>
                  <w:vAlign w:val="top"/>
                </w:tcPr>
                <w:p>
                  <w:pPr>
                    <w:pStyle w:val="6"/>
                    <w:spacing w:before="111" w:line="224" w:lineRule="auto"/>
                    <w:ind w:left="692"/>
                  </w:pPr>
                  <w:r>
                    <w:rPr>
                      <w:spacing w:val="3"/>
                    </w:rPr>
                    <w:t>洒水</w:t>
                  </w:r>
                </w:p>
              </w:tc>
              <w:tc>
                <w:tcPr>
                  <w:tcW w:w="1119" w:type="dxa"/>
                  <w:vAlign w:val="top"/>
                </w:tcPr>
                <w:p>
                  <w:pPr>
                    <w:spacing w:before="146"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2.01</w:t>
                  </w:r>
                </w:p>
              </w:tc>
              <w:tc>
                <w:tcPr>
                  <w:tcW w:w="1092" w:type="dxa"/>
                  <w:vAlign w:val="top"/>
                </w:tcPr>
                <w:p>
                  <w:pPr>
                    <w:spacing w:before="146" w:line="195" w:lineRule="auto"/>
                    <w:ind w:left="3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w:t>
                  </w:r>
                </w:p>
              </w:tc>
              <w:tc>
                <w:tcPr>
                  <w:tcW w:w="1116" w:type="dxa"/>
                  <w:vAlign w:val="top"/>
                </w:tcPr>
                <w:p>
                  <w:pPr>
                    <w:spacing w:before="146" w:line="195" w:lineRule="auto"/>
                    <w:ind w:left="3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0.98</w:t>
                  </w:r>
                </w:p>
              </w:tc>
              <w:tc>
                <w:tcPr>
                  <w:tcW w:w="1122" w:type="dxa"/>
                  <w:vAlign w:val="top"/>
                </w:tcPr>
                <w:p>
                  <w:pPr>
                    <w:spacing w:before="146" w:line="195"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690" w:type="dxa"/>
                  <w:gridSpan w:val="2"/>
                  <w:vAlign w:val="top"/>
                </w:tcPr>
                <w:p>
                  <w:pPr>
                    <w:pStyle w:val="6"/>
                    <w:spacing w:before="111" w:line="228" w:lineRule="auto"/>
                    <w:ind w:left="1240"/>
                  </w:pPr>
                  <w:r>
                    <w:rPr>
                      <w:spacing w:val="6"/>
                    </w:rPr>
                    <w:t>衰减率（</w:t>
                  </w:r>
                  <w:r>
                    <w:rPr>
                      <w:rFonts w:ascii="Times New Roman" w:hAnsi="Times New Roman" w:eastAsia="Times New Roman" w:cs="Times New Roman"/>
                      <w:spacing w:val="6"/>
                    </w:rPr>
                    <w:t>%</w:t>
                  </w:r>
                  <w:r>
                    <w:rPr>
                      <w:spacing w:val="6"/>
                    </w:rPr>
                    <w:t>）</w:t>
                  </w:r>
                </w:p>
              </w:tc>
              <w:tc>
                <w:tcPr>
                  <w:tcW w:w="1119" w:type="dxa"/>
                  <w:vAlign w:val="top"/>
                </w:tcPr>
                <w:p>
                  <w:pPr>
                    <w:spacing w:before="147" w:line="195" w:lineRule="auto"/>
                    <w:ind w:left="3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80.2</w:t>
                  </w:r>
                </w:p>
              </w:tc>
              <w:tc>
                <w:tcPr>
                  <w:tcW w:w="1092" w:type="dxa"/>
                  <w:vAlign w:val="top"/>
                </w:tcPr>
                <w:p>
                  <w:pPr>
                    <w:spacing w:before="147"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51.6</w:t>
                  </w:r>
                </w:p>
              </w:tc>
              <w:tc>
                <w:tcPr>
                  <w:tcW w:w="1116" w:type="dxa"/>
                  <w:vAlign w:val="top"/>
                </w:tcPr>
                <w:p>
                  <w:pPr>
                    <w:spacing w:before="147"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46.5</w:t>
                  </w:r>
                </w:p>
              </w:tc>
              <w:tc>
                <w:tcPr>
                  <w:tcW w:w="1122" w:type="dxa"/>
                  <w:vAlign w:val="top"/>
                </w:tcPr>
                <w:p>
                  <w:pPr>
                    <w:spacing w:before="147" w:line="195" w:lineRule="auto"/>
                    <w:ind w:left="3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41.7</w:t>
                  </w:r>
                </w:p>
              </w:tc>
            </w:tr>
          </w:tbl>
          <w:p>
            <w:pPr>
              <w:pStyle w:val="6"/>
              <w:spacing w:before="115" w:line="468" w:lineRule="exact"/>
              <w:ind w:left="622"/>
              <w:rPr>
                <w:sz w:val="24"/>
                <w:szCs w:val="24"/>
              </w:rPr>
            </w:pPr>
            <w:r>
              <w:rPr>
                <w:spacing w:val="-2"/>
                <w:position w:val="17"/>
                <w:sz w:val="24"/>
                <w:szCs w:val="24"/>
              </w:rPr>
              <w:t>由表</w:t>
            </w:r>
            <w:r>
              <w:rPr>
                <w:spacing w:val="-31"/>
                <w:position w:val="17"/>
                <w:sz w:val="24"/>
                <w:szCs w:val="24"/>
              </w:rPr>
              <w:t xml:space="preserve"> </w:t>
            </w:r>
            <w:r>
              <w:rPr>
                <w:rFonts w:ascii="Times New Roman" w:hAnsi="Times New Roman" w:eastAsia="Times New Roman" w:cs="Times New Roman"/>
                <w:spacing w:val="-2"/>
                <w:position w:val="17"/>
                <w:sz w:val="24"/>
                <w:szCs w:val="24"/>
              </w:rPr>
              <w:t xml:space="preserve">8 </w:t>
            </w:r>
            <w:r>
              <w:rPr>
                <w:spacing w:val="-2"/>
                <w:position w:val="17"/>
                <w:sz w:val="24"/>
                <w:szCs w:val="24"/>
              </w:rPr>
              <w:t>表明，当施工场地洒水频率为</w:t>
            </w:r>
            <w:r>
              <w:rPr>
                <w:spacing w:val="-54"/>
                <w:position w:val="17"/>
                <w:sz w:val="24"/>
                <w:szCs w:val="24"/>
              </w:rPr>
              <w:t xml:space="preserve"> </w:t>
            </w:r>
            <w:r>
              <w:rPr>
                <w:rFonts w:ascii="Times New Roman" w:hAnsi="Times New Roman" w:eastAsia="Times New Roman" w:cs="Times New Roman"/>
                <w:spacing w:val="-2"/>
                <w:position w:val="17"/>
                <w:sz w:val="24"/>
                <w:szCs w:val="24"/>
              </w:rPr>
              <w:t>4</w:t>
            </w:r>
            <w:r>
              <w:rPr>
                <w:rFonts w:ascii="Times New Roman" w:hAnsi="Times New Roman" w:eastAsia="Times New Roman" w:cs="Times New Roman"/>
                <w:spacing w:val="16"/>
                <w:position w:val="17"/>
                <w:sz w:val="24"/>
                <w:szCs w:val="24"/>
              </w:rPr>
              <w:t xml:space="preserve"> </w:t>
            </w:r>
            <w:r>
              <w:rPr>
                <w:spacing w:val="-2"/>
                <w:position w:val="17"/>
                <w:sz w:val="24"/>
                <w:szCs w:val="24"/>
              </w:rPr>
              <w:t>次～</w:t>
            </w:r>
            <w:r>
              <w:rPr>
                <w:rFonts w:ascii="Times New Roman" w:hAnsi="Times New Roman" w:eastAsia="Times New Roman" w:cs="Times New Roman"/>
                <w:spacing w:val="-2"/>
                <w:position w:val="17"/>
                <w:sz w:val="24"/>
                <w:szCs w:val="24"/>
              </w:rPr>
              <w:t>5</w:t>
            </w:r>
            <w:r>
              <w:rPr>
                <w:rFonts w:ascii="Times New Roman" w:hAnsi="Times New Roman" w:eastAsia="Times New Roman" w:cs="Times New Roman"/>
                <w:spacing w:val="18"/>
                <w:w w:val="101"/>
                <w:position w:val="17"/>
                <w:sz w:val="24"/>
                <w:szCs w:val="24"/>
              </w:rPr>
              <w:t xml:space="preserve"> </w:t>
            </w:r>
            <w:r>
              <w:rPr>
                <w:spacing w:val="-2"/>
                <w:position w:val="17"/>
                <w:sz w:val="24"/>
                <w:szCs w:val="24"/>
              </w:rPr>
              <w:t>次时，可以使运输车辆道路</w:t>
            </w:r>
          </w:p>
          <w:p>
            <w:pPr>
              <w:pStyle w:val="6"/>
              <w:spacing w:line="219" w:lineRule="auto"/>
              <w:ind w:left="112"/>
              <w:rPr>
                <w:sz w:val="24"/>
                <w:szCs w:val="24"/>
              </w:rPr>
            </w:pPr>
            <w:r>
              <w:rPr>
                <w:spacing w:val="1"/>
                <w:sz w:val="24"/>
                <w:szCs w:val="24"/>
              </w:rPr>
              <w:t>扬尘在道路两侧</w:t>
            </w:r>
            <w:r>
              <w:rPr>
                <w:spacing w:val="-48"/>
                <w:sz w:val="24"/>
                <w:szCs w:val="24"/>
              </w:rPr>
              <w:t xml:space="preserve"> </w:t>
            </w:r>
            <w:r>
              <w:rPr>
                <w:rFonts w:ascii="Times New Roman" w:hAnsi="Times New Roman" w:eastAsia="Times New Roman" w:cs="Times New Roman"/>
                <w:spacing w:val="1"/>
                <w:sz w:val="24"/>
                <w:szCs w:val="24"/>
              </w:rPr>
              <w:t>35m</w:t>
            </w:r>
            <w:r>
              <w:rPr>
                <w:rFonts w:ascii="Times New Roman" w:hAnsi="Times New Roman" w:eastAsia="Times New Roman" w:cs="Times New Roman"/>
                <w:spacing w:val="18"/>
                <w:sz w:val="24"/>
                <w:szCs w:val="24"/>
              </w:rPr>
              <w:t xml:space="preserve"> </w:t>
            </w:r>
            <w:r>
              <w:rPr>
                <w:spacing w:val="1"/>
                <w:sz w:val="24"/>
                <w:szCs w:val="24"/>
              </w:rPr>
              <w:t>处达到《大气污染物综合排放标准》（</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16</w:t>
            </w:r>
            <w:r>
              <w:rPr>
                <w:rFonts w:ascii="Times New Roman" w:hAnsi="Times New Roman" w:eastAsia="Times New Roman" w:cs="Times New Roman"/>
                <w:sz w:val="24"/>
                <w:szCs w:val="24"/>
              </w:rPr>
              <w:t>297-</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z w:val="24"/>
                <w:szCs w:val="24"/>
              </w:rPr>
              <w:t>1996</w:t>
            </w:r>
            <w:r>
              <w:rPr>
                <w:sz w:val="24"/>
                <w:szCs w:val="24"/>
              </w:rPr>
              <w:t>）</w:t>
            </w:r>
          </w:p>
        </w:tc>
      </w:tr>
    </w:tbl>
    <w:p>
      <w:pPr>
        <w:pStyle w:val="2"/>
      </w:pPr>
    </w:p>
    <w:p>
      <w:pPr>
        <w:sectPr>
          <w:footerReference r:id="rId21"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7" w:hRule="atLeast"/>
        </w:trPr>
        <w:tc>
          <w:tcPr>
            <w:tcW w:w="883" w:type="dxa"/>
            <w:vAlign w:val="top"/>
          </w:tcPr>
          <w:p>
            <w:pPr>
              <w:rPr>
                <w:rFonts w:ascii="Arial"/>
                <w:sz w:val="21"/>
              </w:rPr>
            </w:pPr>
          </w:p>
        </w:tc>
        <w:tc>
          <w:tcPr>
            <w:tcW w:w="8361" w:type="dxa"/>
            <w:vAlign w:val="top"/>
          </w:tcPr>
          <w:p>
            <w:pPr>
              <w:pStyle w:val="6"/>
              <w:spacing w:before="119" w:line="219" w:lineRule="auto"/>
              <w:ind w:left="136"/>
              <w:rPr>
                <w:sz w:val="24"/>
                <w:szCs w:val="24"/>
              </w:rPr>
            </w:pPr>
            <w:r>
              <w:rPr>
                <w:spacing w:val="-3"/>
                <w:sz w:val="24"/>
                <w:szCs w:val="24"/>
              </w:rPr>
              <w:t>中无组织排放浓度限值要求。</w:t>
            </w:r>
          </w:p>
          <w:p>
            <w:pPr>
              <w:pStyle w:val="6"/>
              <w:spacing w:before="182" w:line="360" w:lineRule="auto"/>
              <w:ind w:left="125" w:right="108" w:firstLine="468"/>
              <w:rPr>
                <w:sz w:val="24"/>
                <w:szCs w:val="24"/>
              </w:rPr>
            </w:pPr>
            <w:r>
              <w:rPr>
                <w:spacing w:val="-1"/>
                <w:sz w:val="24"/>
                <w:szCs w:val="24"/>
              </w:rPr>
              <w:t>根据施工组织设计及现场调查，工程区沿线居民、村庄等敏感目标分布较</w:t>
            </w:r>
            <w:r>
              <w:rPr>
                <w:spacing w:val="4"/>
                <w:sz w:val="24"/>
                <w:szCs w:val="24"/>
              </w:rPr>
              <w:t xml:space="preserve"> </w:t>
            </w:r>
            <w:r>
              <w:rPr>
                <w:spacing w:val="-1"/>
                <w:sz w:val="24"/>
                <w:szCs w:val="24"/>
              </w:rPr>
              <w:t>多且距离较近，施工运输车辆扬尘不可避免会对其产生一定的影响</w:t>
            </w:r>
            <w:r>
              <w:rPr>
                <w:spacing w:val="-2"/>
                <w:sz w:val="24"/>
                <w:szCs w:val="24"/>
              </w:rPr>
              <w:t>，因此需要</w:t>
            </w:r>
          </w:p>
          <w:p>
            <w:pPr>
              <w:pStyle w:val="6"/>
              <w:spacing w:line="219" w:lineRule="auto"/>
              <w:ind w:left="112"/>
              <w:rPr>
                <w:sz w:val="24"/>
                <w:szCs w:val="24"/>
              </w:rPr>
            </w:pPr>
            <w:r>
              <w:rPr>
                <w:sz w:val="24"/>
                <w:szCs w:val="24"/>
              </w:rPr>
              <w:t>在施工现场做好洒水降尘等防尘措施，以减轻对周边敏</w:t>
            </w:r>
            <w:r>
              <w:rPr>
                <w:spacing w:val="-1"/>
                <w:sz w:val="24"/>
                <w:szCs w:val="24"/>
              </w:rPr>
              <w:t>感点的环境空气影响。</w:t>
            </w:r>
          </w:p>
          <w:p>
            <w:pPr>
              <w:pStyle w:val="6"/>
              <w:spacing w:before="182" w:line="219" w:lineRule="auto"/>
              <w:ind w:left="605"/>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）机械废气</w:t>
            </w:r>
          </w:p>
          <w:p>
            <w:pPr>
              <w:pStyle w:val="6"/>
              <w:spacing w:before="183" w:line="360" w:lineRule="auto"/>
              <w:ind w:left="111" w:right="32" w:firstLine="485"/>
              <w:rPr>
                <w:sz w:val="24"/>
                <w:szCs w:val="24"/>
              </w:rPr>
            </w:pPr>
            <w:r>
              <w:rPr>
                <w:spacing w:val="-3"/>
                <w:sz w:val="24"/>
                <w:szCs w:val="24"/>
              </w:rPr>
              <w:t>工期施工机械和运输车辆较多，尾气为间断排放，尾气中含有</w:t>
            </w:r>
            <w:r>
              <w:rPr>
                <w:spacing w:val="-34"/>
                <w:sz w:val="24"/>
                <w:szCs w:val="24"/>
              </w:rPr>
              <w:t xml:space="preserve"> </w:t>
            </w:r>
            <w:r>
              <w:rPr>
                <w:rFonts w:ascii="Times New Roman" w:hAnsi="Times New Roman" w:eastAsia="Times New Roman" w:cs="Times New Roman"/>
                <w:spacing w:val="-3"/>
                <w:sz w:val="24"/>
                <w:szCs w:val="24"/>
              </w:rPr>
              <w:t>CO</w:t>
            </w:r>
            <w:r>
              <w:rPr>
                <w:rFonts w:ascii="Times New Roman" w:hAnsi="Times New Roman" w:eastAsia="Times New Roman" w:cs="Times New Roman"/>
                <w:spacing w:val="-34"/>
                <w:sz w:val="24"/>
                <w:szCs w:val="24"/>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1"/>
                <w:sz w:val="15"/>
                <w:szCs w:val="15"/>
              </w:rPr>
              <w:t>x</w:t>
            </w:r>
            <w:r>
              <w:rPr>
                <w:spacing w:val="-3"/>
                <w:sz w:val="24"/>
                <w:szCs w:val="24"/>
              </w:rPr>
              <w:t>、</w:t>
            </w:r>
            <w:r>
              <w:rPr>
                <w:sz w:val="24"/>
                <w:szCs w:val="24"/>
              </w:rPr>
              <w:t xml:space="preserve"> </w:t>
            </w:r>
            <w:r>
              <w:rPr>
                <w:rFonts w:ascii="Times New Roman" w:hAnsi="Times New Roman" w:eastAsia="Times New Roman" w:cs="Times New Roman"/>
                <w:spacing w:val="-2"/>
                <w:sz w:val="24"/>
                <w:szCs w:val="24"/>
              </w:rPr>
              <w:t xml:space="preserve">THC </w:t>
            </w:r>
            <w:r>
              <w:rPr>
                <w:spacing w:val="-2"/>
                <w:sz w:val="24"/>
                <w:szCs w:val="24"/>
              </w:rPr>
              <w:t>等污染物。施工机械排放的尾气具有流动性</w:t>
            </w:r>
            <w:r>
              <w:rPr>
                <w:spacing w:val="-3"/>
                <w:sz w:val="24"/>
                <w:szCs w:val="24"/>
              </w:rPr>
              <w:t>、间歇性和短期性，对周围环</w:t>
            </w:r>
          </w:p>
          <w:p>
            <w:pPr>
              <w:pStyle w:val="6"/>
              <w:spacing w:line="220" w:lineRule="auto"/>
              <w:ind w:left="114"/>
              <w:rPr>
                <w:sz w:val="24"/>
                <w:szCs w:val="24"/>
              </w:rPr>
            </w:pPr>
            <w:r>
              <w:rPr>
                <w:spacing w:val="-2"/>
                <w:sz w:val="24"/>
                <w:szCs w:val="24"/>
              </w:rPr>
              <w:t>境空气影响较小。</w:t>
            </w:r>
          </w:p>
          <w:p>
            <w:pPr>
              <w:pStyle w:val="6"/>
              <w:spacing w:before="182" w:line="220" w:lineRule="auto"/>
              <w:ind w:left="590"/>
              <w:rPr>
                <w:sz w:val="24"/>
                <w:szCs w:val="24"/>
              </w:rPr>
            </w:pPr>
            <w:r>
              <w:rPr>
                <w:rFonts w:ascii="Times New Roman" w:hAnsi="Times New Roman" w:eastAsia="Times New Roman" w:cs="Times New Roman"/>
                <w:b/>
                <w:bCs/>
                <w:spacing w:val="-3"/>
                <w:sz w:val="24"/>
                <w:szCs w:val="24"/>
              </w:rPr>
              <w:t>4</w:t>
            </w:r>
            <w:r>
              <w:rPr>
                <w:rFonts w:ascii="Times New Roman" w:hAnsi="Times New Roman" w:eastAsia="Times New Roman" w:cs="Times New Roman"/>
                <w:b/>
                <w:bCs/>
                <w:spacing w:val="-33"/>
                <w:sz w:val="24"/>
                <w:szCs w:val="24"/>
              </w:rPr>
              <w:t xml:space="preserve"> </w:t>
            </w:r>
            <w:r>
              <w:rPr>
                <w:spacing w:val="-3"/>
                <w:sz w:val="24"/>
                <w:szCs w:val="24"/>
                <w14:textOutline w14:w="4358" w14:cap="sq" w14:cmpd="sng">
                  <w14:solidFill>
                    <w14:srgbClr w14:val="000000"/>
                  </w14:solidFill>
                  <w14:prstDash w14:val="solid"/>
                  <w14:bevel/>
                </w14:textOutline>
              </w:rPr>
              <w:t>、声环境影响分析</w:t>
            </w:r>
          </w:p>
          <w:p>
            <w:pPr>
              <w:pStyle w:val="6"/>
              <w:spacing w:before="182" w:line="360" w:lineRule="auto"/>
              <w:ind w:left="112" w:right="46" w:firstLine="481"/>
              <w:jc w:val="both"/>
              <w:rPr>
                <w:sz w:val="24"/>
                <w:szCs w:val="24"/>
              </w:rPr>
            </w:pPr>
            <w:r>
              <w:rPr>
                <w:spacing w:val="-1"/>
                <w:sz w:val="24"/>
                <w:szCs w:val="24"/>
              </w:rPr>
              <w:t>本项目施工期噪声主要来源于施工机械噪声和运输车辆产生的噪声，噪声</w:t>
            </w:r>
            <w:r>
              <w:rPr>
                <w:spacing w:val="3"/>
                <w:sz w:val="24"/>
                <w:szCs w:val="24"/>
              </w:rPr>
              <w:t xml:space="preserve"> </w:t>
            </w:r>
            <w:r>
              <w:rPr>
                <w:spacing w:val="-1"/>
                <w:sz w:val="24"/>
                <w:szCs w:val="24"/>
              </w:rPr>
              <w:t>源主要包括施工期使用的挖掘机、推土机、振捣器、电焊机等，产生的噪声级</w:t>
            </w:r>
            <w:r>
              <w:rPr>
                <w:spacing w:val="7"/>
                <w:sz w:val="24"/>
                <w:szCs w:val="24"/>
              </w:rPr>
              <w:t xml:space="preserve"> </w:t>
            </w:r>
            <w:r>
              <w:rPr>
                <w:spacing w:val="-2"/>
                <w:sz w:val="24"/>
                <w:szCs w:val="24"/>
              </w:rPr>
              <w:t>约</w:t>
            </w:r>
            <w:r>
              <w:rPr>
                <w:spacing w:val="-50"/>
                <w:sz w:val="24"/>
                <w:szCs w:val="24"/>
              </w:rPr>
              <w:t xml:space="preserve"> </w:t>
            </w:r>
            <w:r>
              <w:rPr>
                <w:rFonts w:ascii="Times New Roman" w:hAnsi="Times New Roman" w:eastAsia="Times New Roman" w:cs="Times New Roman"/>
                <w:spacing w:val="-2"/>
                <w:sz w:val="24"/>
                <w:szCs w:val="24"/>
              </w:rPr>
              <w:t>70dB</w:t>
            </w:r>
            <w:r>
              <w:rPr>
                <w:spacing w:val="-2"/>
                <w:sz w:val="24"/>
                <w:szCs w:val="24"/>
              </w:rPr>
              <w:t>（</w:t>
            </w:r>
            <w:r>
              <w:rPr>
                <w:rFonts w:ascii="Times New Roman" w:hAnsi="Times New Roman" w:eastAsia="Times New Roman" w:cs="Times New Roman"/>
                <w:spacing w:val="-2"/>
                <w:sz w:val="24"/>
                <w:szCs w:val="24"/>
              </w:rPr>
              <w:t>A</w:t>
            </w:r>
            <w:r>
              <w:rPr>
                <w:spacing w:val="-12"/>
                <w:sz w:val="24"/>
                <w:szCs w:val="24"/>
              </w:rPr>
              <w:t>）～</w:t>
            </w:r>
            <w:r>
              <w:rPr>
                <w:rFonts w:ascii="Times New Roman" w:hAnsi="Times New Roman" w:eastAsia="Times New Roman" w:cs="Times New Roman"/>
                <w:spacing w:val="-2"/>
                <w:sz w:val="24"/>
                <w:szCs w:val="24"/>
              </w:rPr>
              <w:t>100dB</w:t>
            </w:r>
            <w:r>
              <w:rPr>
                <w:spacing w:val="-2"/>
                <w:sz w:val="24"/>
                <w:szCs w:val="24"/>
              </w:rPr>
              <w:t>（</w:t>
            </w:r>
            <w:r>
              <w:rPr>
                <w:rFonts w:ascii="Times New Roman" w:hAnsi="Times New Roman" w:eastAsia="Times New Roman" w:cs="Times New Roman"/>
                <w:spacing w:val="-2"/>
                <w:sz w:val="24"/>
                <w:szCs w:val="24"/>
              </w:rPr>
              <w:t>A</w:t>
            </w:r>
            <w:r>
              <w:rPr>
                <w:spacing w:val="-2"/>
                <w:sz w:val="24"/>
                <w:szCs w:val="24"/>
              </w:rPr>
              <w:t>）。这些突发性噪声会对周围声环境产生一</w:t>
            </w:r>
            <w:r>
              <w:rPr>
                <w:spacing w:val="-3"/>
                <w:sz w:val="24"/>
                <w:szCs w:val="24"/>
              </w:rPr>
              <w:t>定影响，</w:t>
            </w:r>
            <w:r>
              <w:rPr>
                <w:sz w:val="24"/>
                <w:szCs w:val="24"/>
              </w:rPr>
              <w:t xml:space="preserve"> </w:t>
            </w:r>
            <w:r>
              <w:rPr>
                <w:spacing w:val="-1"/>
                <w:sz w:val="24"/>
                <w:szCs w:val="24"/>
              </w:rPr>
              <w:t>由于河道治理属于线性工程，对于某一路段，声源持续性短，仅发生在一段时</w:t>
            </w:r>
            <w:r>
              <w:rPr>
                <w:spacing w:val="7"/>
                <w:sz w:val="24"/>
                <w:szCs w:val="24"/>
              </w:rPr>
              <w:t xml:space="preserve"> </w:t>
            </w:r>
            <w:r>
              <w:rPr>
                <w:spacing w:val="-1"/>
                <w:sz w:val="24"/>
                <w:szCs w:val="24"/>
              </w:rPr>
              <w:t>间，因此，施工产生的噪声主要为短时局部影响。类比各种施工机械的实测资</w:t>
            </w:r>
          </w:p>
          <w:p>
            <w:pPr>
              <w:pStyle w:val="6"/>
              <w:spacing w:line="219" w:lineRule="auto"/>
              <w:ind w:left="113"/>
              <w:rPr>
                <w:sz w:val="24"/>
                <w:szCs w:val="24"/>
              </w:rPr>
            </w:pPr>
            <w:r>
              <w:rPr>
                <w:spacing w:val="-2"/>
                <w:sz w:val="24"/>
                <w:szCs w:val="24"/>
              </w:rPr>
              <w:t>料，施工期噪声污染源强见表</w:t>
            </w:r>
            <w:r>
              <w:rPr>
                <w:spacing w:val="-41"/>
                <w:sz w:val="24"/>
                <w:szCs w:val="24"/>
              </w:rPr>
              <w:t xml:space="preserve"> </w:t>
            </w:r>
            <w:r>
              <w:rPr>
                <w:rFonts w:ascii="Times New Roman" w:hAnsi="Times New Roman" w:eastAsia="Times New Roman" w:cs="Times New Roman"/>
                <w:spacing w:val="-2"/>
                <w:sz w:val="24"/>
                <w:szCs w:val="24"/>
              </w:rPr>
              <w:t>9</w:t>
            </w:r>
            <w:r>
              <w:rPr>
                <w:spacing w:val="-2"/>
                <w:sz w:val="24"/>
                <w:szCs w:val="24"/>
              </w:rPr>
              <w:t>。</w:t>
            </w:r>
          </w:p>
          <w:p>
            <w:pPr>
              <w:pStyle w:val="6"/>
              <w:spacing w:before="121" w:line="227" w:lineRule="auto"/>
              <w:ind w:left="3104"/>
            </w:pPr>
            <w:r>
              <w:rPr>
                <w:spacing w:val="5"/>
                <w14:textOutline w14:w="3795" w14:cap="sq" w14:cmpd="sng">
                  <w14:solidFill>
                    <w14:srgbClr w14:val="000000"/>
                  </w14:solidFill>
                  <w14:prstDash w14:val="solid"/>
                  <w14:bevel/>
                </w14:textOutline>
              </w:rPr>
              <w:t>表</w:t>
            </w:r>
            <w:r>
              <w:rPr>
                <w:spacing w:val="-28"/>
              </w:rPr>
              <w:t xml:space="preserve"> </w:t>
            </w:r>
            <w:r>
              <w:rPr>
                <w:rFonts w:ascii="Times New Roman" w:hAnsi="Times New Roman" w:eastAsia="Times New Roman" w:cs="Times New Roman"/>
                <w:b/>
                <w:bCs/>
                <w:spacing w:val="5"/>
              </w:rPr>
              <w:t xml:space="preserve">9      </w:t>
            </w:r>
            <w:r>
              <w:rPr>
                <w:spacing w:val="5"/>
                <w14:textOutline w14:w="3795" w14:cap="sq" w14:cmpd="sng">
                  <w14:solidFill>
                    <w14:srgbClr w14:val="000000"/>
                  </w14:solidFill>
                  <w14:prstDash w14:val="solid"/>
                  <w14:bevel/>
                </w14:textOutline>
              </w:rPr>
              <w:t>施工机械噪声值</w:t>
            </w:r>
          </w:p>
          <w:p>
            <w:pPr>
              <w:spacing w:line="15" w:lineRule="exact"/>
            </w:pPr>
          </w:p>
          <w:tbl>
            <w:tblPr>
              <w:tblStyle w:val="5"/>
              <w:tblW w:w="8139"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2208"/>
              <w:gridCol w:w="3169"/>
              <w:gridCol w:w="1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1" w:type="dxa"/>
                  <w:vAlign w:val="top"/>
                </w:tcPr>
                <w:p>
                  <w:pPr>
                    <w:pStyle w:val="6"/>
                    <w:spacing w:before="68" w:line="229" w:lineRule="auto"/>
                    <w:ind w:left="185"/>
                  </w:pPr>
                  <w:r>
                    <w:rPr>
                      <w:spacing w:val="5"/>
                    </w:rPr>
                    <w:t>序号</w:t>
                  </w:r>
                </w:p>
              </w:tc>
              <w:tc>
                <w:tcPr>
                  <w:tcW w:w="2208" w:type="dxa"/>
                  <w:vAlign w:val="top"/>
                </w:tcPr>
                <w:p>
                  <w:pPr>
                    <w:pStyle w:val="6"/>
                    <w:spacing w:before="67" w:line="227" w:lineRule="auto"/>
                    <w:ind w:left="685"/>
                  </w:pPr>
                  <w:r>
                    <w:rPr>
                      <w:spacing w:val="7"/>
                    </w:rPr>
                    <w:t>机械类型</w:t>
                  </w:r>
                </w:p>
              </w:tc>
              <w:tc>
                <w:tcPr>
                  <w:tcW w:w="3169" w:type="dxa"/>
                  <w:vAlign w:val="top"/>
                </w:tcPr>
                <w:p>
                  <w:pPr>
                    <w:pStyle w:val="6"/>
                    <w:spacing w:before="67" w:line="227" w:lineRule="auto"/>
                    <w:ind w:left="353"/>
                  </w:pPr>
                  <w:r>
                    <w:rPr>
                      <w:spacing w:val="8"/>
                    </w:rPr>
                    <w:t>测点距施工机械距离（</w:t>
                  </w:r>
                  <w:r>
                    <w:rPr>
                      <w:rFonts w:ascii="Times New Roman" w:hAnsi="Times New Roman" w:eastAsia="Times New Roman" w:cs="Times New Roman"/>
                      <w:spacing w:val="8"/>
                    </w:rPr>
                    <w:t>m</w:t>
                  </w:r>
                  <w:r>
                    <w:rPr>
                      <w:spacing w:val="8"/>
                    </w:rPr>
                    <w:t>）</w:t>
                  </w:r>
                </w:p>
              </w:tc>
              <w:tc>
                <w:tcPr>
                  <w:tcW w:w="1981" w:type="dxa"/>
                  <w:vAlign w:val="top"/>
                </w:tcPr>
                <w:p>
                  <w:pPr>
                    <w:pStyle w:val="6"/>
                    <w:spacing w:before="67" w:line="228" w:lineRule="auto"/>
                    <w:ind w:left="124"/>
                  </w:pPr>
                  <w:r>
                    <w:rPr>
                      <w:spacing w:val="8"/>
                    </w:rPr>
                    <w:t>噪声值（</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1" w:type="dxa"/>
                  <w:vAlign w:val="top"/>
                </w:tcPr>
                <w:p>
                  <w:pPr>
                    <w:spacing w:before="100"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08" w:type="dxa"/>
                  <w:vAlign w:val="top"/>
                </w:tcPr>
                <w:p>
                  <w:pPr>
                    <w:pStyle w:val="6"/>
                    <w:spacing w:before="64" w:line="227" w:lineRule="auto"/>
                    <w:ind w:left="584"/>
                  </w:pPr>
                  <w:r>
                    <w:rPr>
                      <w:spacing w:val="7"/>
                    </w:rPr>
                    <w:t>反铲挖掘机</w:t>
                  </w:r>
                </w:p>
              </w:tc>
              <w:tc>
                <w:tcPr>
                  <w:tcW w:w="3169" w:type="dxa"/>
                  <w:vAlign w:val="top"/>
                </w:tcPr>
                <w:p>
                  <w:pPr>
                    <w:spacing w:before="100"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0" w:line="195" w:lineRule="auto"/>
                    <w:ind w:left="889"/>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1" w:type="dxa"/>
                  <w:vAlign w:val="top"/>
                </w:tcPr>
                <w:p>
                  <w:pPr>
                    <w:spacing w:before="9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08" w:type="dxa"/>
                  <w:vAlign w:val="top"/>
                </w:tcPr>
                <w:p>
                  <w:pPr>
                    <w:pStyle w:val="6"/>
                    <w:spacing w:before="63" w:line="228" w:lineRule="auto"/>
                    <w:ind w:left="721"/>
                  </w:pPr>
                  <w:r>
                    <w:rPr>
                      <w:spacing w:val="-2"/>
                    </w:rPr>
                    <w:t>自卸汽车</w:t>
                  </w:r>
                </w:p>
              </w:tc>
              <w:tc>
                <w:tcPr>
                  <w:tcW w:w="3169" w:type="dxa"/>
                  <w:vAlign w:val="top"/>
                </w:tcPr>
                <w:p>
                  <w:pPr>
                    <w:spacing w:before="99"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99" w:line="195" w:lineRule="auto"/>
                    <w:ind w:left="889"/>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1" w:type="dxa"/>
                  <w:vAlign w:val="top"/>
                </w:tcPr>
                <w:p>
                  <w:pPr>
                    <w:spacing w:before="100" w:line="195" w:lineRule="auto"/>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08" w:type="dxa"/>
                  <w:vAlign w:val="top"/>
                </w:tcPr>
                <w:p>
                  <w:pPr>
                    <w:pStyle w:val="6"/>
                    <w:spacing w:before="64" w:line="228" w:lineRule="auto"/>
                    <w:ind w:left="480"/>
                  </w:pPr>
                  <w:r>
                    <w:rPr>
                      <w:spacing w:val="7"/>
                    </w:rPr>
                    <w:t>混凝土搅拌车</w:t>
                  </w:r>
                </w:p>
              </w:tc>
              <w:tc>
                <w:tcPr>
                  <w:tcW w:w="3169" w:type="dxa"/>
                  <w:vAlign w:val="top"/>
                </w:tcPr>
                <w:p>
                  <w:pPr>
                    <w:spacing w:before="100"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0" w:line="195" w:lineRule="auto"/>
                    <w:ind w:left="8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1" w:type="dxa"/>
                  <w:vAlign w:val="top"/>
                </w:tcPr>
                <w:p>
                  <w:pPr>
                    <w:spacing w:before="102"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208" w:type="dxa"/>
                  <w:vAlign w:val="top"/>
                </w:tcPr>
                <w:p>
                  <w:pPr>
                    <w:pStyle w:val="6"/>
                    <w:spacing w:before="65" w:line="228" w:lineRule="auto"/>
                    <w:ind w:left="791"/>
                  </w:pPr>
                  <w:r>
                    <w:rPr>
                      <w:spacing w:val="7"/>
                    </w:rPr>
                    <w:t>振捣器</w:t>
                  </w:r>
                </w:p>
              </w:tc>
              <w:tc>
                <w:tcPr>
                  <w:tcW w:w="3169" w:type="dxa"/>
                  <w:vAlign w:val="top"/>
                </w:tcPr>
                <w:p>
                  <w:pPr>
                    <w:spacing w:before="102"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2" w:line="195" w:lineRule="auto"/>
                    <w:ind w:left="889"/>
                    <w:rPr>
                      <w:rFonts w:ascii="Times New Roman" w:hAnsi="Times New Roman" w:eastAsia="Times New Roman" w:cs="Times New Roman"/>
                      <w:sz w:val="20"/>
                      <w:szCs w:val="20"/>
                    </w:rPr>
                  </w:pPr>
                  <w:r>
                    <w:rPr>
                      <w:rFonts w:ascii="Times New Roman" w:hAnsi="Times New Roman" w:eastAsia="Times New Roman" w:cs="Times New Roman"/>
                      <w:sz w:val="20"/>
                      <w:szCs w:val="20"/>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1" w:type="dxa"/>
                  <w:vAlign w:val="top"/>
                </w:tcPr>
                <w:p>
                  <w:pPr>
                    <w:spacing w:before="106" w:line="192" w:lineRule="auto"/>
                    <w:ind w:left="34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08" w:type="dxa"/>
                  <w:vAlign w:val="top"/>
                </w:tcPr>
                <w:p>
                  <w:pPr>
                    <w:pStyle w:val="6"/>
                    <w:spacing w:before="67" w:line="227" w:lineRule="auto"/>
                    <w:ind w:left="792"/>
                  </w:pPr>
                  <w:r>
                    <w:rPr>
                      <w:spacing w:val="6"/>
                    </w:rPr>
                    <w:t>装载机</w:t>
                  </w:r>
                </w:p>
              </w:tc>
              <w:tc>
                <w:tcPr>
                  <w:tcW w:w="3169" w:type="dxa"/>
                  <w:vAlign w:val="top"/>
                </w:tcPr>
                <w:p>
                  <w:pPr>
                    <w:spacing w:before="103"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3" w:line="195" w:lineRule="auto"/>
                    <w:ind w:left="889"/>
                    <w:rPr>
                      <w:rFonts w:ascii="Times New Roman" w:hAnsi="Times New Roman" w:eastAsia="Times New Roman" w:cs="Times New Roman"/>
                      <w:sz w:val="20"/>
                      <w:szCs w:val="20"/>
                    </w:rPr>
                  </w:pPr>
                  <w:r>
                    <w:rPr>
                      <w:rFonts w:ascii="Times New Roman" w:hAnsi="Times New Roman" w:eastAsia="Times New Roman" w:cs="Times New Roman"/>
                      <w:sz w:val="20"/>
                      <w:szCs w:val="20"/>
                    </w:rPr>
                    <w:t>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1" w:type="dxa"/>
                  <w:vAlign w:val="top"/>
                </w:tcPr>
                <w:p>
                  <w:pPr>
                    <w:spacing w:before="103"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08" w:type="dxa"/>
                  <w:vAlign w:val="top"/>
                </w:tcPr>
                <w:p>
                  <w:pPr>
                    <w:pStyle w:val="6"/>
                    <w:spacing w:before="67" w:line="227" w:lineRule="auto"/>
                    <w:ind w:left="792"/>
                  </w:pPr>
                  <w:r>
                    <w:rPr>
                      <w:spacing w:val="6"/>
                    </w:rPr>
                    <w:t>推土机</w:t>
                  </w:r>
                </w:p>
              </w:tc>
              <w:tc>
                <w:tcPr>
                  <w:tcW w:w="3169" w:type="dxa"/>
                  <w:vAlign w:val="top"/>
                </w:tcPr>
                <w:p>
                  <w:pPr>
                    <w:spacing w:before="104"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3" w:line="195" w:lineRule="auto"/>
                    <w:ind w:left="889"/>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1" w:type="dxa"/>
                  <w:vAlign w:val="top"/>
                </w:tcPr>
                <w:p>
                  <w:pPr>
                    <w:spacing w:before="107" w:line="192" w:lineRule="auto"/>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08" w:type="dxa"/>
                  <w:vAlign w:val="top"/>
                </w:tcPr>
                <w:p>
                  <w:pPr>
                    <w:pStyle w:val="6"/>
                    <w:spacing w:before="68" w:line="227" w:lineRule="auto"/>
                    <w:ind w:left="816"/>
                  </w:pPr>
                  <w:r>
                    <w:rPr>
                      <w:spacing w:val="-2"/>
                    </w:rPr>
                    <w:t>电焊机</w:t>
                  </w:r>
                </w:p>
              </w:tc>
              <w:tc>
                <w:tcPr>
                  <w:tcW w:w="3169" w:type="dxa"/>
                  <w:vAlign w:val="top"/>
                </w:tcPr>
                <w:p>
                  <w:pPr>
                    <w:spacing w:before="104"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4" w:line="195" w:lineRule="auto"/>
                    <w:ind w:left="8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1" w:type="dxa"/>
                  <w:vAlign w:val="top"/>
                </w:tcPr>
                <w:p>
                  <w:pPr>
                    <w:spacing w:before="102" w:line="195" w:lineRule="auto"/>
                    <w:ind w:left="34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08" w:type="dxa"/>
                  <w:vAlign w:val="top"/>
                </w:tcPr>
                <w:p>
                  <w:pPr>
                    <w:pStyle w:val="6"/>
                    <w:spacing w:before="66" w:line="227" w:lineRule="auto"/>
                    <w:ind w:left="791"/>
                  </w:pPr>
                  <w:r>
                    <w:rPr>
                      <w:spacing w:val="7"/>
                    </w:rPr>
                    <w:t>切割机</w:t>
                  </w:r>
                </w:p>
              </w:tc>
              <w:tc>
                <w:tcPr>
                  <w:tcW w:w="3169" w:type="dxa"/>
                  <w:vAlign w:val="top"/>
                </w:tcPr>
                <w:p>
                  <w:pPr>
                    <w:spacing w:before="102"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2" w:line="195" w:lineRule="auto"/>
                    <w:ind w:left="889"/>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1" w:type="dxa"/>
                  <w:vAlign w:val="top"/>
                </w:tcPr>
                <w:p>
                  <w:pPr>
                    <w:spacing w:before="102" w:line="195" w:lineRule="auto"/>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08" w:type="dxa"/>
                  <w:vAlign w:val="top"/>
                </w:tcPr>
                <w:p>
                  <w:pPr>
                    <w:pStyle w:val="6"/>
                    <w:spacing w:before="66" w:line="228" w:lineRule="auto"/>
                    <w:ind w:left="900"/>
                  </w:pPr>
                  <w:r>
                    <w:rPr>
                      <w:spacing w:val="3"/>
                    </w:rPr>
                    <w:t>水泵</w:t>
                  </w:r>
                </w:p>
              </w:tc>
              <w:tc>
                <w:tcPr>
                  <w:tcW w:w="3169" w:type="dxa"/>
                  <w:vAlign w:val="top"/>
                </w:tcPr>
                <w:p>
                  <w:pPr>
                    <w:spacing w:before="102"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1" w:type="dxa"/>
                  <w:vAlign w:val="top"/>
                </w:tcPr>
                <w:p>
                  <w:pPr>
                    <w:spacing w:before="102" w:line="195" w:lineRule="auto"/>
                    <w:ind w:left="8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r>
          </w:tbl>
          <w:p>
            <w:pPr>
              <w:pStyle w:val="6"/>
              <w:spacing w:before="115" w:line="360" w:lineRule="auto"/>
              <w:ind w:left="112" w:right="108" w:firstLine="480"/>
              <w:jc w:val="both"/>
              <w:rPr>
                <w:sz w:val="24"/>
                <w:szCs w:val="24"/>
              </w:rPr>
            </w:pPr>
            <w:r>
              <w:rPr>
                <w:spacing w:val="-1"/>
                <w:sz w:val="24"/>
                <w:szCs w:val="24"/>
              </w:rPr>
              <w:t>根据本工程施工特点，施工现场内设备的位置会不断变化，而且同一施工</w:t>
            </w:r>
            <w:r>
              <w:rPr>
                <w:spacing w:val="4"/>
                <w:sz w:val="24"/>
                <w:szCs w:val="24"/>
              </w:rPr>
              <w:t xml:space="preserve"> </w:t>
            </w:r>
            <w:r>
              <w:rPr>
                <w:spacing w:val="-1"/>
                <w:sz w:val="24"/>
                <w:szCs w:val="24"/>
              </w:rPr>
              <w:t>阶段不同时间设备运行的数量也有变化，因此很难准确地预测施工现场的场界</w:t>
            </w:r>
            <w:r>
              <w:rPr>
                <w:spacing w:val="7"/>
                <w:sz w:val="24"/>
                <w:szCs w:val="24"/>
              </w:rPr>
              <w:t xml:space="preserve"> </w:t>
            </w:r>
            <w:r>
              <w:rPr>
                <w:spacing w:val="-1"/>
                <w:sz w:val="24"/>
                <w:szCs w:val="24"/>
              </w:rPr>
              <w:t>噪声值。鉴于本工程施工噪声的复杂性和噪声影响的区域性和阶段性，评价根</w:t>
            </w:r>
            <w:r>
              <w:rPr>
                <w:spacing w:val="7"/>
                <w:sz w:val="24"/>
                <w:szCs w:val="24"/>
              </w:rPr>
              <w:t xml:space="preserve"> </w:t>
            </w:r>
            <w:r>
              <w:rPr>
                <w:spacing w:val="-2"/>
                <w:sz w:val="24"/>
                <w:szCs w:val="24"/>
              </w:rPr>
              <w:t>据《建筑施工场界环境噪声排放标准》（</w:t>
            </w:r>
            <w:r>
              <w:rPr>
                <w:rFonts w:ascii="Times New Roman" w:hAnsi="Times New Roman" w:eastAsia="Times New Roman" w:cs="Times New Roman"/>
                <w:spacing w:val="-2"/>
                <w:sz w:val="24"/>
                <w:szCs w:val="24"/>
              </w:rPr>
              <w:t>GB12523-2011</w:t>
            </w:r>
            <w:r>
              <w:rPr>
                <w:spacing w:val="-2"/>
                <w:sz w:val="24"/>
                <w:szCs w:val="24"/>
              </w:rPr>
              <w:t>），计算出不同施工设</w:t>
            </w:r>
            <w:r>
              <w:rPr>
                <w:sz w:val="24"/>
                <w:szCs w:val="24"/>
              </w:rPr>
              <w:t xml:space="preserve"> </w:t>
            </w:r>
            <w:r>
              <w:rPr>
                <w:spacing w:val="-1"/>
                <w:sz w:val="24"/>
                <w:szCs w:val="24"/>
              </w:rPr>
              <w:t>备的噪声影响范围，估算出施工噪声可能影响到的居民点，以便施工单位在施</w:t>
            </w:r>
          </w:p>
          <w:p>
            <w:pPr>
              <w:pStyle w:val="6"/>
              <w:spacing w:before="1" w:line="218" w:lineRule="auto"/>
              <w:ind w:left="116"/>
              <w:rPr>
                <w:sz w:val="24"/>
                <w:szCs w:val="24"/>
              </w:rPr>
            </w:pPr>
            <w:r>
              <w:rPr>
                <w:spacing w:val="-1"/>
                <w:sz w:val="24"/>
                <w:szCs w:val="24"/>
              </w:rPr>
              <w:t>工时结合实际情况采取适当的噪声污染防治措施。</w:t>
            </w:r>
          </w:p>
        </w:tc>
      </w:tr>
    </w:tbl>
    <w:p>
      <w:pPr>
        <w:pStyle w:val="2"/>
      </w:pPr>
    </w:p>
    <w:p>
      <w:pPr>
        <w:sectPr>
          <w:footerReference r:id="rId22"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7" w:hRule="atLeast"/>
        </w:trPr>
        <w:tc>
          <w:tcPr>
            <w:tcW w:w="883" w:type="dxa"/>
            <w:vAlign w:val="top"/>
          </w:tcPr>
          <w:p>
            <w:pPr>
              <w:rPr>
                <w:rFonts w:ascii="Arial"/>
                <w:sz w:val="21"/>
              </w:rPr>
            </w:pPr>
          </w:p>
        </w:tc>
        <w:tc>
          <w:tcPr>
            <w:tcW w:w="8361" w:type="dxa"/>
            <w:vAlign w:val="top"/>
          </w:tcPr>
          <w:p>
            <w:pPr>
              <w:pStyle w:val="6"/>
              <w:spacing w:before="118" w:line="425" w:lineRule="exact"/>
              <w:ind w:left="592"/>
              <w:rPr>
                <w:sz w:val="24"/>
                <w:szCs w:val="24"/>
              </w:rPr>
            </w:pPr>
            <w:r>
              <w:rPr>
                <w:spacing w:val="-1"/>
                <w:position w:val="13"/>
                <w:sz w:val="24"/>
                <w:szCs w:val="24"/>
              </w:rPr>
              <w:t>施工噪声源可近似视为点声源，其噪声衰减模式如下：</w:t>
            </w:r>
          </w:p>
          <w:p>
            <w:pPr>
              <w:pStyle w:val="6"/>
              <w:spacing w:line="322" w:lineRule="exact"/>
              <w:ind w:left="3166"/>
              <w:rPr>
                <w:sz w:val="24"/>
                <w:szCs w:val="24"/>
              </w:rPr>
            </w:pPr>
            <w:r>
              <w:rPr>
                <w:rFonts w:ascii="Times New Roman" w:hAnsi="Times New Roman" w:eastAsia="Times New Roman" w:cs="Times New Roman"/>
                <w:i/>
                <w:iCs/>
                <w:position w:val="3"/>
                <w:sz w:val="24"/>
                <w:szCs w:val="24"/>
              </w:rPr>
              <w:t>L</w:t>
            </w:r>
            <w:r>
              <w:rPr>
                <w:rFonts w:ascii="Times New Roman" w:hAnsi="Times New Roman" w:eastAsia="Times New Roman" w:cs="Times New Roman"/>
                <w:i/>
                <w:iCs/>
                <w:position w:val="2"/>
                <w:sz w:val="15"/>
                <w:szCs w:val="15"/>
              </w:rPr>
              <w:t>p</w:t>
            </w:r>
            <w:r>
              <w:rPr>
                <w:rFonts w:ascii="Times New Roman" w:hAnsi="Times New Roman" w:eastAsia="Times New Roman" w:cs="Times New Roman"/>
                <w:spacing w:val="1"/>
                <w:position w:val="3"/>
                <w:sz w:val="24"/>
                <w:szCs w:val="24"/>
              </w:rPr>
              <w:t>=</w:t>
            </w:r>
            <w:r>
              <w:rPr>
                <w:rFonts w:ascii="Times New Roman" w:hAnsi="Times New Roman" w:eastAsia="Times New Roman" w:cs="Times New Roman"/>
                <w:i/>
                <w:iCs/>
                <w:position w:val="3"/>
                <w:sz w:val="24"/>
                <w:szCs w:val="24"/>
              </w:rPr>
              <w:t>L</w:t>
            </w:r>
            <w:r>
              <w:rPr>
                <w:rFonts w:ascii="Times New Roman" w:hAnsi="Times New Roman" w:eastAsia="Times New Roman" w:cs="Times New Roman"/>
                <w:i/>
                <w:iCs/>
                <w:position w:val="2"/>
                <w:sz w:val="15"/>
                <w:szCs w:val="15"/>
              </w:rPr>
              <w:t>p</w:t>
            </w:r>
            <w:r>
              <w:rPr>
                <w:rFonts w:ascii="Times New Roman" w:hAnsi="Times New Roman" w:eastAsia="Times New Roman" w:cs="Times New Roman"/>
                <w:i/>
                <w:iCs/>
                <w:spacing w:val="1"/>
                <w:position w:val="2"/>
                <w:sz w:val="15"/>
                <w:szCs w:val="15"/>
              </w:rPr>
              <w:t>0</w:t>
            </w:r>
            <w:r>
              <w:rPr>
                <w:rFonts w:ascii="Times New Roman" w:hAnsi="Times New Roman" w:eastAsia="Times New Roman" w:cs="Times New Roman"/>
                <w:spacing w:val="1"/>
                <w:position w:val="3"/>
                <w:sz w:val="24"/>
                <w:szCs w:val="24"/>
              </w:rPr>
              <w:t>-20</w:t>
            </w:r>
            <w:r>
              <w:rPr>
                <w:rFonts w:ascii="Times New Roman" w:hAnsi="Times New Roman" w:eastAsia="Times New Roman" w:cs="Times New Roman"/>
                <w:position w:val="3"/>
                <w:sz w:val="24"/>
                <w:szCs w:val="24"/>
              </w:rPr>
              <w:t>Lg</w:t>
            </w:r>
            <w:r>
              <w:rPr>
                <w:spacing w:val="1"/>
                <w:position w:val="3"/>
                <w:sz w:val="24"/>
                <w:szCs w:val="24"/>
              </w:rPr>
              <w:t>（</w:t>
            </w:r>
            <w:r>
              <w:rPr>
                <w:rFonts w:ascii="Times New Roman" w:hAnsi="Times New Roman" w:eastAsia="Times New Roman" w:cs="Times New Roman"/>
                <w:spacing w:val="1"/>
                <w:position w:val="3"/>
                <w:sz w:val="24"/>
                <w:szCs w:val="24"/>
              </w:rPr>
              <w:t>r/r</w:t>
            </w:r>
            <w:r>
              <w:rPr>
                <w:rFonts w:ascii="Times New Roman" w:hAnsi="Times New Roman" w:eastAsia="Times New Roman" w:cs="Times New Roman"/>
                <w:spacing w:val="1"/>
                <w:position w:val="2"/>
                <w:sz w:val="15"/>
                <w:szCs w:val="15"/>
              </w:rPr>
              <w:t>0</w:t>
            </w:r>
            <w:r>
              <w:rPr>
                <w:spacing w:val="1"/>
                <w:position w:val="3"/>
                <w:sz w:val="24"/>
                <w:szCs w:val="24"/>
              </w:rPr>
              <w:t>）</w:t>
            </w:r>
          </w:p>
          <w:p>
            <w:pPr>
              <w:pStyle w:val="6"/>
              <w:spacing w:before="149" w:line="468" w:lineRule="exact"/>
              <w:ind w:left="598"/>
              <w:rPr>
                <w:sz w:val="24"/>
                <w:szCs w:val="24"/>
              </w:rPr>
            </w:pPr>
            <w:r>
              <w:rPr>
                <w:spacing w:val="-1"/>
                <w:position w:val="14"/>
                <w:sz w:val="24"/>
                <w:szCs w:val="24"/>
              </w:rPr>
              <w:t>式中：</w:t>
            </w:r>
            <w:r>
              <w:rPr>
                <w:rFonts w:ascii="Times New Roman" w:hAnsi="Times New Roman" w:eastAsia="Times New Roman" w:cs="Times New Roman"/>
                <w:i/>
                <w:iCs/>
                <w:spacing w:val="-1"/>
                <w:position w:val="14"/>
                <w:sz w:val="24"/>
                <w:szCs w:val="24"/>
              </w:rPr>
              <w:t>L</w:t>
            </w:r>
            <w:r>
              <w:rPr>
                <w:rFonts w:ascii="Times New Roman" w:hAnsi="Times New Roman" w:eastAsia="Times New Roman" w:cs="Times New Roman"/>
                <w:i/>
                <w:iCs/>
                <w:spacing w:val="-1"/>
                <w:position w:val="13"/>
                <w:sz w:val="15"/>
                <w:szCs w:val="15"/>
              </w:rPr>
              <w:t>P</w:t>
            </w:r>
            <w:r>
              <w:rPr>
                <w:rFonts w:ascii="Times New Roman" w:hAnsi="Times New Roman" w:eastAsia="Times New Roman" w:cs="Times New Roman"/>
                <w:i/>
                <w:iCs/>
                <w:spacing w:val="-1"/>
                <w:position w:val="14"/>
                <w:sz w:val="24"/>
                <w:szCs w:val="24"/>
              </w:rPr>
              <w:t>—</w:t>
            </w:r>
            <w:r>
              <w:rPr>
                <w:spacing w:val="-1"/>
                <w:position w:val="14"/>
                <w:sz w:val="24"/>
                <w:szCs w:val="24"/>
              </w:rPr>
              <w:t>距声源</w:t>
            </w:r>
            <w:r>
              <w:rPr>
                <w:spacing w:val="-51"/>
                <w:position w:val="14"/>
                <w:sz w:val="24"/>
                <w:szCs w:val="24"/>
              </w:rPr>
              <w:t xml:space="preserve"> </w:t>
            </w:r>
            <w:r>
              <w:rPr>
                <w:rFonts w:ascii="Times New Roman" w:hAnsi="Times New Roman" w:eastAsia="Times New Roman" w:cs="Times New Roman"/>
                <w:i/>
                <w:iCs/>
                <w:spacing w:val="-1"/>
                <w:position w:val="14"/>
                <w:sz w:val="24"/>
                <w:szCs w:val="24"/>
              </w:rPr>
              <w:t>r(m)</w:t>
            </w:r>
            <w:r>
              <w:rPr>
                <w:spacing w:val="-1"/>
                <w:position w:val="14"/>
                <w:sz w:val="24"/>
                <w:szCs w:val="24"/>
              </w:rPr>
              <w:t>处声压级，</w:t>
            </w:r>
            <w:r>
              <w:rPr>
                <w:rFonts w:ascii="Times New Roman" w:hAnsi="Times New Roman" w:eastAsia="Times New Roman" w:cs="Times New Roman"/>
                <w:spacing w:val="-1"/>
                <w:position w:val="14"/>
                <w:sz w:val="24"/>
                <w:szCs w:val="24"/>
              </w:rPr>
              <w:t>dB(A)</w:t>
            </w:r>
            <w:r>
              <w:rPr>
                <w:spacing w:val="-1"/>
                <w:position w:val="14"/>
                <w:sz w:val="24"/>
                <w:szCs w:val="24"/>
              </w:rPr>
              <w:t>；</w:t>
            </w:r>
          </w:p>
          <w:p>
            <w:pPr>
              <w:pStyle w:val="6"/>
              <w:spacing w:line="318" w:lineRule="exact"/>
              <w:ind w:left="577"/>
              <w:rPr>
                <w:sz w:val="24"/>
                <w:szCs w:val="24"/>
              </w:rPr>
            </w:pPr>
            <w:r>
              <w:rPr>
                <w:rFonts w:ascii="Times New Roman" w:hAnsi="Times New Roman" w:eastAsia="Times New Roman" w:cs="Times New Roman"/>
                <w:i/>
                <w:iCs/>
                <w:spacing w:val="-1"/>
                <w:position w:val="2"/>
                <w:sz w:val="24"/>
                <w:szCs w:val="24"/>
              </w:rPr>
              <w:t>L</w:t>
            </w:r>
            <w:r>
              <w:rPr>
                <w:rFonts w:ascii="Times New Roman" w:hAnsi="Times New Roman" w:eastAsia="Times New Roman" w:cs="Times New Roman"/>
                <w:i/>
                <w:iCs/>
                <w:spacing w:val="-1"/>
                <w:position w:val="1"/>
                <w:sz w:val="15"/>
                <w:szCs w:val="15"/>
              </w:rPr>
              <w:t>P0</w:t>
            </w:r>
            <w:r>
              <w:rPr>
                <w:rFonts w:ascii="Times New Roman" w:hAnsi="Times New Roman" w:eastAsia="Times New Roman" w:cs="Times New Roman"/>
                <w:spacing w:val="-1"/>
                <w:position w:val="2"/>
                <w:sz w:val="24"/>
                <w:szCs w:val="24"/>
              </w:rPr>
              <w:t>—</w:t>
            </w:r>
            <w:r>
              <w:rPr>
                <w:spacing w:val="-1"/>
                <w:position w:val="2"/>
                <w:sz w:val="24"/>
                <w:szCs w:val="24"/>
              </w:rPr>
              <w:t>距声源</w:t>
            </w:r>
            <w:r>
              <w:rPr>
                <w:spacing w:val="-42"/>
                <w:position w:val="2"/>
                <w:sz w:val="24"/>
                <w:szCs w:val="24"/>
              </w:rPr>
              <w:t xml:space="preserve"> </w:t>
            </w:r>
            <w:r>
              <w:rPr>
                <w:rFonts w:ascii="Times New Roman" w:hAnsi="Times New Roman" w:eastAsia="Times New Roman" w:cs="Times New Roman"/>
                <w:i/>
                <w:iCs/>
                <w:spacing w:val="-1"/>
                <w:position w:val="2"/>
                <w:sz w:val="24"/>
                <w:szCs w:val="24"/>
              </w:rPr>
              <w:t>r</w:t>
            </w:r>
            <w:r>
              <w:rPr>
                <w:rFonts w:ascii="Times New Roman" w:hAnsi="Times New Roman" w:eastAsia="Times New Roman" w:cs="Times New Roman"/>
                <w:i/>
                <w:iCs/>
                <w:spacing w:val="-1"/>
                <w:position w:val="1"/>
                <w:sz w:val="15"/>
                <w:szCs w:val="15"/>
              </w:rPr>
              <w:t>o</w:t>
            </w:r>
            <w:r>
              <w:rPr>
                <w:rFonts w:ascii="Times New Roman" w:hAnsi="Times New Roman" w:eastAsia="Times New Roman" w:cs="Times New Roman"/>
                <w:i/>
                <w:iCs/>
                <w:spacing w:val="-22"/>
                <w:position w:val="1"/>
                <w:sz w:val="15"/>
                <w:szCs w:val="15"/>
              </w:rPr>
              <w:t xml:space="preserve"> </w:t>
            </w:r>
            <w:r>
              <w:rPr>
                <w:rFonts w:ascii="Times New Roman" w:hAnsi="Times New Roman" w:eastAsia="Times New Roman" w:cs="Times New Roman"/>
                <w:i/>
                <w:iCs/>
                <w:spacing w:val="-1"/>
                <w:position w:val="2"/>
                <w:sz w:val="24"/>
                <w:szCs w:val="24"/>
              </w:rPr>
              <w:t>(m)</w:t>
            </w:r>
            <w:r>
              <w:rPr>
                <w:spacing w:val="-1"/>
                <w:position w:val="2"/>
                <w:sz w:val="24"/>
                <w:szCs w:val="24"/>
              </w:rPr>
              <w:t>处声压级，</w:t>
            </w:r>
            <w:r>
              <w:rPr>
                <w:rFonts w:ascii="Times New Roman" w:hAnsi="Times New Roman" w:eastAsia="Times New Roman" w:cs="Times New Roman"/>
                <w:spacing w:val="-1"/>
                <w:position w:val="2"/>
                <w:sz w:val="24"/>
                <w:szCs w:val="24"/>
              </w:rPr>
              <w:t>dB(A)</w:t>
            </w:r>
            <w:r>
              <w:rPr>
                <w:spacing w:val="-1"/>
                <w:position w:val="2"/>
                <w:sz w:val="24"/>
                <w:szCs w:val="24"/>
              </w:rPr>
              <w:t>。</w:t>
            </w:r>
          </w:p>
          <w:p>
            <w:pPr>
              <w:pStyle w:val="6"/>
              <w:spacing w:before="189"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）噪声影响范围计算和分析</w:t>
            </w:r>
          </w:p>
          <w:p>
            <w:pPr>
              <w:pStyle w:val="6"/>
              <w:spacing w:before="182" w:line="360" w:lineRule="auto"/>
              <w:ind w:left="121" w:right="106" w:firstLine="472"/>
              <w:jc w:val="both"/>
              <w:rPr>
                <w:sz w:val="24"/>
                <w:szCs w:val="24"/>
              </w:rPr>
            </w:pPr>
            <w:r>
              <w:rPr>
                <w:spacing w:val="7"/>
                <w:sz w:val="24"/>
                <w:szCs w:val="24"/>
              </w:rPr>
              <w:t>根据点声源噪声衰减模式，在不考虑树林及建筑物的噪声衰减量</w:t>
            </w:r>
            <w:r>
              <w:rPr>
                <w:spacing w:val="6"/>
                <w:sz w:val="24"/>
                <w:szCs w:val="24"/>
              </w:rPr>
              <w:t>的情况</w:t>
            </w:r>
            <w:r>
              <w:rPr>
                <w:sz w:val="24"/>
                <w:szCs w:val="24"/>
              </w:rPr>
              <w:t xml:space="preserve"> </w:t>
            </w:r>
            <w:r>
              <w:rPr>
                <w:spacing w:val="-1"/>
                <w:sz w:val="24"/>
                <w:szCs w:val="24"/>
              </w:rPr>
              <w:t>下，可计算出各类施工机械在不同距离处的噪声贡献值，并根据得到各种设备</w:t>
            </w:r>
          </w:p>
          <w:p>
            <w:pPr>
              <w:pStyle w:val="6"/>
              <w:spacing w:before="1" w:line="219" w:lineRule="auto"/>
              <w:ind w:left="133"/>
              <w:rPr>
                <w:sz w:val="24"/>
                <w:szCs w:val="24"/>
              </w:rPr>
            </w:pPr>
            <w:r>
              <w:rPr>
                <w:spacing w:val="-5"/>
                <w:sz w:val="24"/>
                <w:szCs w:val="24"/>
              </w:rPr>
              <w:t>的超标影响范围见表</w:t>
            </w:r>
            <w:r>
              <w:rPr>
                <w:spacing w:val="-31"/>
                <w:sz w:val="24"/>
                <w:szCs w:val="24"/>
              </w:rPr>
              <w:t xml:space="preserve"> </w:t>
            </w:r>
            <w:r>
              <w:rPr>
                <w:rFonts w:ascii="Times New Roman" w:hAnsi="Times New Roman" w:eastAsia="Times New Roman" w:cs="Times New Roman"/>
                <w:spacing w:val="-5"/>
                <w:sz w:val="24"/>
                <w:szCs w:val="24"/>
              </w:rPr>
              <w:t>10</w:t>
            </w:r>
            <w:r>
              <w:rPr>
                <w:spacing w:val="-5"/>
                <w:sz w:val="24"/>
                <w:szCs w:val="24"/>
              </w:rPr>
              <w:t>。</w:t>
            </w:r>
          </w:p>
          <w:p>
            <w:pPr>
              <w:pStyle w:val="6"/>
              <w:spacing w:before="120" w:line="221" w:lineRule="auto"/>
              <w:ind w:left="1091"/>
              <w:rPr>
                <w:rFonts w:ascii="Times New Roman" w:hAnsi="Times New Roman" w:eastAsia="Times New Roman" w:cs="Times New Roman"/>
              </w:rPr>
            </w:pPr>
            <w:r>
              <w:rPr>
                <w:spacing w:val="8"/>
                <w14:textOutline w14:w="3795" w14:cap="sq" w14:cmpd="sng">
                  <w14:solidFill>
                    <w14:srgbClr w14:val="000000"/>
                  </w14:solidFill>
                  <w14:prstDash w14:val="solid"/>
                  <w14:bevel/>
                </w14:textOutline>
              </w:rPr>
              <w:t>表</w:t>
            </w:r>
            <w:r>
              <w:rPr>
                <w:spacing w:val="-31"/>
              </w:rPr>
              <w:t xml:space="preserve"> </w:t>
            </w:r>
            <w:r>
              <w:rPr>
                <w:rFonts w:ascii="Times New Roman" w:hAnsi="Times New Roman" w:eastAsia="Times New Roman" w:cs="Times New Roman"/>
                <w:b/>
                <w:bCs/>
                <w:spacing w:val="8"/>
              </w:rPr>
              <w:t xml:space="preserve">10      </w:t>
            </w:r>
            <w:r>
              <w:rPr>
                <w:spacing w:val="8"/>
                <w14:textOutline w14:w="3795" w14:cap="sq" w14:cmpd="sng">
                  <w14:solidFill>
                    <w14:srgbClr w14:val="000000"/>
                  </w14:solidFill>
                  <w14:prstDash w14:val="solid"/>
                  <w14:bevel/>
                </w14:textOutline>
              </w:rPr>
              <w:t>各施工机械不同距离处的噪声值及达标距离</w:t>
            </w:r>
            <w:r>
              <w:rPr>
                <w:spacing w:val="8"/>
              </w:rPr>
              <w:t xml:space="preserve">  </w:t>
            </w:r>
            <w:r>
              <w:rPr>
                <w:spacing w:val="7"/>
                <w14:textOutline w14:w="3795" w14:cap="sq" w14:cmpd="sng">
                  <w14:solidFill>
                    <w14:srgbClr w14:val="000000"/>
                  </w14:solidFill>
                  <w14:prstDash w14:val="solid"/>
                  <w14:bevel/>
                </w14:textOutline>
              </w:rPr>
              <w:t>单位：</w:t>
            </w:r>
            <w:r>
              <w:rPr>
                <w:rFonts w:ascii="Times New Roman" w:hAnsi="Times New Roman" w:eastAsia="Times New Roman" w:cs="Times New Roman"/>
                <w:b/>
                <w:bCs/>
              </w:rPr>
              <w:t>dB</w:t>
            </w:r>
            <w:r>
              <w:rPr>
                <w:rFonts w:ascii="Times New Roman" w:hAnsi="Times New Roman" w:eastAsia="Times New Roman" w:cs="Times New Roman"/>
                <w:b/>
                <w:bCs/>
                <w:spacing w:val="7"/>
              </w:rPr>
              <w:t>(A)</w:t>
            </w:r>
          </w:p>
          <w:p>
            <w:pPr>
              <w:spacing w:line="22" w:lineRule="exact"/>
            </w:pPr>
          </w:p>
          <w:tbl>
            <w:tblPr>
              <w:tblStyle w:val="5"/>
              <w:tblW w:w="813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769"/>
              <w:gridCol w:w="531"/>
              <w:gridCol w:w="597"/>
              <w:gridCol w:w="483"/>
              <w:gridCol w:w="483"/>
              <w:gridCol w:w="540"/>
              <w:gridCol w:w="540"/>
              <w:gridCol w:w="540"/>
              <w:gridCol w:w="547"/>
              <w:gridCol w:w="642"/>
              <w:gridCol w:w="694"/>
              <w:gridCol w:w="642"/>
              <w:gridCol w:w="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26" w:type="dxa"/>
                  <w:vMerge w:val="restart"/>
                  <w:tcBorders>
                    <w:bottom w:val="nil"/>
                  </w:tcBorders>
                  <w:textDirection w:val="tbRlV"/>
                  <w:vAlign w:val="top"/>
                </w:tcPr>
                <w:p>
                  <w:pPr>
                    <w:pStyle w:val="6"/>
                    <w:spacing w:before="106" w:line="218" w:lineRule="auto"/>
                    <w:ind w:left="118"/>
                  </w:pPr>
                  <w:r>
                    <w:rPr>
                      <w:spacing w:val="6"/>
                    </w:rPr>
                    <w:t>序 号</w:t>
                  </w:r>
                </w:p>
              </w:tc>
              <w:tc>
                <w:tcPr>
                  <w:tcW w:w="769" w:type="dxa"/>
                  <w:vMerge w:val="restart"/>
                  <w:tcBorders>
                    <w:bottom w:val="nil"/>
                  </w:tcBorders>
                  <w:vAlign w:val="top"/>
                </w:tcPr>
                <w:p>
                  <w:pPr>
                    <w:pStyle w:val="6"/>
                    <w:spacing w:before="118" w:line="312" w:lineRule="exact"/>
                    <w:ind w:left="182"/>
                  </w:pPr>
                  <w:r>
                    <w:rPr>
                      <w:spacing w:val="3"/>
                      <w:position w:val="7"/>
                    </w:rPr>
                    <w:t>设备</w:t>
                  </w:r>
                </w:p>
                <w:p>
                  <w:pPr>
                    <w:pStyle w:val="6"/>
                    <w:spacing w:line="229" w:lineRule="auto"/>
                    <w:ind w:left="181"/>
                  </w:pPr>
                  <w:r>
                    <w:rPr>
                      <w:spacing w:val="3"/>
                    </w:rPr>
                    <w:t>名称</w:t>
                  </w:r>
                </w:p>
              </w:tc>
              <w:tc>
                <w:tcPr>
                  <w:tcW w:w="5597" w:type="dxa"/>
                  <w:gridSpan w:val="10"/>
                  <w:vAlign w:val="top"/>
                </w:tcPr>
                <w:p>
                  <w:pPr>
                    <w:pStyle w:val="6"/>
                    <w:spacing w:before="84" w:line="228" w:lineRule="auto"/>
                    <w:ind w:left="1350"/>
                  </w:pPr>
                  <w:r>
                    <w:rPr>
                      <w:spacing w:val="9"/>
                    </w:rPr>
                    <w:t>不同距离处噪声值（</w:t>
                  </w:r>
                  <w:r>
                    <w:rPr>
                      <w:rFonts w:ascii="Times New Roman" w:hAnsi="Times New Roman" w:eastAsia="Times New Roman" w:cs="Times New Roman"/>
                    </w:rPr>
                    <w:t>dB</w:t>
                  </w:r>
                  <w:r>
                    <w:rPr>
                      <w:spacing w:val="9"/>
                    </w:rPr>
                    <w:t>（</w:t>
                  </w:r>
                  <w:r>
                    <w:rPr>
                      <w:rFonts w:ascii="Times New Roman" w:hAnsi="Times New Roman" w:eastAsia="Times New Roman" w:cs="Times New Roman"/>
                      <w:spacing w:val="9"/>
                    </w:rPr>
                    <w:t>A</w:t>
                  </w:r>
                  <w:r>
                    <w:rPr>
                      <w:spacing w:val="3"/>
                    </w:rPr>
                    <w:t>））</w:t>
                  </w:r>
                </w:p>
              </w:tc>
              <w:tc>
                <w:tcPr>
                  <w:tcW w:w="1344" w:type="dxa"/>
                  <w:gridSpan w:val="2"/>
                  <w:vAlign w:val="top"/>
                </w:tcPr>
                <w:p>
                  <w:pPr>
                    <w:pStyle w:val="6"/>
                    <w:spacing w:before="85" w:line="228" w:lineRule="auto"/>
                    <w:jc w:val="right"/>
                  </w:pPr>
                  <w:r>
                    <w:rPr>
                      <w:spacing w:val="-5"/>
                    </w:rPr>
                    <w:t>超标范围（</w:t>
                  </w:r>
                  <w:r>
                    <w:rPr>
                      <w:rFonts w:ascii="Times New Roman" w:hAnsi="Times New Roman" w:eastAsia="Times New Roman" w:cs="Times New Roman"/>
                      <w:spacing w:val="-5"/>
                    </w:rPr>
                    <w:t>m</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26" w:type="dxa"/>
                  <w:vMerge w:val="continue"/>
                  <w:tcBorders>
                    <w:top w:val="nil"/>
                  </w:tcBorders>
                  <w:textDirection w:val="tbRlV"/>
                  <w:vAlign w:val="top"/>
                </w:tcPr>
                <w:p>
                  <w:pPr>
                    <w:rPr>
                      <w:rFonts w:ascii="Arial"/>
                      <w:sz w:val="21"/>
                    </w:rPr>
                  </w:pPr>
                </w:p>
              </w:tc>
              <w:tc>
                <w:tcPr>
                  <w:tcW w:w="769" w:type="dxa"/>
                  <w:vMerge w:val="continue"/>
                  <w:tcBorders>
                    <w:top w:val="nil"/>
                  </w:tcBorders>
                  <w:vAlign w:val="top"/>
                </w:tcPr>
                <w:p>
                  <w:pPr>
                    <w:rPr>
                      <w:rFonts w:ascii="Arial"/>
                      <w:sz w:val="21"/>
                    </w:rPr>
                  </w:pPr>
                </w:p>
              </w:tc>
              <w:tc>
                <w:tcPr>
                  <w:tcW w:w="531" w:type="dxa"/>
                  <w:vAlign w:val="top"/>
                </w:tcPr>
                <w:p>
                  <w:pPr>
                    <w:spacing w:before="116" w:line="195"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10m</w:t>
                  </w:r>
                </w:p>
              </w:tc>
              <w:tc>
                <w:tcPr>
                  <w:tcW w:w="597" w:type="dxa"/>
                  <w:vAlign w:val="top"/>
                </w:tcPr>
                <w:p>
                  <w:pPr>
                    <w:spacing w:before="116"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15m</w:t>
                  </w:r>
                </w:p>
              </w:tc>
              <w:tc>
                <w:tcPr>
                  <w:tcW w:w="483" w:type="dxa"/>
                  <w:vAlign w:val="top"/>
                </w:tcPr>
                <w:p>
                  <w:pPr>
                    <w:spacing w:before="116" w:line="195" w:lineRule="auto"/>
                    <w:ind w:left="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20m</w:t>
                  </w:r>
                </w:p>
              </w:tc>
              <w:tc>
                <w:tcPr>
                  <w:tcW w:w="483" w:type="dxa"/>
                  <w:vAlign w:val="top"/>
                </w:tcPr>
                <w:p>
                  <w:pPr>
                    <w:spacing w:before="116" w:line="195" w:lineRule="auto"/>
                    <w:ind w:left="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25m</w:t>
                  </w:r>
                </w:p>
              </w:tc>
              <w:tc>
                <w:tcPr>
                  <w:tcW w:w="540" w:type="dxa"/>
                  <w:vAlign w:val="top"/>
                </w:tcPr>
                <w:p>
                  <w:pPr>
                    <w:spacing w:before="116" w:line="195" w:lineRule="auto"/>
                    <w:ind w:left="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30m</w:t>
                  </w:r>
                </w:p>
              </w:tc>
              <w:tc>
                <w:tcPr>
                  <w:tcW w:w="540" w:type="dxa"/>
                  <w:vAlign w:val="top"/>
                </w:tcPr>
                <w:p>
                  <w:pPr>
                    <w:spacing w:before="116" w:line="195" w:lineRule="auto"/>
                    <w:ind w:left="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35m</w:t>
                  </w:r>
                </w:p>
              </w:tc>
              <w:tc>
                <w:tcPr>
                  <w:tcW w:w="540" w:type="dxa"/>
                  <w:vAlign w:val="top"/>
                </w:tcPr>
                <w:p>
                  <w:pPr>
                    <w:spacing w:before="116" w:line="195" w:lineRule="auto"/>
                    <w:ind w:left="8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40m</w:t>
                  </w:r>
                </w:p>
              </w:tc>
              <w:tc>
                <w:tcPr>
                  <w:tcW w:w="547" w:type="dxa"/>
                  <w:vAlign w:val="top"/>
                </w:tcPr>
                <w:p>
                  <w:pPr>
                    <w:spacing w:before="116" w:line="195" w:lineRule="auto"/>
                    <w:ind w:left="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50m</w:t>
                  </w:r>
                </w:p>
              </w:tc>
              <w:tc>
                <w:tcPr>
                  <w:tcW w:w="642" w:type="dxa"/>
                  <w:vAlign w:val="top"/>
                </w:tcPr>
                <w:p>
                  <w:pPr>
                    <w:spacing w:before="116" w:line="195"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100m</w:t>
                  </w:r>
                </w:p>
              </w:tc>
              <w:tc>
                <w:tcPr>
                  <w:tcW w:w="694" w:type="dxa"/>
                  <w:vAlign w:val="top"/>
                </w:tcPr>
                <w:p>
                  <w:pPr>
                    <w:spacing w:before="116" w:line="195"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150m</w:t>
                  </w:r>
                </w:p>
              </w:tc>
              <w:tc>
                <w:tcPr>
                  <w:tcW w:w="642" w:type="dxa"/>
                  <w:vAlign w:val="top"/>
                </w:tcPr>
                <w:p>
                  <w:pPr>
                    <w:pStyle w:val="6"/>
                    <w:spacing w:before="80" w:line="231" w:lineRule="auto"/>
                    <w:ind w:left="117"/>
                  </w:pPr>
                  <w:r>
                    <w:rPr>
                      <w:spacing w:val="5"/>
                    </w:rPr>
                    <w:t>昼间</w:t>
                  </w:r>
                </w:p>
              </w:tc>
              <w:tc>
                <w:tcPr>
                  <w:tcW w:w="702" w:type="dxa"/>
                  <w:vAlign w:val="top"/>
                </w:tcPr>
                <w:p>
                  <w:pPr>
                    <w:pStyle w:val="6"/>
                    <w:spacing w:before="80" w:line="228" w:lineRule="auto"/>
                    <w:ind w:left="141"/>
                  </w:pPr>
                  <w:r>
                    <w:rPr>
                      <w:spacing w:val="3"/>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6" w:type="dxa"/>
                  <w:vAlign w:val="top"/>
                </w:tcPr>
                <w:p>
                  <w:pPr>
                    <w:spacing w:before="244" w:line="195" w:lineRule="auto"/>
                    <w:ind w:left="1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69" w:type="dxa"/>
                  <w:vAlign w:val="top"/>
                </w:tcPr>
                <w:p>
                  <w:pPr>
                    <w:pStyle w:val="6"/>
                    <w:spacing w:before="53" w:line="257" w:lineRule="auto"/>
                    <w:ind w:left="177" w:right="69" w:hanging="103"/>
                  </w:pPr>
                  <w:r>
                    <w:rPr>
                      <w:spacing w:val="6"/>
                    </w:rPr>
                    <w:t>反铲挖</w:t>
                  </w:r>
                  <w:r>
                    <w:t xml:space="preserve"> </w:t>
                  </w:r>
                  <w:r>
                    <w:rPr>
                      <w:spacing w:val="5"/>
                    </w:rPr>
                    <w:t>掘机</w:t>
                  </w:r>
                </w:p>
              </w:tc>
              <w:tc>
                <w:tcPr>
                  <w:tcW w:w="531" w:type="dxa"/>
                  <w:vAlign w:val="top"/>
                </w:tcPr>
                <w:p>
                  <w:pPr>
                    <w:spacing w:before="244" w:line="195" w:lineRule="auto"/>
                    <w:ind w:left="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78.00</w:t>
                  </w:r>
                </w:p>
              </w:tc>
              <w:tc>
                <w:tcPr>
                  <w:tcW w:w="597" w:type="dxa"/>
                  <w:vAlign w:val="top"/>
                </w:tcPr>
                <w:p>
                  <w:pPr>
                    <w:spacing w:before="244" w:line="195" w:lineRule="auto"/>
                    <w:ind w:left="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74.48</w:t>
                  </w:r>
                </w:p>
              </w:tc>
              <w:tc>
                <w:tcPr>
                  <w:tcW w:w="483" w:type="dxa"/>
                  <w:vAlign w:val="top"/>
                </w:tcPr>
                <w:p>
                  <w:pPr>
                    <w:spacing w:before="244" w:line="195" w:lineRule="auto"/>
                    <w:ind w:left="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71.98</w:t>
                  </w:r>
                </w:p>
              </w:tc>
              <w:tc>
                <w:tcPr>
                  <w:tcW w:w="483" w:type="dxa"/>
                  <w:vAlign w:val="top"/>
                </w:tcPr>
                <w:p>
                  <w:pPr>
                    <w:spacing w:before="244" w:line="195" w:lineRule="auto"/>
                    <w:ind w:left="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70.04</w:t>
                  </w:r>
                </w:p>
              </w:tc>
              <w:tc>
                <w:tcPr>
                  <w:tcW w:w="540" w:type="dxa"/>
                  <w:vAlign w:val="top"/>
                </w:tcPr>
                <w:p>
                  <w:pPr>
                    <w:spacing w:before="244"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68.46</w:t>
                  </w:r>
                </w:p>
              </w:tc>
              <w:tc>
                <w:tcPr>
                  <w:tcW w:w="540" w:type="dxa"/>
                  <w:vAlign w:val="top"/>
                </w:tcPr>
                <w:p>
                  <w:pPr>
                    <w:spacing w:before="244"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w:t>
                  </w:r>
                </w:p>
              </w:tc>
              <w:tc>
                <w:tcPr>
                  <w:tcW w:w="540" w:type="dxa"/>
                  <w:vAlign w:val="top"/>
                </w:tcPr>
                <w:p>
                  <w:pPr>
                    <w:spacing w:before="244"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65.96</w:t>
                  </w:r>
                </w:p>
              </w:tc>
              <w:tc>
                <w:tcPr>
                  <w:tcW w:w="547" w:type="dxa"/>
                  <w:vAlign w:val="top"/>
                </w:tcPr>
                <w:p>
                  <w:pPr>
                    <w:spacing w:before="244" w:line="195" w:lineRule="auto"/>
                    <w:ind w:left="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64.02</w:t>
                  </w:r>
                </w:p>
              </w:tc>
              <w:tc>
                <w:tcPr>
                  <w:tcW w:w="642" w:type="dxa"/>
                  <w:vAlign w:val="top"/>
                </w:tcPr>
                <w:p>
                  <w:pPr>
                    <w:spacing w:before="244"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58.00</w:t>
                  </w:r>
                </w:p>
              </w:tc>
              <w:tc>
                <w:tcPr>
                  <w:tcW w:w="694" w:type="dxa"/>
                  <w:vAlign w:val="top"/>
                </w:tcPr>
                <w:p>
                  <w:pPr>
                    <w:spacing w:before="244" w:line="195" w:lineRule="auto"/>
                    <w:ind w:left="1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54.48</w:t>
                  </w:r>
                </w:p>
              </w:tc>
              <w:tc>
                <w:tcPr>
                  <w:tcW w:w="642" w:type="dxa"/>
                  <w:vAlign w:val="top"/>
                </w:tcPr>
                <w:p>
                  <w:pPr>
                    <w:spacing w:before="244"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702" w:type="dxa"/>
                  <w:vAlign w:val="top"/>
                </w:tcPr>
                <w:p>
                  <w:pPr>
                    <w:spacing w:before="244"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6" w:type="dxa"/>
                  <w:vAlign w:val="top"/>
                </w:tcPr>
                <w:p>
                  <w:pPr>
                    <w:spacing w:before="245" w:line="195" w:lineRule="auto"/>
                    <w:ind w:left="1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69" w:type="dxa"/>
                  <w:vAlign w:val="top"/>
                </w:tcPr>
                <w:p>
                  <w:pPr>
                    <w:pStyle w:val="6"/>
                    <w:spacing w:before="53" w:line="312" w:lineRule="exact"/>
                    <w:ind w:left="213"/>
                  </w:pPr>
                  <w:r>
                    <w:rPr>
                      <w:spacing w:val="-13"/>
                      <w:position w:val="7"/>
                    </w:rPr>
                    <w:t>自卸</w:t>
                  </w:r>
                </w:p>
                <w:p>
                  <w:pPr>
                    <w:pStyle w:val="6"/>
                    <w:spacing w:line="227" w:lineRule="auto"/>
                    <w:ind w:left="179"/>
                  </w:pPr>
                  <w:r>
                    <w:rPr>
                      <w:spacing w:val="4"/>
                    </w:rPr>
                    <w:t>汽车</w:t>
                  </w:r>
                </w:p>
              </w:tc>
              <w:tc>
                <w:tcPr>
                  <w:tcW w:w="531" w:type="dxa"/>
                  <w:vAlign w:val="top"/>
                </w:tcPr>
                <w:p>
                  <w:pPr>
                    <w:spacing w:before="244" w:line="195" w:lineRule="auto"/>
                    <w:ind w:left="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78.00</w:t>
                  </w:r>
                </w:p>
              </w:tc>
              <w:tc>
                <w:tcPr>
                  <w:tcW w:w="597" w:type="dxa"/>
                  <w:vAlign w:val="top"/>
                </w:tcPr>
                <w:p>
                  <w:pPr>
                    <w:spacing w:before="244" w:line="195" w:lineRule="auto"/>
                    <w:ind w:left="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74.48</w:t>
                  </w:r>
                </w:p>
              </w:tc>
              <w:tc>
                <w:tcPr>
                  <w:tcW w:w="483" w:type="dxa"/>
                  <w:vAlign w:val="top"/>
                </w:tcPr>
                <w:p>
                  <w:pPr>
                    <w:spacing w:before="244" w:line="195" w:lineRule="auto"/>
                    <w:ind w:left="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71.98</w:t>
                  </w:r>
                </w:p>
              </w:tc>
              <w:tc>
                <w:tcPr>
                  <w:tcW w:w="483" w:type="dxa"/>
                  <w:vAlign w:val="top"/>
                </w:tcPr>
                <w:p>
                  <w:pPr>
                    <w:spacing w:before="244" w:line="195" w:lineRule="auto"/>
                    <w:ind w:left="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70.04</w:t>
                  </w:r>
                </w:p>
              </w:tc>
              <w:tc>
                <w:tcPr>
                  <w:tcW w:w="540" w:type="dxa"/>
                  <w:vAlign w:val="top"/>
                </w:tcPr>
                <w:p>
                  <w:pPr>
                    <w:spacing w:before="244"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68.46</w:t>
                  </w:r>
                </w:p>
              </w:tc>
              <w:tc>
                <w:tcPr>
                  <w:tcW w:w="540" w:type="dxa"/>
                  <w:vAlign w:val="top"/>
                </w:tcPr>
                <w:p>
                  <w:pPr>
                    <w:spacing w:before="244"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w:t>
                  </w:r>
                </w:p>
              </w:tc>
              <w:tc>
                <w:tcPr>
                  <w:tcW w:w="540" w:type="dxa"/>
                  <w:vAlign w:val="top"/>
                </w:tcPr>
                <w:p>
                  <w:pPr>
                    <w:spacing w:before="244"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65.96</w:t>
                  </w:r>
                </w:p>
              </w:tc>
              <w:tc>
                <w:tcPr>
                  <w:tcW w:w="547" w:type="dxa"/>
                  <w:vAlign w:val="top"/>
                </w:tcPr>
                <w:p>
                  <w:pPr>
                    <w:spacing w:before="244" w:line="195" w:lineRule="auto"/>
                    <w:ind w:left="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64.02</w:t>
                  </w:r>
                </w:p>
              </w:tc>
              <w:tc>
                <w:tcPr>
                  <w:tcW w:w="642" w:type="dxa"/>
                  <w:vAlign w:val="top"/>
                </w:tcPr>
                <w:p>
                  <w:pPr>
                    <w:spacing w:before="244"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58.00</w:t>
                  </w:r>
                </w:p>
              </w:tc>
              <w:tc>
                <w:tcPr>
                  <w:tcW w:w="694" w:type="dxa"/>
                  <w:vAlign w:val="top"/>
                </w:tcPr>
                <w:p>
                  <w:pPr>
                    <w:spacing w:before="244" w:line="195" w:lineRule="auto"/>
                    <w:ind w:left="1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54.48</w:t>
                  </w:r>
                </w:p>
              </w:tc>
              <w:tc>
                <w:tcPr>
                  <w:tcW w:w="642" w:type="dxa"/>
                  <w:vAlign w:val="top"/>
                </w:tcPr>
                <w:p>
                  <w:pPr>
                    <w:spacing w:before="244"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702" w:type="dxa"/>
                  <w:vAlign w:val="top"/>
                </w:tcPr>
                <w:p>
                  <w:pPr>
                    <w:spacing w:before="244"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6" w:type="dxa"/>
                  <w:vAlign w:val="top"/>
                </w:tcPr>
                <w:p>
                  <w:pPr>
                    <w:spacing w:before="245" w:line="195" w:lineRule="auto"/>
                    <w:ind w:left="16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69" w:type="dxa"/>
                  <w:vAlign w:val="top"/>
                </w:tcPr>
                <w:p>
                  <w:pPr>
                    <w:pStyle w:val="6"/>
                    <w:spacing w:before="53" w:line="258" w:lineRule="auto"/>
                    <w:ind w:left="72" w:right="69" w:firstLine="3"/>
                  </w:pPr>
                  <w:r>
                    <w:rPr>
                      <w:spacing w:val="6"/>
                    </w:rPr>
                    <w:t>混凝土</w:t>
                  </w:r>
                  <w:r>
                    <w:t xml:space="preserve"> </w:t>
                  </w:r>
                  <w:r>
                    <w:rPr>
                      <w:spacing w:val="7"/>
                    </w:rPr>
                    <w:t>搅拌车</w:t>
                  </w:r>
                </w:p>
              </w:tc>
              <w:tc>
                <w:tcPr>
                  <w:tcW w:w="531" w:type="dxa"/>
                  <w:vAlign w:val="top"/>
                </w:tcPr>
                <w:p>
                  <w:pPr>
                    <w:spacing w:before="245" w:line="195" w:lineRule="auto"/>
                    <w:ind w:left="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59.00</w:t>
                  </w:r>
                </w:p>
              </w:tc>
              <w:tc>
                <w:tcPr>
                  <w:tcW w:w="597" w:type="dxa"/>
                  <w:vAlign w:val="top"/>
                </w:tcPr>
                <w:p>
                  <w:pPr>
                    <w:spacing w:before="245" w:line="195" w:lineRule="auto"/>
                    <w:ind w:left="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55.48</w:t>
                  </w:r>
                </w:p>
              </w:tc>
              <w:tc>
                <w:tcPr>
                  <w:tcW w:w="483" w:type="dxa"/>
                  <w:vAlign w:val="top"/>
                </w:tcPr>
                <w:p>
                  <w:pPr>
                    <w:spacing w:before="245" w:line="195" w:lineRule="auto"/>
                    <w:ind w:right="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52.98</w:t>
                  </w:r>
                </w:p>
              </w:tc>
              <w:tc>
                <w:tcPr>
                  <w:tcW w:w="483" w:type="dxa"/>
                  <w:vAlign w:val="top"/>
                </w:tcPr>
                <w:p>
                  <w:pPr>
                    <w:spacing w:before="245" w:line="195" w:lineRule="auto"/>
                    <w:ind w:left="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51.04</w:t>
                  </w:r>
                </w:p>
              </w:tc>
              <w:tc>
                <w:tcPr>
                  <w:tcW w:w="540" w:type="dxa"/>
                  <w:vAlign w:val="top"/>
                </w:tcPr>
                <w:p>
                  <w:pPr>
                    <w:spacing w:before="245" w:line="195" w:lineRule="auto"/>
                    <w:ind w:left="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49.46</w:t>
                  </w:r>
                </w:p>
              </w:tc>
              <w:tc>
                <w:tcPr>
                  <w:tcW w:w="540" w:type="dxa"/>
                  <w:vAlign w:val="top"/>
                </w:tcPr>
                <w:p>
                  <w:pPr>
                    <w:spacing w:before="245" w:line="195" w:lineRule="auto"/>
                    <w:ind w:left="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48.</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12</w:t>
                  </w:r>
                </w:p>
              </w:tc>
              <w:tc>
                <w:tcPr>
                  <w:tcW w:w="540" w:type="dxa"/>
                  <w:vAlign w:val="top"/>
                </w:tcPr>
                <w:p>
                  <w:pPr>
                    <w:spacing w:before="245" w:line="195" w:lineRule="auto"/>
                    <w:ind w:left="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46.96</w:t>
                  </w:r>
                </w:p>
              </w:tc>
              <w:tc>
                <w:tcPr>
                  <w:tcW w:w="547" w:type="dxa"/>
                  <w:vAlign w:val="top"/>
                </w:tcPr>
                <w:p>
                  <w:pPr>
                    <w:spacing w:before="245" w:line="195" w:lineRule="auto"/>
                    <w:ind w:left="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45.02</w:t>
                  </w:r>
                </w:p>
              </w:tc>
              <w:tc>
                <w:tcPr>
                  <w:tcW w:w="642" w:type="dxa"/>
                  <w:vAlign w:val="top"/>
                </w:tcPr>
                <w:p>
                  <w:pPr>
                    <w:spacing w:before="245" w:line="195" w:lineRule="auto"/>
                    <w:ind w:left="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39.00</w:t>
                  </w:r>
                </w:p>
              </w:tc>
              <w:tc>
                <w:tcPr>
                  <w:tcW w:w="694" w:type="dxa"/>
                  <w:vAlign w:val="top"/>
                </w:tcPr>
                <w:p>
                  <w:pPr>
                    <w:spacing w:before="245"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35.48</w:t>
                  </w:r>
                </w:p>
              </w:tc>
              <w:tc>
                <w:tcPr>
                  <w:tcW w:w="642" w:type="dxa"/>
                  <w:vAlign w:val="top"/>
                </w:tcPr>
                <w:p>
                  <w:pPr>
                    <w:spacing w:before="245"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02" w:type="dxa"/>
                  <w:vAlign w:val="top"/>
                </w:tcPr>
                <w:p>
                  <w:pPr>
                    <w:spacing w:before="245"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26" w:type="dxa"/>
                  <w:vAlign w:val="top"/>
                </w:tcPr>
                <w:p>
                  <w:pPr>
                    <w:spacing w:before="119"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69" w:type="dxa"/>
                  <w:vAlign w:val="top"/>
                </w:tcPr>
                <w:p>
                  <w:pPr>
                    <w:pStyle w:val="6"/>
                    <w:spacing w:before="82" w:line="228" w:lineRule="auto"/>
                    <w:ind w:left="72"/>
                  </w:pPr>
                  <w:r>
                    <w:rPr>
                      <w:spacing w:val="7"/>
                    </w:rPr>
                    <w:t>振捣器</w:t>
                  </w:r>
                </w:p>
              </w:tc>
              <w:tc>
                <w:tcPr>
                  <w:tcW w:w="531" w:type="dxa"/>
                  <w:vAlign w:val="top"/>
                </w:tcPr>
                <w:p>
                  <w:pPr>
                    <w:spacing w:before="118" w:line="195" w:lineRule="auto"/>
                    <w:ind w:left="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73.00</w:t>
                  </w:r>
                </w:p>
              </w:tc>
              <w:tc>
                <w:tcPr>
                  <w:tcW w:w="597" w:type="dxa"/>
                  <w:vAlign w:val="top"/>
                </w:tcPr>
                <w:p>
                  <w:pPr>
                    <w:spacing w:before="118" w:line="195" w:lineRule="auto"/>
                    <w:ind w:left="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69.48</w:t>
                  </w:r>
                </w:p>
              </w:tc>
              <w:tc>
                <w:tcPr>
                  <w:tcW w:w="483" w:type="dxa"/>
                  <w:vAlign w:val="top"/>
                </w:tcPr>
                <w:p>
                  <w:pPr>
                    <w:spacing w:before="118"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66.98</w:t>
                  </w:r>
                </w:p>
              </w:tc>
              <w:tc>
                <w:tcPr>
                  <w:tcW w:w="483" w:type="dxa"/>
                  <w:vAlign w:val="top"/>
                </w:tcPr>
                <w:p>
                  <w:pPr>
                    <w:spacing w:before="118"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65.04</w:t>
                  </w:r>
                </w:p>
              </w:tc>
              <w:tc>
                <w:tcPr>
                  <w:tcW w:w="540" w:type="dxa"/>
                  <w:vAlign w:val="top"/>
                </w:tcPr>
                <w:p>
                  <w:pPr>
                    <w:spacing w:before="118"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63.46</w:t>
                  </w:r>
                </w:p>
              </w:tc>
              <w:tc>
                <w:tcPr>
                  <w:tcW w:w="540" w:type="dxa"/>
                  <w:vAlign w:val="top"/>
                </w:tcPr>
                <w:p>
                  <w:pPr>
                    <w:spacing w:before="118"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w:t>
                  </w:r>
                </w:p>
              </w:tc>
              <w:tc>
                <w:tcPr>
                  <w:tcW w:w="540" w:type="dxa"/>
                  <w:vAlign w:val="top"/>
                </w:tcPr>
                <w:p>
                  <w:pPr>
                    <w:spacing w:before="118"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60.96</w:t>
                  </w:r>
                </w:p>
              </w:tc>
              <w:tc>
                <w:tcPr>
                  <w:tcW w:w="547" w:type="dxa"/>
                  <w:vAlign w:val="top"/>
                </w:tcPr>
                <w:p>
                  <w:pPr>
                    <w:spacing w:before="118" w:line="195" w:lineRule="auto"/>
                    <w:ind w:left="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59.02</w:t>
                  </w:r>
                </w:p>
              </w:tc>
              <w:tc>
                <w:tcPr>
                  <w:tcW w:w="642" w:type="dxa"/>
                  <w:vAlign w:val="top"/>
                </w:tcPr>
                <w:p>
                  <w:pPr>
                    <w:spacing w:before="118"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53.00</w:t>
                  </w:r>
                </w:p>
              </w:tc>
              <w:tc>
                <w:tcPr>
                  <w:tcW w:w="694" w:type="dxa"/>
                  <w:vAlign w:val="top"/>
                </w:tcPr>
                <w:p>
                  <w:pPr>
                    <w:spacing w:before="118"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49.48</w:t>
                  </w:r>
                </w:p>
              </w:tc>
              <w:tc>
                <w:tcPr>
                  <w:tcW w:w="642" w:type="dxa"/>
                  <w:vAlign w:val="top"/>
                </w:tcPr>
                <w:p>
                  <w:pPr>
                    <w:spacing w:before="119"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702" w:type="dxa"/>
                  <w:vAlign w:val="top"/>
                </w:tcPr>
                <w:p>
                  <w:pPr>
                    <w:spacing w:before="118"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26" w:type="dxa"/>
                  <w:vAlign w:val="top"/>
                </w:tcPr>
                <w:p>
                  <w:pPr>
                    <w:spacing w:before="123" w:line="192" w:lineRule="auto"/>
                    <w:ind w:left="16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69" w:type="dxa"/>
                  <w:vAlign w:val="top"/>
                </w:tcPr>
                <w:p>
                  <w:pPr>
                    <w:pStyle w:val="6"/>
                    <w:spacing w:before="84" w:line="227" w:lineRule="auto"/>
                    <w:ind w:left="73"/>
                  </w:pPr>
                  <w:r>
                    <w:rPr>
                      <w:spacing w:val="6"/>
                    </w:rPr>
                    <w:t>装载机</w:t>
                  </w:r>
                </w:p>
              </w:tc>
              <w:tc>
                <w:tcPr>
                  <w:tcW w:w="531" w:type="dxa"/>
                  <w:vAlign w:val="top"/>
                </w:tcPr>
                <w:p>
                  <w:pPr>
                    <w:spacing w:before="120" w:line="195" w:lineRule="auto"/>
                    <w:ind w:left="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77.00</w:t>
                  </w:r>
                </w:p>
              </w:tc>
              <w:tc>
                <w:tcPr>
                  <w:tcW w:w="597" w:type="dxa"/>
                  <w:vAlign w:val="top"/>
                </w:tcPr>
                <w:p>
                  <w:pPr>
                    <w:spacing w:before="120" w:line="195" w:lineRule="auto"/>
                    <w:ind w:left="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73.48</w:t>
                  </w:r>
                </w:p>
              </w:tc>
              <w:tc>
                <w:tcPr>
                  <w:tcW w:w="483" w:type="dxa"/>
                  <w:vAlign w:val="top"/>
                </w:tcPr>
                <w:p>
                  <w:pPr>
                    <w:spacing w:before="120" w:line="195" w:lineRule="auto"/>
                    <w:ind w:left="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70.98</w:t>
                  </w:r>
                </w:p>
              </w:tc>
              <w:tc>
                <w:tcPr>
                  <w:tcW w:w="483" w:type="dxa"/>
                  <w:vAlign w:val="top"/>
                </w:tcPr>
                <w:p>
                  <w:pPr>
                    <w:spacing w:before="120"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69.04</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67.46</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64.96</w:t>
                  </w:r>
                </w:p>
              </w:tc>
              <w:tc>
                <w:tcPr>
                  <w:tcW w:w="547" w:type="dxa"/>
                  <w:vAlign w:val="top"/>
                </w:tcPr>
                <w:p>
                  <w:pPr>
                    <w:spacing w:before="120" w:line="195" w:lineRule="auto"/>
                    <w:ind w:left="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63.02</w:t>
                  </w:r>
                </w:p>
              </w:tc>
              <w:tc>
                <w:tcPr>
                  <w:tcW w:w="642" w:type="dxa"/>
                  <w:vAlign w:val="top"/>
                </w:tcPr>
                <w:p>
                  <w:pPr>
                    <w:spacing w:before="120"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57.00</w:t>
                  </w:r>
                </w:p>
              </w:tc>
              <w:tc>
                <w:tcPr>
                  <w:tcW w:w="694" w:type="dxa"/>
                  <w:vAlign w:val="top"/>
                </w:tcPr>
                <w:p>
                  <w:pPr>
                    <w:spacing w:before="120" w:line="195" w:lineRule="auto"/>
                    <w:ind w:left="1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53.48</w:t>
                  </w:r>
                </w:p>
              </w:tc>
              <w:tc>
                <w:tcPr>
                  <w:tcW w:w="642" w:type="dxa"/>
                  <w:vAlign w:val="top"/>
                </w:tcPr>
                <w:p>
                  <w:pPr>
                    <w:spacing w:before="120"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702" w:type="dxa"/>
                  <w:vAlign w:val="top"/>
                </w:tcPr>
                <w:p>
                  <w:pPr>
                    <w:spacing w:before="120"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26" w:type="dxa"/>
                  <w:vAlign w:val="top"/>
                </w:tcPr>
                <w:p>
                  <w:pPr>
                    <w:spacing w:before="120" w:line="195" w:lineRule="auto"/>
                    <w:ind w:left="16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69" w:type="dxa"/>
                  <w:vAlign w:val="top"/>
                </w:tcPr>
                <w:p>
                  <w:pPr>
                    <w:pStyle w:val="6"/>
                    <w:spacing w:before="84" w:line="227" w:lineRule="auto"/>
                    <w:ind w:left="73"/>
                  </w:pPr>
                  <w:r>
                    <w:rPr>
                      <w:spacing w:val="6"/>
                    </w:rPr>
                    <w:t>推土机</w:t>
                  </w:r>
                </w:p>
              </w:tc>
              <w:tc>
                <w:tcPr>
                  <w:tcW w:w="531" w:type="dxa"/>
                  <w:vAlign w:val="top"/>
                </w:tcPr>
                <w:p>
                  <w:pPr>
                    <w:spacing w:before="120" w:line="195" w:lineRule="auto"/>
                    <w:ind w:left="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76.00</w:t>
                  </w:r>
                </w:p>
              </w:tc>
              <w:tc>
                <w:tcPr>
                  <w:tcW w:w="597" w:type="dxa"/>
                  <w:vAlign w:val="top"/>
                </w:tcPr>
                <w:p>
                  <w:pPr>
                    <w:spacing w:before="120" w:line="195" w:lineRule="auto"/>
                    <w:ind w:left="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72.48</w:t>
                  </w:r>
                </w:p>
              </w:tc>
              <w:tc>
                <w:tcPr>
                  <w:tcW w:w="483" w:type="dxa"/>
                  <w:vAlign w:val="top"/>
                </w:tcPr>
                <w:p>
                  <w:pPr>
                    <w:spacing w:before="120"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69.98</w:t>
                  </w:r>
                </w:p>
              </w:tc>
              <w:tc>
                <w:tcPr>
                  <w:tcW w:w="483" w:type="dxa"/>
                  <w:vAlign w:val="top"/>
                </w:tcPr>
                <w:p>
                  <w:pPr>
                    <w:spacing w:before="120"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68.04</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66.46</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63.96</w:t>
                  </w:r>
                </w:p>
              </w:tc>
              <w:tc>
                <w:tcPr>
                  <w:tcW w:w="547" w:type="dxa"/>
                  <w:vAlign w:val="top"/>
                </w:tcPr>
                <w:p>
                  <w:pPr>
                    <w:spacing w:before="120" w:line="195" w:lineRule="auto"/>
                    <w:ind w:left="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62.02</w:t>
                  </w:r>
                </w:p>
              </w:tc>
              <w:tc>
                <w:tcPr>
                  <w:tcW w:w="642" w:type="dxa"/>
                  <w:vAlign w:val="top"/>
                </w:tcPr>
                <w:p>
                  <w:pPr>
                    <w:spacing w:before="120"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56.00</w:t>
                  </w:r>
                </w:p>
              </w:tc>
              <w:tc>
                <w:tcPr>
                  <w:tcW w:w="694" w:type="dxa"/>
                  <w:vAlign w:val="top"/>
                </w:tcPr>
                <w:p>
                  <w:pPr>
                    <w:spacing w:before="120" w:line="195" w:lineRule="auto"/>
                    <w:ind w:left="1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52.48</w:t>
                  </w:r>
                </w:p>
              </w:tc>
              <w:tc>
                <w:tcPr>
                  <w:tcW w:w="642" w:type="dxa"/>
                  <w:vAlign w:val="top"/>
                </w:tcPr>
                <w:p>
                  <w:pPr>
                    <w:spacing w:before="120"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02" w:type="dxa"/>
                  <w:vAlign w:val="top"/>
                </w:tcPr>
                <w:p>
                  <w:pPr>
                    <w:spacing w:before="120" w:line="195"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26" w:type="dxa"/>
                  <w:vAlign w:val="top"/>
                </w:tcPr>
                <w:p>
                  <w:pPr>
                    <w:spacing w:before="123" w:line="192" w:lineRule="auto"/>
                    <w:ind w:left="16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69" w:type="dxa"/>
                  <w:vAlign w:val="top"/>
                </w:tcPr>
                <w:p>
                  <w:pPr>
                    <w:pStyle w:val="6"/>
                    <w:spacing w:before="84" w:line="227" w:lineRule="auto"/>
                    <w:ind w:left="98"/>
                  </w:pPr>
                  <w:r>
                    <w:rPr>
                      <w:spacing w:val="-2"/>
                    </w:rPr>
                    <w:t>电焊机</w:t>
                  </w:r>
                </w:p>
              </w:tc>
              <w:tc>
                <w:tcPr>
                  <w:tcW w:w="531" w:type="dxa"/>
                  <w:vAlign w:val="top"/>
                </w:tcPr>
                <w:p>
                  <w:pPr>
                    <w:spacing w:before="120" w:line="195" w:lineRule="auto"/>
                    <w:ind w:left="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67.00</w:t>
                  </w:r>
                </w:p>
              </w:tc>
              <w:tc>
                <w:tcPr>
                  <w:tcW w:w="597" w:type="dxa"/>
                  <w:vAlign w:val="top"/>
                </w:tcPr>
                <w:p>
                  <w:pPr>
                    <w:spacing w:before="120" w:line="195" w:lineRule="auto"/>
                    <w:ind w:left="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63.48</w:t>
                  </w:r>
                </w:p>
              </w:tc>
              <w:tc>
                <w:tcPr>
                  <w:tcW w:w="483" w:type="dxa"/>
                  <w:vAlign w:val="top"/>
                </w:tcPr>
                <w:p>
                  <w:pPr>
                    <w:spacing w:before="120"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60.98</w:t>
                  </w:r>
                </w:p>
              </w:tc>
              <w:tc>
                <w:tcPr>
                  <w:tcW w:w="483" w:type="dxa"/>
                  <w:vAlign w:val="top"/>
                </w:tcPr>
                <w:p>
                  <w:pPr>
                    <w:spacing w:before="120" w:line="195" w:lineRule="auto"/>
                    <w:ind w:left="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59.04</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57.46</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56.</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12</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54.96</w:t>
                  </w:r>
                </w:p>
              </w:tc>
              <w:tc>
                <w:tcPr>
                  <w:tcW w:w="547" w:type="dxa"/>
                  <w:vAlign w:val="top"/>
                </w:tcPr>
                <w:p>
                  <w:pPr>
                    <w:spacing w:before="120" w:line="195" w:lineRule="auto"/>
                    <w:ind w:left="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53.02</w:t>
                  </w:r>
                </w:p>
              </w:tc>
              <w:tc>
                <w:tcPr>
                  <w:tcW w:w="642" w:type="dxa"/>
                  <w:vAlign w:val="top"/>
                </w:tcPr>
                <w:p>
                  <w:pPr>
                    <w:spacing w:before="120" w:line="195" w:lineRule="auto"/>
                    <w:ind w:left="8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47.00</w:t>
                  </w:r>
                </w:p>
              </w:tc>
              <w:tc>
                <w:tcPr>
                  <w:tcW w:w="694" w:type="dxa"/>
                  <w:vAlign w:val="top"/>
                </w:tcPr>
                <w:p>
                  <w:pPr>
                    <w:spacing w:before="120"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43.48</w:t>
                  </w:r>
                </w:p>
              </w:tc>
              <w:tc>
                <w:tcPr>
                  <w:tcW w:w="642" w:type="dxa"/>
                  <w:vAlign w:val="top"/>
                </w:tcPr>
                <w:p>
                  <w:pPr>
                    <w:spacing w:before="123" w:line="192" w:lineRule="auto"/>
                    <w:ind w:left="27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02" w:type="dxa"/>
                  <w:vAlign w:val="top"/>
                </w:tcPr>
                <w:p>
                  <w:pPr>
                    <w:spacing w:before="120"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26" w:type="dxa"/>
                  <w:vAlign w:val="top"/>
                </w:tcPr>
                <w:p>
                  <w:pPr>
                    <w:spacing w:before="120" w:line="195" w:lineRule="auto"/>
                    <w:ind w:left="17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69" w:type="dxa"/>
                  <w:vAlign w:val="top"/>
                </w:tcPr>
                <w:p>
                  <w:pPr>
                    <w:pStyle w:val="6"/>
                    <w:spacing w:before="84" w:line="227" w:lineRule="auto"/>
                    <w:ind w:left="72"/>
                  </w:pPr>
                  <w:r>
                    <w:rPr>
                      <w:spacing w:val="7"/>
                    </w:rPr>
                    <w:t>切割机</w:t>
                  </w:r>
                </w:p>
              </w:tc>
              <w:tc>
                <w:tcPr>
                  <w:tcW w:w="531" w:type="dxa"/>
                  <w:vAlign w:val="top"/>
                </w:tcPr>
                <w:p>
                  <w:pPr>
                    <w:spacing w:before="120" w:line="195" w:lineRule="auto"/>
                    <w:ind w:left="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70.00</w:t>
                  </w:r>
                </w:p>
              </w:tc>
              <w:tc>
                <w:tcPr>
                  <w:tcW w:w="597" w:type="dxa"/>
                  <w:vAlign w:val="top"/>
                </w:tcPr>
                <w:p>
                  <w:pPr>
                    <w:spacing w:before="120" w:line="195" w:lineRule="auto"/>
                    <w:ind w:left="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66.48</w:t>
                  </w:r>
                </w:p>
              </w:tc>
              <w:tc>
                <w:tcPr>
                  <w:tcW w:w="483" w:type="dxa"/>
                  <w:vAlign w:val="top"/>
                </w:tcPr>
                <w:p>
                  <w:pPr>
                    <w:spacing w:before="120"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63.98</w:t>
                  </w:r>
                </w:p>
              </w:tc>
              <w:tc>
                <w:tcPr>
                  <w:tcW w:w="483" w:type="dxa"/>
                  <w:vAlign w:val="top"/>
                </w:tcPr>
                <w:p>
                  <w:pPr>
                    <w:spacing w:before="120"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62.04</w:t>
                  </w:r>
                </w:p>
              </w:tc>
              <w:tc>
                <w:tcPr>
                  <w:tcW w:w="540" w:type="dxa"/>
                  <w:vAlign w:val="top"/>
                </w:tcPr>
                <w:p>
                  <w:pPr>
                    <w:spacing w:before="120" w:line="195" w:lineRule="auto"/>
                    <w:ind w:left="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60.46</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59.</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12</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57.96</w:t>
                  </w:r>
                </w:p>
              </w:tc>
              <w:tc>
                <w:tcPr>
                  <w:tcW w:w="547" w:type="dxa"/>
                  <w:vAlign w:val="top"/>
                </w:tcPr>
                <w:p>
                  <w:pPr>
                    <w:spacing w:before="120" w:line="195" w:lineRule="auto"/>
                    <w:ind w:left="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56.02</w:t>
                  </w:r>
                </w:p>
              </w:tc>
              <w:tc>
                <w:tcPr>
                  <w:tcW w:w="642" w:type="dxa"/>
                  <w:vAlign w:val="top"/>
                </w:tcPr>
                <w:p>
                  <w:pPr>
                    <w:spacing w:before="120" w:line="195" w:lineRule="auto"/>
                    <w:ind w:left="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50.00</w:t>
                  </w:r>
                </w:p>
              </w:tc>
              <w:tc>
                <w:tcPr>
                  <w:tcW w:w="694" w:type="dxa"/>
                  <w:vAlign w:val="top"/>
                </w:tcPr>
                <w:p>
                  <w:pPr>
                    <w:spacing w:before="120"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46.48</w:t>
                  </w:r>
                </w:p>
              </w:tc>
              <w:tc>
                <w:tcPr>
                  <w:tcW w:w="642" w:type="dxa"/>
                  <w:vAlign w:val="top"/>
                </w:tcPr>
                <w:p>
                  <w:pPr>
                    <w:spacing w:before="120"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702" w:type="dxa"/>
                  <w:vAlign w:val="top"/>
                </w:tcPr>
                <w:p>
                  <w:pPr>
                    <w:spacing w:before="123" w:line="192"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26" w:type="dxa"/>
                  <w:vAlign w:val="top"/>
                </w:tcPr>
                <w:p>
                  <w:pPr>
                    <w:spacing w:before="120" w:line="195" w:lineRule="auto"/>
                    <w:ind w:left="16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69" w:type="dxa"/>
                  <w:vAlign w:val="top"/>
                </w:tcPr>
                <w:p>
                  <w:pPr>
                    <w:pStyle w:val="6"/>
                    <w:spacing w:before="84" w:line="228" w:lineRule="auto"/>
                    <w:ind w:left="181"/>
                  </w:pPr>
                  <w:r>
                    <w:rPr>
                      <w:spacing w:val="3"/>
                    </w:rPr>
                    <w:t>水泵</w:t>
                  </w:r>
                </w:p>
              </w:tc>
              <w:tc>
                <w:tcPr>
                  <w:tcW w:w="531" w:type="dxa"/>
                  <w:vAlign w:val="top"/>
                </w:tcPr>
                <w:p>
                  <w:pPr>
                    <w:spacing w:before="120" w:line="195" w:lineRule="auto"/>
                    <w:ind w:left="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65.00</w:t>
                  </w:r>
                </w:p>
              </w:tc>
              <w:tc>
                <w:tcPr>
                  <w:tcW w:w="597" w:type="dxa"/>
                  <w:vAlign w:val="top"/>
                </w:tcPr>
                <w:p>
                  <w:pPr>
                    <w:spacing w:before="120" w:line="195" w:lineRule="auto"/>
                    <w:ind w:left="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61.48</w:t>
                  </w:r>
                </w:p>
              </w:tc>
              <w:tc>
                <w:tcPr>
                  <w:tcW w:w="483" w:type="dxa"/>
                  <w:vAlign w:val="top"/>
                </w:tcPr>
                <w:p>
                  <w:pPr>
                    <w:spacing w:before="120" w:line="195" w:lineRule="auto"/>
                    <w:ind w:right="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58.98</w:t>
                  </w:r>
                </w:p>
              </w:tc>
              <w:tc>
                <w:tcPr>
                  <w:tcW w:w="483" w:type="dxa"/>
                  <w:vAlign w:val="top"/>
                </w:tcPr>
                <w:p>
                  <w:pPr>
                    <w:spacing w:before="120" w:line="195" w:lineRule="auto"/>
                    <w:ind w:left="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57.04</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55.46</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54.</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12</w:t>
                  </w:r>
                </w:p>
              </w:tc>
              <w:tc>
                <w:tcPr>
                  <w:tcW w:w="540" w:type="dxa"/>
                  <w:vAlign w:val="top"/>
                </w:tcPr>
                <w:p>
                  <w:pPr>
                    <w:spacing w:before="120" w:line="195" w:lineRule="auto"/>
                    <w:ind w:left="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52.96</w:t>
                  </w:r>
                </w:p>
              </w:tc>
              <w:tc>
                <w:tcPr>
                  <w:tcW w:w="547" w:type="dxa"/>
                  <w:vAlign w:val="top"/>
                </w:tcPr>
                <w:p>
                  <w:pPr>
                    <w:spacing w:before="120" w:line="195" w:lineRule="auto"/>
                    <w:ind w:left="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51.02</w:t>
                  </w:r>
                </w:p>
              </w:tc>
              <w:tc>
                <w:tcPr>
                  <w:tcW w:w="642" w:type="dxa"/>
                  <w:vAlign w:val="top"/>
                </w:tcPr>
                <w:p>
                  <w:pPr>
                    <w:spacing w:before="120" w:line="195" w:lineRule="auto"/>
                    <w:ind w:left="8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45.00</w:t>
                  </w:r>
                </w:p>
              </w:tc>
              <w:tc>
                <w:tcPr>
                  <w:tcW w:w="694" w:type="dxa"/>
                  <w:vAlign w:val="top"/>
                </w:tcPr>
                <w:p>
                  <w:pPr>
                    <w:spacing w:before="120"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41.48</w:t>
                  </w:r>
                </w:p>
              </w:tc>
              <w:tc>
                <w:tcPr>
                  <w:tcW w:w="642" w:type="dxa"/>
                  <w:vAlign w:val="top"/>
                </w:tcPr>
                <w:p>
                  <w:pPr>
                    <w:spacing w:before="120" w:line="195" w:lineRule="auto"/>
                    <w:ind w:left="27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02" w:type="dxa"/>
                  <w:vAlign w:val="top"/>
                </w:tcPr>
                <w:p>
                  <w:pPr>
                    <w:spacing w:before="120"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r>
          </w:tbl>
          <w:p>
            <w:pPr>
              <w:pStyle w:val="6"/>
              <w:spacing w:before="114" w:line="360" w:lineRule="auto"/>
              <w:ind w:left="112" w:right="27" w:firstLine="510"/>
              <w:rPr>
                <w:sz w:val="24"/>
                <w:szCs w:val="24"/>
              </w:rPr>
            </w:pPr>
            <w:r>
              <w:rPr>
                <w:sz w:val="24"/>
                <w:szCs w:val="24"/>
              </w:rPr>
              <w:t>由表</w:t>
            </w:r>
            <w:r>
              <w:rPr>
                <w:spacing w:val="-11"/>
                <w:sz w:val="24"/>
                <w:szCs w:val="24"/>
              </w:rPr>
              <w:t xml:space="preserve"> </w:t>
            </w:r>
            <w:r>
              <w:rPr>
                <w:rFonts w:ascii="Times New Roman" w:hAnsi="Times New Roman" w:eastAsia="Times New Roman" w:cs="Times New Roman"/>
                <w:sz w:val="24"/>
                <w:szCs w:val="24"/>
              </w:rPr>
              <w:t>10</w:t>
            </w:r>
            <w:r>
              <w:rPr>
                <w:rFonts w:ascii="Times New Roman" w:hAnsi="Times New Roman" w:eastAsia="Times New Roman" w:cs="Times New Roman"/>
                <w:spacing w:val="17"/>
                <w:sz w:val="24"/>
                <w:szCs w:val="24"/>
              </w:rPr>
              <w:t xml:space="preserve"> </w:t>
            </w:r>
            <w:r>
              <w:rPr>
                <w:sz w:val="24"/>
                <w:szCs w:val="24"/>
              </w:rPr>
              <w:t>可以看出：在</w:t>
            </w:r>
            <w:r>
              <w:rPr>
                <w:rFonts w:hint="eastAsia"/>
                <w:sz w:val="24"/>
                <w:szCs w:val="24"/>
                <w:lang w:eastAsia="zh-CN"/>
              </w:rPr>
              <w:t>没有其他</w:t>
            </w:r>
            <w:r>
              <w:rPr>
                <w:sz w:val="24"/>
                <w:szCs w:val="24"/>
              </w:rPr>
              <w:t xml:space="preserve">防护和声障的情况下，单台施工机械昼间 </w:t>
            </w:r>
            <w:r>
              <w:rPr>
                <w:spacing w:val="2"/>
                <w:sz w:val="24"/>
                <w:szCs w:val="24"/>
              </w:rPr>
              <w:t>在</w:t>
            </w:r>
            <w:r>
              <w:rPr>
                <w:spacing w:val="-48"/>
                <w:sz w:val="24"/>
                <w:szCs w:val="24"/>
              </w:rPr>
              <w:t xml:space="preserve"> </w:t>
            </w:r>
            <w:r>
              <w:rPr>
                <w:rFonts w:ascii="Times New Roman" w:hAnsi="Times New Roman" w:eastAsia="Times New Roman" w:cs="Times New Roman"/>
                <w:spacing w:val="2"/>
                <w:sz w:val="24"/>
                <w:szCs w:val="24"/>
              </w:rPr>
              <w:t>32m</w:t>
            </w:r>
            <w:r>
              <w:rPr>
                <w:rFonts w:ascii="Times New Roman" w:hAnsi="Times New Roman" w:eastAsia="Times New Roman" w:cs="Times New Roman"/>
                <w:spacing w:val="20"/>
                <w:sz w:val="24"/>
                <w:szCs w:val="24"/>
              </w:rPr>
              <w:t xml:space="preserve"> </w:t>
            </w:r>
            <w:r>
              <w:rPr>
                <w:spacing w:val="2"/>
                <w:sz w:val="24"/>
                <w:szCs w:val="24"/>
              </w:rPr>
              <w:t>处均符合《建筑施工场界环境噪声排放标准》（</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12</w:t>
            </w:r>
            <w:r>
              <w:rPr>
                <w:rFonts w:ascii="Times New Roman" w:hAnsi="Times New Roman" w:eastAsia="Times New Roman" w:cs="Times New Roman"/>
                <w:spacing w:val="1"/>
                <w:sz w:val="24"/>
                <w:szCs w:val="24"/>
              </w:rPr>
              <w:t>523-2011</w:t>
            </w:r>
            <w:r>
              <w:rPr>
                <w:spacing w:val="1"/>
                <w:sz w:val="24"/>
                <w:szCs w:val="24"/>
              </w:rPr>
              <w:t>）中限</w:t>
            </w:r>
            <w:r>
              <w:rPr>
                <w:sz w:val="24"/>
                <w:szCs w:val="24"/>
              </w:rPr>
              <w:t xml:space="preserve"> </w:t>
            </w:r>
            <w:r>
              <w:rPr>
                <w:spacing w:val="-11"/>
                <w:sz w:val="24"/>
                <w:szCs w:val="24"/>
              </w:rPr>
              <w:t>值（昼间</w:t>
            </w:r>
            <w:r>
              <w:rPr>
                <w:spacing w:val="-51"/>
                <w:sz w:val="24"/>
                <w:szCs w:val="24"/>
              </w:rPr>
              <w:t xml:space="preserve"> </w:t>
            </w:r>
            <w:r>
              <w:rPr>
                <w:rFonts w:ascii="Times New Roman" w:hAnsi="Times New Roman" w:eastAsia="Times New Roman" w:cs="Times New Roman"/>
                <w:spacing w:val="-11"/>
                <w:sz w:val="24"/>
                <w:szCs w:val="24"/>
              </w:rPr>
              <w:t>70dB(A)</w:t>
            </w:r>
            <w:r>
              <w:rPr>
                <w:spacing w:val="-11"/>
                <w:sz w:val="24"/>
                <w:szCs w:val="24"/>
              </w:rPr>
              <w:t>）要求，而在夜间的不</w:t>
            </w:r>
            <w:r>
              <w:rPr>
                <w:spacing w:val="-12"/>
                <w:sz w:val="24"/>
                <w:szCs w:val="24"/>
              </w:rPr>
              <w:t>超标（夜间</w:t>
            </w:r>
            <w:r>
              <w:rPr>
                <w:spacing w:val="-49"/>
                <w:sz w:val="24"/>
                <w:szCs w:val="24"/>
              </w:rPr>
              <w:t xml:space="preserve"> </w:t>
            </w:r>
            <w:r>
              <w:rPr>
                <w:rFonts w:ascii="Times New Roman" w:hAnsi="Times New Roman" w:eastAsia="Times New Roman" w:cs="Times New Roman"/>
                <w:spacing w:val="-12"/>
                <w:sz w:val="24"/>
                <w:szCs w:val="24"/>
              </w:rPr>
              <w:t>55dB(A)</w:t>
            </w:r>
            <w:r>
              <w:rPr>
                <w:spacing w:val="-12"/>
                <w:sz w:val="24"/>
                <w:szCs w:val="24"/>
              </w:rPr>
              <w:t>）距离要达到</w:t>
            </w:r>
            <w:r>
              <w:rPr>
                <w:spacing w:val="-32"/>
                <w:sz w:val="24"/>
                <w:szCs w:val="24"/>
              </w:rPr>
              <w:t xml:space="preserve"> </w:t>
            </w:r>
            <w:r>
              <w:rPr>
                <w:rFonts w:ascii="Times New Roman" w:hAnsi="Times New Roman" w:eastAsia="Times New Roman" w:cs="Times New Roman"/>
                <w:spacing w:val="-12"/>
                <w:sz w:val="24"/>
                <w:szCs w:val="24"/>
              </w:rPr>
              <w:t>143m</w:t>
            </w:r>
            <w:r>
              <w:rPr>
                <w:spacing w:val="-12"/>
                <w:sz w:val="24"/>
                <w:szCs w:val="24"/>
              </w:rPr>
              <w:t>。</w:t>
            </w:r>
            <w:r>
              <w:rPr>
                <w:sz w:val="24"/>
                <w:szCs w:val="24"/>
              </w:rPr>
              <w:t xml:space="preserve"> </w:t>
            </w:r>
            <w:r>
              <w:rPr>
                <w:spacing w:val="-1"/>
                <w:sz w:val="24"/>
                <w:szCs w:val="24"/>
              </w:rPr>
              <w:t>但施工现场往往是多种施工机械共同作业，因此，施工</w:t>
            </w:r>
            <w:r>
              <w:rPr>
                <w:spacing w:val="-2"/>
                <w:sz w:val="24"/>
                <w:szCs w:val="24"/>
              </w:rPr>
              <w:t xml:space="preserve">现场的噪声是各种不同 </w:t>
            </w:r>
            <w:r>
              <w:rPr>
                <w:sz w:val="24"/>
                <w:szCs w:val="24"/>
              </w:rPr>
              <w:t>施工机械辐射噪声以及进出施工现场的各种</w:t>
            </w:r>
            <w:r>
              <w:rPr>
                <w:spacing w:val="-1"/>
                <w:sz w:val="24"/>
                <w:szCs w:val="24"/>
              </w:rPr>
              <w:t>车辆辐射噪声共同作用的结果，其</w:t>
            </w:r>
          </w:p>
          <w:p>
            <w:pPr>
              <w:pStyle w:val="6"/>
              <w:spacing w:before="1" w:line="218" w:lineRule="auto"/>
              <w:ind w:left="125"/>
              <w:rPr>
                <w:sz w:val="24"/>
                <w:szCs w:val="24"/>
              </w:rPr>
            </w:pPr>
            <w:r>
              <w:rPr>
                <w:spacing w:val="-4"/>
                <w:sz w:val="24"/>
                <w:szCs w:val="24"/>
              </w:rPr>
              <w:t>噪声达标距离一般会超过昼间</w:t>
            </w:r>
            <w:r>
              <w:rPr>
                <w:spacing w:val="-50"/>
                <w:sz w:val="24"/>
                <w:szCs w:val="24"/>
              </w:rPr>
              <w:t xml:space="preserve"> </w:t>
            </w:r>
            <w:r>
              <w:rPr>
                <w:rFonts w:ascii="Times New Roman" w:hAnsi="Times New Roman" w:eastAsia="Times New Roman" w:cs="Times New Roman"/>
                <w:spacing w:val="-4"/>
                <w:sz w:val="24"/>
                <w:szCs w:val="24"/>
              </w:rPr>
              <w:t>32m</w:t>
            </w:r>
            <w:r>
              <w:rPr>
                <w:rFonts w:ascii="Times New Roman" w:hAnsi="Times New Roman" w:eastAsia="Times New Roman" w:cs="Times New Roman"/>
                <w:spacing w:val="-35"/>
                <w:sz w:val="24"/>
                <w:szCs w:val="24"/>
              </w:rPr>
              <w:t xml:space="preserve"> </w:t>
            </w:r>
            <w:r>
              <w:rPr>
                <w:spacing w:val="-4"/>
                <w:sz w:val="24"/>
                <w:szCs w:val="24"/>
              </w:rPr>
              <w:t>、夜间</w:t>
            </w:r>
            <w:r>
              <w:rPr>
                <w:spacing w:val="-32"/>
                <w:sz w:val="24"/>
                <w:szCs w:val="24"/>
              </w:rPr>
              <w:t xml:space="preserve"> </w:t>
            </w:r>
            <w:r>
              <w:rPr>
                <w:rFonts w:ascii="Times New Roman" w:hAnsi="Times New Roman" w:eastAsia="Times New Roman" w:cs="Times New Roman"/>
                <w:spacing w:val="-5"/>
                <w:sz w:val="24"/>
                <w:szCs w:val="24"/>
              </w:rPr>
              <w:t>143m</w:t>
            </w:r>
            <w:r>
              <w:rPr>
                <w:rFonts w:ascii="Times New Roman" w:hAnsi="Times New Roman" w:eastAsia="Times New Roman" w:cs="Times New Roman"/>
                <w:spacing w:val="30"/>
                <w:sz w:val="24"/>
                <w:szCs w:val="24"/>
              </w:rPr>
              <w:t xml:space="preserve"> </w:t>
            </w:r>
            <w:r>
              <w:rPr>
                <w:spacing w:val="-5"/>
                <w:sz w:val="24"/>
                <w:szCs w:val="24"/>
              </w:rPr>
              <w:t>的范围。</w:t>
            </w:r>
          </w:p>
          <w:p>
            <w:pPr>
              <w:pStyle w:val="6"/>
              <w:spacing w:before="184"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）施工噪声对环境敏感点的影响分析</w:t>
            </w:r>
          </w:p>
          <w:p>
            <w:pPr>
              <w:pStyle w:val="6"/>
              <w:spacing w:before="183" w:line="360" w:lineRule="auto"/>
              <w:ind w:left="114" w:right="108" w:firstLine="479"/>
              <w:rPr>
                <w:sz w:val="24"/>
                <w:szCs w:val="24"/>
              </w:rPr>
            </w:pPr>
            <w:r>
              <w:rPr>
                <w:spacing w:val="-1"/>
                <w:sz w:val="24"/>
                <w:szCs w:val="24"/>
              </w:rPr>
              <w:t>通过对沿线敏感目标的调查，本项目施工作业面与邻近的居民区等敏感目</w:t>
            </w:r>
            <w:r>
              <w:rPr>
                <w:spacing w:val="4"/>
                <w:sz w:val="24"/>
                <w:szCs w:val="24"/>
              </w:rPr>
              <w:t xml:space="preserve"> </w:t>
            </w:r>
            <w:r>
              <w:rPr>
                <w:spacing w:val="-1"/>
                <w:sz w:val="24"/>
                <w:szCs w:val="24"/>
              </w:rPr>
              <w:t>标。由噪声预测结果可知敏感目标大部分在施工机械的噪声超标范围内，施工</w:t>
            </w:r>
          </w:p>
          <w:p>
            <w:pPr>
              <w:pStyle w:val="6"/>
              <w:spacing w:line="218" w:lineRule="auto"/>
              <w:ind w:left="125"/>
              <w:rPr>
                <w:sz w:val="24"/>
                <w:szCs w:val="24"/>
              </w:rPr>
            </w:pPr>
            <w:r>
              <w:rPr>
                <w:spacing w:val="-1"/>
                <w:sz w:val="24"/>
                <w:szCs w:val="24"/>
              </w:rPr>
              <w:t>噪声将会对周边敏感目标产生一定的影响。但施工噪声多为偶发性</w:t>
            </w:r>
            <w:r>
              <w:rPr>
                <w:spacing w:val="-2"/>
                <w:sz w:val="24"/>
                <w:szCs w:val="24"/>
              </w:rPr>
              <w:t>，且呈阶段</w:t>
            </w:r>
          </w:p>
        </w:tc>
      </w:tr>
    </w:tbl>
    <w:p>
      <w:pPr>
        <w:pStyle w:val="2"/>
      </w:pPr>
    </w:p>
    <w:p>
      <w:pPr>
        <w:sectPr>
          <w:footerReference r:id="rId23"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6" w:hRule="atLeast"/>
        </w:trPr>
        <w:tc>
          <w:tcPr>
            <w:tcW w:w="883" w:type="dxa"/>
            <w:vAlign w:val="top"/>
          </w:tcPr>
          <w:p>
            <w:pPr>
              <w:rPr>
                <w:rFonts w:ascii="Arial"/>
                <w:sz w:val="21"/>
              </w:rPr>
            </w:pPr>
          </w:p>
        </w:tc>
        <w:tc>
          <w:tcPr>
            <w:tcW w:w="8361" w:type="dxa"/>
            <w:vAlign w:val="top"/>
          </w:tcPr>
          <w:p>
            <w:pPr>
              <w:pStyle w:val="6"/>
              <w:spacing w:before="119" w:line="219" w:lineRule="auto"/>
              <w:ind w:left="116"/>
              <w:rPr>
                <w:sz w:val="24"/>
                <w:szCs w:val="24"/>
              </w:rPr>
            </w:pPr>
            <w:r>
              <w:rPr>
                <w:spacing w:val="-1"/>
                <w:sz w:val="24"/>
                <w:szCs w:val="24"/>
              </w:rPr>
              <w:t>性特点，对同一敏感目标的影响时间持续不长。</w:t>
            </w:r>
          </w:p>
          <w:p>
            <w:pPr>
              <w:pStyle w:val="6"/>
              <w:spacing w:before="182" w:line="360" w:lineRule="auto"/>
              <w:ind w:left="112" w:right="108" w:firstLine="480"/>
              <w:rPr>
                <w:sz w:val="24"/>
                <w:szCs w:val="24"/>
              </w:rPr>
            </w:pPr>
            <w:r>
              <w:rPr>
                <w:spacing w:val="-1"/>
                <w:sz w:val="24"/>
                <w:szCs w:val="24"/>
              </w:rPr>
              <w:t>针对施工噪声的特点，要做好施工的管理和临时降噪措施。根据同类工程</w:t>
            </w:r>
            <w:r>
              <w:rPr>
                <w:spacing w:val="4"/>
                <w:sz w:val="24"/>
                <w:szCs w:val="24"/>
              </w:rPr>
              <w:t xml:space="preserve"> </w:t>
            </w:r>
            <w:r>
              <w:rPr>
                <w:spacing w:val="-1"/>
                <w:sz w:val="24"/>
                <w:szCs w:val="24"/>
              </w:rPr>
              <w:t>施工期环境保护经验，环评建议加强施工期间的施工组织和施工管理，合理安</w:t>
            </w:r>
            <w:r>
              <w:rPr>
                <w:spacing w:val="7"/>
                <w:sz w:val="24"/>
                <w:szCs w:val="24"/>
              </w:rPr>
              <w:t xml:space="preserve"> </w:t>
            </w:r>
            <w:r>
              <w:rPr>
                <w:spacing w:val="5"/>
                <w:sz w:val="24"/>
                <w:szCs w:val="24"/>
              </w:rPr>
              <w:t>排施工进度和时间，并因地制宜地制定有效的临时降噪措施，在夜间</w:t>
            </w:r>
            <w:r>
              <w:rPr>
                <w:spacing w:val="-53"/>
                <w:sz w:val="24"/>
                <w:szCs w:val="24"/>
              </w:rPr>
              <w:t xml:space="preserve"> </w:t>
            </w:r>
            <w:r>
              <w:rPr>
                <w:rFonts w:ascii="Times New Roman" w:hAnsi="Times New Roman" w:eastAsia="Times New Roman" w:cs="Times New Roman"/>
                <w:spacing w:val="5"/>
                <w:sz w:val="24"/>
                <w:szCs w:val="24"/>
              </w:rPr>
              <w:t>22:00</w:t>
            </w:r>
            <w:r>
              <w:rPr>
                <w:spacing w:val="5"/>
                <w:sz w:val="24"/>
                <w:szCs w:val="24"/>
              </w:rPr>
              <w:t>~</w:t>
            </w:r>
            <w:r>
              <w:rPr>
                <w:sz w:val="24"/>
                <w:szCs w:val="24"/>
              </w:rPr>
              <w:t xml:space="preserve"> </w:t>
            </w:r>
            <w:r>
              <w:rPr>
                <w:rFonts w:ascii="Times New Roman" w:hAnsi="Times New Roman" w:eastAsia="Times New Roman" w:cs="Times New Roman"/>
                <w:spacing w:val="-1"/>
                <w:sz w:val="24"/>
                <w:szCs w:val="24"/>
              </w:rPr>
              <w:t>6:00</w:t>
            </w:r>
            <w:r>
              <w:rPr>
                <w:rFonts w:ascii="Times New Roman" w:hAnsi="Times New Roman" w:eastAsia="Times New Roman" w:cs="Times New Roman"/>
                <w:spacing w:val="19"/>
                <w:sz w:val="24"/>
                <w:szCs w:val="24"/>
              </w:rPr>
              <w:t xml:space="preserve"> </w:t>
            </w:r>
            <w:r>
              <w:rPr>
                <w:spacing w:val="-1"/>
                <w:sz w:val="24"/>
                <w:szCs w:val="24"/>
              </w:rPr>
              <w:t>时间段内禁止施工，将施工期间的噪</w:t>
            </w:r>
            <w:r>
              <w:rPr>
                <w:spacing w:val="-2"/>
                <w:sz w:val="24"/>
                <w:szCs w:val="24"/>
              </w:rPr>
              <w:t>声影响降低</w:t>
            </w:r>
            <w:r>
              <w:rPr>
                <w:rFonts w:hint="eastAsia"/>
                <w:spacing w:val="-2"/>
                <w:sz w:val="24"/>
                <w:szCs w:val="24"/>
                <w:lang w:eastAsia="zh-CN"/>
              </w:rPr>
              <w:t>到最低程度</w:t>
            </w:r>
            <w:r>
              <w:rPr>
                <w:spacing w:val="-2"/>
                <w:sz w:val="24"/>
                <w:szCs w:val="24"/>
              </w:rPr>
              <w:t>，伴随施工结</w:t>
            </w:r>
            <w:r>
              <w:rPr>
                <w:sz w:val="24"/>
                <w:szCs w:val="24"/>
              </w:rPr>
              <w:t xml:space="preserve"> </w:t>
            </w:r>
            <w:r>
              <w:rPr>
                <w:spacing w:val="-1"/>
                <w:sz w:val="24"/>
                <w:szCs w:val="24"/>
              </w:rPr>
              <w:t>束，施工噪声影响也将消失。项目施工阶段，通过对噪声设备采取减震降噪措</w:t>
            </w:r>
            <w:r>
              <w:rPr>
                <w:spacing w:val="7"/>
                <w:sz w:val="24"/>
                <w:szCs w:val="24"/>
              </w:rPr>
              <w:t xml:space="preserve"> </w:t>
            </w:r>
            <w:r>
              <w:rPr>
                <w:spacing w:val="-2"/>
                <w:sz w:val="24"/>
                <w:szCs w:val="24"/>
              </w:rPr>
              <w:t>施后，噪声满足《建筑施工场界环境噪声排放标准》（</w:t>
            </w:r>
            <w:r>
              <w:rPr>
                <w:rFonts w:ascii="Times New Roman" w:hAnsi="Times New Roman" w:eastAsia="Times New Roman" w:cs="Times New Roman"/>
                <w:spacing w:val="-2"/>
                <w:sz w:val="24"/>
                <w:szCs w:val="24"/>
              </w:rPr>
              <w:t>GB12523-2011</w:t>
            </w:r>
            <w:r>
              <w:rPr>
                <w:spacing w:val="-2"/>
                <w:sz w:val="24"/>
                <w:szCs w:val="24"/>
              </w:rPr>
              <w:t>）标椎要</w:t>
            </w:r>
          </w:p>
          <w:p>
            <w:pPr>
              <w:pStyle w:val="6"/>
              <w:spacing w:line="220" w:lineRule="auto"/>
              <w:ind w:left="115"/>
              <w:rPr>
                <w:sz w:val="24"/>
                <w:szCs w:val="24"/>
              </w:rPr>
            </w:pPr>
            <w:r>
              <w:rPr>
                <w:spacing w:val="-1"/>
                <w:sz w:val="24"/>
                <w:szCs w:val="24"/>
              </w:rPr>
              <w:t>求，噪声对周围环境影响较小。</w:t>
            </w:r>
          </w:p>
          <w:p>
            <w:pPr>
              <w:pStyle w:val="6"/>
              <w:spacing w:before="182" w:line="220" w:lineRule="auto"/>
              <w:ind w:left="596"/>
              <w:rPr>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7"/>
                <w:sz w:val="24"/>
                <w:szCs w:val="24"/>
              </w:rPr>
              <w:t xml:space="preserve"> </w:t>
            </w:r>
            <w:r>
              <w:rPr>
                <w:spacing w:val="-3"/>
                <w:sz w:val="24"/>
                <w:szCs w:val="24"/>
              </w:rPr>
              <w:t>、</w:t>
            </w:r>
            <w:r>
              <w:rPr>
                <w:spacing w:val="-3"/>
                <w:sz w:val="24"/>
                <w:szCs w:val="24"/>
                <w14:textOutline w14:w="4358" w14:cap="sq" w14:cmpd="sng">
                  <w14:solidFill>
                    <w14:srgbClr w14:val="000000"/>
                  </w14:solidFill>
                  <w14:prstDash w14:val="solid"/>
                  <w14:bevel/>
                </w14:textOutline>
              </w:rPr>
              <w:t>固体废物环境影响分析</w:t>
            </w:r>
          </w:p>
          <w:p>
            <w:pPr>
              <w:pStyle w:val="6"/>
              <w:spacing w:before="181" w:line="468" w:lineRule="exact"/>
              <w:ind w:left="592"/>
              <w:rPr>
                <w:sz w:val="24"/>
                <w:szCs w:val="24"/>
              </w:rPr>
            </w:pPr>
            <w:r>
              <w:rPr>
                <w:spacing w:val="-1"/>
                <w:position w:val="17"/>
                <w:sz w:val="24"/>
                <w:szCs w:val="24"/>
              </w:rPr>
              <w:t>施工期固体废物主要是挖掘土方以及施工人员产生的生活垃圾、施工过程</w:t>
            </w:r>
          </w:p>
          <w:p>
            <w:pPr>
              <w:pStyle w:val="6"/>
              <w:spacing w:line="219" w:lineRule="auto"/>
              <w:ind w:left="113"/>
              <w:rPr>
                <w:sz w:val="24"/>
                <w:szCs w:val="24"/>
              </w:rPr>
            </w:pPr>
            <w:r>
              <w:rPr>
                <w:spacing w:val="-1"/>
                <w:sz w:val="24"/>
                <w:szCs w:val="24"/>
              </w:rPr>
              <w:t>产生的河道疏浚</w:t>
            </w:r>
            <w:r>
              <w:rPr>
                <w:rFonts w:hint="eastAsia"/>
                <w:spacing w:val="-1"/>
                <w:sz w:val="24"/>
                <w:szCs w:val="24"/>
                <w:lang w:eastAsia="zh-CN"/>
              </w:rPr>
              <w:t>泥沙</w:t>
            </w:r>
            <w:r>
              <w:rPr>
                <w:spacing w:val="-1"/>
                <w:sz w:val="24"/>
                <w:szCs w:val="24"/>
              </w:rPr>
              <w:t>。</w:t>
            </w:r>
          </w:p>
          <w:p>
            <w:pPr>
              <w:pStyle w:val="6"/>
              <w:spacing w:before="183" w:line="217" w:lineRule="auto"/>
              <w:ind w:left="592"/>
              <w:rPr>
                <w:sz w:val="24"/>
                <w:szCs w:val="24"/>
              </w:rPr>
            </w:pPr>
            <w:r>
              <w:rPr>
                <w:spacing w:val="-2"/>
                <w:sz w:val="24"/>
                <w:szCs w:val="24"/>
              </w:rPr>
              <w:t>①施工生活垃圾</w:t>
            </w:r>
          </w:p>
          <w:p>
            <w:pPr>
              <w:pStyle w:val="6"/>
              <w:spacing w:before="186" w:line="468" w:lineRule="exact"/>
              <w:ind w:left="592"/>
              <w:rPr>
                <w:sz w:val="24"/>
                <w:szCs w:val="24"/>
              </w:rPr>
            </w:pPr>
            <w:r>
              <w:rPr>
                <w:spacing w:val="2"/>
                <w:position w:val="17"/>
                <w:sz w:val="24"/>
                <w:szCs w:val="24"/>
              </w:rPr>
              <w:t>施工人员生活垃圾按照</w:t>
            </w:r>
            <w:r>
              <w:rPr>
                <w:spacing w:val="-49"/>
                <w:position w:val="17"/>
                <w:sz w:val="24"/>
                <w:szCs w:val="24"/>
              </w:rPr>
              <w:t xml:space="preserve"> </w:t>
            </w:r>
            <w:r>
              <w:rPr>
                <w:rFonts w:ascii="Times New Roman" w:hAnsi="Times New Roman" w:eastAsia="Times New Roman" w:cs="Times New Roman"/>
                <w:spacing w:val="2"/>
                <w:position w:val="17"/>
                <w:sz w:val="24"/>
                <w:szCs w:val="24"/>
              </w:rPr>
              <w:t>0.5</w:t>
            </w:r>
            <w:r>
              <w:rPr>
                <w:rFonts w:ascii="Times New Roman" w:hAnsi="Times New Roman" w:eastAsia="Times New Roman" w:cs="Times New Roman"/>
                <w:position w:val="17"/>
                <w:sz w:val="24"/>
                <w:szCs w:val="24"/>
              </w:rPr>
              <w:t>kg</w:t>
            </w:r>
            <w:r>
              <w:rPr>
                <w:rFonts w:ascii="Times New Roman" w:hAnsi="Times New Roman" w:eastAsia="Times New Roman" w:cs="Times New Roman"/>
                <w:spacing w:val="2"/>
                <w:position w:val="17"/>
                <w:sz w:val="24"/>
                <w:szCs w:val="24"/>
              </w:rPr>
              <w:t>/</w:t>
            </w:r>
            <w:r>
              <w:rPr>
                <w:spacing w:val="2"/>
                <w:position w:val="17"/>
                <w:sz w:val="24"/>
                <w:szCs w:val="24"/>
              </w:rPr>
              <w:t>人</w:t>
            </w:r>
            <w:r>
              <w:rPr>
                <w:rFonts w:ascii="Times New Roman" w:hAnsi="Times New Roman" w:eastAsia="Times New Roman" w:cs="Times New Roman"/>
                <w:spacing w:val="2"/>
                <w:position w:val="17"/>
                <w:sz w:val="24"/>
                <w:szCs w:val="24"/>
              </w:rPr>
              <w:t xml:space="preserve">.d  </w:t>
            </w:r>
            <w:r>
              <w:rPr>
                <w:spacing w:val="2"/>
                <w:position w:val="17"/>
                <w:sz w:val="24"/>
                <w:szCs w:val="24"/>
              </w:rPr>
              <w:t>计，本工程</w:t>
            </w:r>
            <w:r>
              <w:rPr>
                <w:spacing w:val="1"/>
                <w:position w:val="17"/>
                <w:sz w:val="24"/>
                <w:szCs w:val="24"/>
              </w:rPr>
              <w:t>共</w:t>
            </w:r>
            <w:r>
              <w:rPr>
                <w:spacing w:val="-45"/>
                <w:position w:val="17"/>
                <w:sz w:val="24"/>
                <w:szCs w:val="24"/>
              </w:rPr>
              <w:t xml:space="preserve"> </w:t>
            </w:r>
            <w:r>
              <w:rPr>
                <w:rFonts w:ascii="Times New Roman" w:hAnsi="Times New Roman" w:eastAsia="Times New Roman" w:cs="Times New Roman"/>
                <w:spacing w:val="1"/>
                <w:position w:val="17"/>
                <w:sz w:val="24"/>
                <w:szCs w:val="24"/>
              </w:rPr>
              <w:t xml:space="preserve">30 </w:t>
            </w:r>
            <w:r>
              <w:rPr>
                <w:spacing w:val="1"/>
                <w:position w:val="17"/>
                <w:sz w:val="24"/>
                <w:szCs w:val="24"/>
              </w:rPr>
              <w:t>个施工人员，施工期</w:t>
            </w:r>
          </w:p>
          <w:p>
            <w:pPr>
              <w:pStyle w:val="6"/>
              <w:spacing w:line="219" w:lineRule="auto"/>
              <w:ind w:left="116"/>
              <w:rPr>
                <w:sz w:val="24"/>
                <w:szCs w:val="24"/>
              </w:rPr>
            </w:pPr>
            <w:r>
              <w:rPr>
                <w:spacing w:val="-2"/>
                <w:sz w:val="24"/>
                <w:szCs w:val="24"/>
              </w:rPr>
              <w:t>为</w:t>
            </w:r>
            <w:r>
              <w:rPr>
                <w:spacing w:val="-38"/>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个月，因此施工期生活垃圾产生量为</w:t>
            </w:r>
            <w:r>
              <w:rPr>
                <w:spacing w:val="-50"/>
                <w:sz w:val="24"/>
                <w:szCs w:val="24"/>
              </w:rPr>
              <w:t xml:space="preserve"> </w:t>
            </w:r>
            <w:r>
              <w:rPr>
                <w:rFonts w:ascii="Times New Roman" w:hAnsi="Times New Roman" w:eastAsia="Times New Roman" w:cs="Times New Roman"/>
                <w:spacing w:val="-2"/>
                <w:sz w:val="24"/>
                <w:szCs w:val="24"/>
              </w:rPr>
              <w:t>3.0t</w:t>
            </w:r>
            <w:r>
              <w:rPr>
                <w:rFonts w:ascii="Times New Roman" w:hAnsi="Times New Roman" w:eastAsia="Times New Roman" w:cs="Times New Roman"/>
                <w:spacing w:val="-34"/>
                <w:sz w:val="24"/>
                <w:szCs w:val="24"/>
              </w:rPr>
              <w:t xml:space="preserve"> </w:t>
            </w:r>
            <w:r>
              <w:rPr>
                <w:spacing w:val="-2"/>
                <w:sz w:val="24"/>
                <w:szCs w:val="24"/>
              </w:rPr>
              <w:t>，收集暂存交由环卫部门处理。</w:t>
            </w:r>
          </w:p>
          <w:p>
            <w:pPr>
              <w:pStyle w:val="6"/>
              <w:spacing w:before="183" w:line="217" w:lineRule="auto"/>
              <w:ind w:left="592"/>
              <w:rPr>
                <w:sz w:val="24"/>
                <w:szCs w:val="24"/>
              </w:rPr>
            </w:pPr>
            <w:r>
              <w:rPr>
                <w:spacing w:val="-3"/>
                <w:sz w:val="24"/>
                <w:szCs w:val="24"/>
              </w:rPr>
              <w:t>②</w:t>
            </w:r>
            <w:r>
              <w:rPr>
                <w:rFonts w:hint="eastAsia"/>
                <w:spacing w:val="-3"/>
                <w:sz w:val="24"/>
                <w:szCs w:val="24"/>
                <w:lang w:eastAsia="zh-CN"/>
              </w:rPr>
              <w:t>泥沙</w:t>
            </w:r>
          </w:p>
          <w:p>
            <w:pPr>
              <w:pStyle w:val="6"/>
              <w:spacing w:before="186" w:line="360" w:lineRule="auto"/>
              <w:ind w:left="112" w:right="108" w:firstLine="480"/>
              <w:rPr>
                <w:sz w:val="24"/>
                <w:szCs w:val="24"/>
              </w:rPr>
            </w:pPr>
            <w:r>
              <w:rPr>
                <w:spacing w:val="-1"/>
                <w:sz w:val="24"/>
                <w:szCs w:val="24"/>
              </w:rPr>
              <w:t>根据现场调查，六川河段水流量较大，无淤积死水区，因此无淤积淤泥，</w:t>
            </w:r>
            <w:r>
              <w:rPr>
                <w:spacing w:val="4"/>
                <w:sz w:val="24"/>
                <w:szCs w:val="24"/>
              </w:rPr>
              <w:t xml:space="preserve"> </w:t>
            </w:r>
            <w:r>
              <w:rPr>
                <w:spacing w:val="-1"/>
                <w:sz w:val="24"/>
                <w:szCs w:val="24"/>
              </w:rPr>
              <w:t>清淤（疏浚）工程固废为河底淤积</w:t>
            </w:r>
            <w:r>
              <w:rPr>
                <w:rFonts w:hint="eastAsia"/>
                <w:spacing w:val="-1"/>
                <w:sz w:val="24"/>
                <w:szCs w:val="24"/>
                <w:lang w:eastAsia="zh-CN"/>
              </w:rPr>
              <w:t>泥沙</w:t>
            </w:r>
            <w:r>
              <w:rPr>
                <w:spacing w:val="-1"/>
                <w:sz w:val="24"/>
                <w:szCs w:val="24"/>
              </w:rPr>
              <w:t>，根据本项目的水土保持方案，本项目</w:t>
            </w:r>
            <w:r>
              <w:rPr>
                <w:spacing w:val="7"/>
                <w:sz w:val="24"/>
                <w:szCs w:val="24"/>
              </w:rPr>
              <w:t xml:space="preserve"> </w:t>
            </w:r>
            <w:r>
              <w:rPr>
                <w:spacing w:val="-2"/>
                <w:sz w:val="24"/>
                <w:szCs w:val="24"/>
              </w:rPr>
              <w:t>河道清淤将挖出约</w:t>
            </w:r>
            <w:r>
              <w:rPr>
                <w:spacing w:val="-32"/>
                <w:sz w:val="24"/>
                <w:szCs w:val="24"/>
              </w:rPr>
              <w:t xml:space="preserve"> </w:t>
            </w:r>
            <w:r>
              <w:rPr>
                <w:rFonts w:ascii="Times New Roman" w:hAnsi="Times New Roman" w:eastAsia="Times New Roman" w:cs="Times New Roman"/>
                <w:spacing w:val="-2"/>
                <w:sz w:val="24"/>
                <w:szCs w:val="24"/>
              </w:rPr>
              <w:t>1.46</w:t>
            </w:r>
            <w:r>
              <w:rPr>
                <w:rFonts w:ascii="Times New Roman" w:hAnsi="Times New Roman" w:eastAsia="Times New Roman" w:cs="Times New Roman"/>
                <w:spacing w:val="15"/>
                <w:sz w:val="24"/>
                <w:szCs w:val="24"/>
              </w:rPr>
              <w:t xml:space="preserve"> </w:t>
            </w:r>
            <w:r>
              <w:rPr>
                <w:spacing w:val="-2"/>
                <w:sz w:val="24"/>
                <w:szCs w:val="24"/>
              </w:rPr>
              <w:t>万</w:t>
            </w:r>
            <w:r>
              <w:rPr>
                <w:spacing w:val="-58"/>
                <w:sz w:val="24"/>
                <w:szCs w:val="24"/>
              </w:rPr>
              <w:t xml:space="preserve">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1"/>
                <w:position w:val="7"/>
                <w:sz w:val="15"/>
                <w:szCs w:val="15"/>
              </w:rPr>
              <w:t xml:space="preserve"> </w:t>
            </w:r>
            <w:r>
              <w:rPr>
                <w:spacing w:val="-2"/>
                <w:sz w:val="24"/>
                <w:szCs w:val="24"/>
              </w:rPr>
              <w:t>泥砂。本项目</w:t>
            </w:r>
            <w:r>
              <w:rPr>
                <w:spacing w:val="-3"/>
                <w:sz w:val="24"/>
                <w:szCs w:val="24"/>
              </w:rPr>
              <w:t>河道清淤、清障所挖泥砂总量</w:t>
            </w:r>
            <w:r>
              <w:rPr>
                <w:spacing w:val="-32"/>
                <w:sz w:val="24"/>
                <w:szCs w:val="24"/>
              </w:rPr>
              <w:t xml:space="preserve"> </w:t>
            </w:r>
            <w:r>
              <w:rPr>
                <w:rFonts w:ascii="Times New Roman" w:hAnsi="Times New Roman" w:eastAsia="Times New Roman" w:cs="Times New Roman"/>
                <w:spacing w:val="-3"/>
                <w:sz w:val="24"/>
                <w:szCs w:val="24"/>
              </w:rPr>
              <w:t>1.46</w:t>
            </w:r>
            <w:r>
              <w:rPr>
                <w:rFonts w:ascii="Times New Roman" w:hAnsi="Times New Roman" w:eastAsia="Times New Roman" w:cs="Times New Roman"/>
                <w:sz w:val="24"/>
                <w:szCs w:val="24"/>
              </w:rPr>
              <w:t xml:space="preserve">  </w:t>
            </w:r>
            <w:r>
              <w:rPr>
                <w:spacing w:val="-3"/>
                <w:sz w:val="24"/>
                <w:szCs w:val="24"/>
              </w:rPr>
              <w:t>万</w:t>
            </w:r>
            <w:r>
              <w:rPr>
                <w:spacing w:val="-58"/>
                <w:sz w:val="24"/>
                <w:szCs w:val="24"/>
              </w:rPr>
              <w:t xml:space="preserve">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
                <w:position w:val="7"/>
                <w:sz w:val="15"/>
                <w:szCs w:val="15"/>
              </w:rPr>
              <w:t>3</w:t>
            </w:r>
            <w:r>
              <w:rPr>
                <w:spacing w:val="-3"/>
                <w:sz w:val="24"/>
                <w:szCs w:val="24"/>
              </w:rPr>
              <w:t>，砂石料运至附近建筑弃料处理场和建筑垃圾处理再循环利用</w:t>
            </w:r>
            <w:r>
              <w:rPr>
                <w:spacing w:val="-4"/>
                <w:sz w:val="24"/>
                <w:szCs w:val="24"/>
              </w:rPr>
              <w:t>场进行分筛</w:t>
            </w:r>
            <w:r>
              <w:rPr>
                <w:sz w:val="24"/>
                <w:szCs w:val="24"/>
              </w:rPr>
              <w:t xml:space="preserve"> </w:t>
            </w:r>
            <w:r>
              <w:rPr>
                <w:spacing w:val="-3"/>
                <w:sz w:val="24"/>
                <w:szCs w:val="24"/>
              </w:rPr>
              <w:t>加工为建材砂、石料利用。建设生态护坡所需</w:t>
            </w:r>
            <w:r>
              <w:rPr>
                <w:spacing w:val="-55"/>
                <w:sz w:val="24"/>
                <w:szCs w:val="24"/>
              </w:rPr>
              <w:t xml:space="preserve"> </w:t>
            </w:r>
            <w:r>
              <w:rPr>
                <w:rFonts w:ascii="Times New Roman" w:hAnsi="Times New Roman" w:eastAsia="Times New Roman" w:cs="Times New Roman"/>
                <w:spacing w:val="-3"/>
                <w:sz w:val="24"/>
                <w:szCs w:val="24"/>
              </w:rPr>
              <w:t>29.27</w:t>
            </w:r>
            <w:r>
              <w:rPr>
                <w:rFonts w:ascii="Times New Roman" w:hAnsi="Times New Roman" w:eastAsia="Times New Roman" w:cs="Times New Roman"/>
                <w:spacing w:val="15"/>
                <w:sz w:val="24"/>
                <w:szCs w:val="24"/>
              </w:rPr>
              <w:t xml:space="preserve"> </w:t>
            </w:r>
            <w:r>
              <w:rPr>
                <w:spacing w:val="-3"/>
                <w:sz w:val="24"/>
                <w:szCs w:val="24"/>
              </w:rPr>
              <w:t>万</w:t>
            </w:r>
            <w:r>
              <w:rPr>
                <w:spacing w:val="-58"/>
                <w:sz w:val="24"/>
                <w:szCs w:val="24"/>
              </w:rPr>
              <w:t xml:space="preserve">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12"/>
                <w:w w:val="101"/>
                <w:position w:val="7"/>
                <w:sz w:val="15"/>
                <w:szCs w:val="15"/>
              </w:rPr>
              <w:t xml:space="preserve"> </w:t>
            </w:r>
            <w:r>
              <w:rPr>
                <w:spacing w:val="-4"/>
                <w:sz w:val="24"/>
                <w:szCs w:val="24"/>
              </w:rPr>
              <w:t>土料，取用附近矿山</w:t>
            </w:r>
          </w:p>
          <w:p>
            <w:pPr>
              <w:pStyle w:val="6"/>
              <w:spacing w:line="220" w:lineRule="auto"/>
              <w:ind w:left="125"/>
              <w:rPr>
                <w:sz w:val="24"/>
                <w:szCs w:val="24"/>
              </w:rPr>
            </w:pPr>
            <w:r>
              <w:rPr>
                <w:spacing w:val="-3"/>
                <w:sz w:val="24"/>
                <w:szCs w:val="24"/>
              </w:rPr>
              <w:t>多余土料进行覆土。</w:t>
            </w:r>
          </w:p>
          <w:p>
            <w:pPr>
              <w:pStyle w:val="6"/>
              <w:spacing w:before="182" w:line="217" w:lineRule="auto"/>
              <w:ind w:left="592"/>
              <w:rPr>
                <w:sz w:val="24"/>
                <w:szCs w:val="24"/>
              </w:rPr>
            </w:pPr>
            <w:r>
              <w:rPr>
                <w:spacing w:val="-2"/>
                <w:sz w:val="24"/>
                <w:szCs w:val="24"/>
              </w:rPr>
              <w:t>③弃土弃渣</w:t>
            </w:r>
          </w:p>
          <w:p>
            <w:pPr>
              <w:pStyle w:val="6"/>
              <w:spacing w:before="186" w:line="219" w:lineRule="auto"/>
              <w:ind w:left="595"/>
              <w:rPr>
                <w:sz w:val="24"/>
                <w:szCs w:val="24"/>
              </w:rPr>
            </w:pPr>
            <w:r>
              <w:rPr>
                <w:spacing w:val="-1"/>
                <w:sz w:val="24"/>
                <w:szCs w:val="24"/>
              </w:rPr>
              <w:t>污水管网铺设和河道疏浚过程中产生的多余弃土弃渣送入指定弃渣场。</w:t>
            </w:r>
          </w:p>
          <w:p>
            <w:pPr>
              <w:pStyle w:val="6"/>
              <w:spacing w:before="183" w:line="468" w:lineRule="exact"/>
              <w:ind w:left="596"/>
              <w:rPr>
                <w:sz w:val="24"/>
                <w:szCs w:val="24"/>
              </w:rPr>
            </w:pPr>
            <w:r>
              <w:rPr>
                <w:spacing w:val="-1"/>
                <w:position w:val="17"/>
                <w:sz w:val="24"/>
                <w:szCs w:val="24"/>
              </w:rPr>
              <w:t>综上分析，施工期的固废均得到有效处置，不外排，且这些影响都是间歇</w:t>
            </w:r>
          </w:p>
          <w:p>
            <w:pPr>
              <w:pStyle w:val="6"/>
              <w:spacing w:before="1" w:line="218" w:lineRule="auto"/>
              <w:ind w:left="114"/>
              <w:rPr>
                <w:sz w:val="24"/>
                <w:szCs w:val="24"/>
              </w:rPr>
            </w:pPr>
            <w:r>
              <w:rPr>
                <w:spacing w:val="-1"/>
                <w:sz w:val="24"/>
                <w:szCs w:val="24"/>
              </w:rPr>
              <w:t>和暂时的，待施工阶段结束后，影响就会消除。</w:t>
            </w:r>
          </w:p>
          <w:p>
            <w:pPr>
              <w:pStyle w:val="6"/>
              <w:spacing w:before="137" w:line="331" w:lineRule="exact"/>
              <w:ind w:left="555"/>
              <w:rPr>
                <w:sz w:val="24"/>
                <w:szCs w:val="24"/>
              </w:rPr>
            </w:pPr>
            <w:r>
              <w:rPr>
                <w:rFonts w:ascii="Times New Roman" w:hAnsi="Times New Roman" w:eastAsia="Times New Roman" w:cs="Times New Roman"/>
                <w:b/>
                <w:bCs/>
                <w:spacing w:val="5"/>
                <w:position w:val="1"/>
                <w:sz w:val="24"/>
                <w:szCs w:val="24"/>
              </w:rPr>
              <w:t>‘</w:t>
            </w:r>
            <w:r>
              <w:rPr>
                <w:rFonts w:ascii="Times New Roman" w:hAnsi="Times New Roman" w:eastAsia="Times New Roman" w:cs="Times New Roman"/>
                <w:b/>
                <w:bCs/>
                <w:spacing w:val="-34"/>
                <w:position w:val="1"/>
                <w:sz w:val="24"/>
                <w:szCs w:val="24"/>
              </w:rPr>
              <w:t xml:space="preserve"> </w:t>
            </w:r>
            <w:r>
              <w:rPr>
                <w:spacing w:val="5"/>
                <w:position w:val="1"/>
                <w:sz w:val="24"/>
                <w:szCs w:val="24"/>
                <w14:textOutline w14:w="4358" w14:cap="sq" w14:cmpd="sng">
                  <w14:solidFill>
                    <w14:srgbClr w14:val="000000"/>
                  </w14:solidFill>
                  <w14:prstDash w14:val="solid"/>
                  <w14:bevel/>
                </w14:textOutline>
              </w:rPr>
              <w:t>、生态环境影响分析</w:t>
            </w:r>
          </w:p>
          <w:p>
            <w:pPr>
              <w:pStyle w:val="6"/>
              <w:spacing w:before="107" w:line="220" w:lineRule="auto"/>
              <w:ind w:left="605"/>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）对生态系统的影响分析</w:t>
            </w:r>
          </w:p>
          <w:p>
            <w:pPr>
              <w:pStyle w:val="6"/>
              <w:spacing w:before="180" w:line="217" w:lineRule="auto"/>
              <w:ind w:left="592"/>
              <w:rPr>
                <w:sz w:val="24"/>
                <w:szCs w:val="24"/>
              </w:rPr>
            </w:pPr>
            <w:r>
              <w:rPr>
                <w:spacing w:val="-1"/>
                <w:sz w:val="24"/>
                <w:szCs w:val="24"/>
              </w:rPr>
              <w:t>①占地区生态系统变化趋势分析</w:t>
            </w:r>
          </w:p>
          <w:p>
            <w:pPr>
              <w:pStyle w:val="6"/>
              <w:spacing w:before="183" w:line="219" w:lineRule="auto"/>
              <w:ind w:left="596"/>
              <w:rPr>
                <w:sz w:val="24"/>
                <w:szCs w:val="24"/>
              </w:rPr>
            </w:pPr>
            <w:r>
              <w:rPr>
                <w:spacing w:val="-1"/>
                <w:sz w:val="24"/>
                <w:szCs w:val="24"/>
              </w:rPr>
              <w:t>工程由于建设内容不同对生态系统产生不同程度的影响，对生态系统产生</w:t>
            </w:r>
          </w:p>
        </w:tc>
      </w:tr>
    </w:tbl>
    <w:p>
      <w:pPr>
        <w:pStyle w:val="2"/>
      </w:pPr>
    </w:p>
    <w:p>
      <w:pPr>
        <w:sectPr>
          <w:footerReference r:id="rId24"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5" w:hRule="atLeast"/>
        </w:trPr>
        <w:tc>
          <w:tcPr>
            <w:tcW w:w="883" w:type="dxa"/>
            <w:vAlign w:val="top"/>
          </w:tcPr>
          <w:p>
            <w:pPr>
              <w:rPr>
                <w:rFonts w:ascii="Arial"/>
                <w:sz w:val="21"/>
              </w:rPr>
            </w:pPr>
          </w:p>
        </w:tc>
        <w:tc>
          <w:tcPr>
            <w:tcW w:w="8361" w:type="dxa"/>
            <w:vAlign w:val="top"/>
          </w:tcPr>
          <w:p>
            <w:pPr>
              <w:pStyle w:val="6"/>
              <w:spacing w:before="42" w:line="219" w:lineRule="auto"/>
              <w:ind w:left="117"/>
              <w:rPr>
                <w:sz w:val="24"/>
                <w:szCs w:val="24"/>
              </w:rPr>
            </w:pPr>
            <w:r>
              <w:rPr>
                <w:spacing w:val="-2"/>
                <w:sz w:val="24"/>
                <w:szCs w:val="24"/>
              </w:rPr>
              <w:t>不同程度的影响、时段、持续时间及变化趋势分析见表</w:t>
            </w:r>
            <w:r>
              <w:rPr>
                <w:spacing w:val="-28"/>
                <w:sz w:val="24"/>
                <w:szCs w:val="24"/>
              </w:rPr>
              <w:t xml:space="preserve"> </w:t>
            </w:r>
            <w:r>
              <w:rPr>
                <w:rFonts w:ascii="Times New Roman" w:hAnsi="Times New Roman" w:eastAsia="Times New Roman" w:cs="Times New Roman"/>
                <w:spacing w:val="-2"/>
                <w:sz w:val="24"/>
                <w:szCs w:val="24"/>
              </w:rPr>
              <w:t>11</w:t>
            </w:r>
            <w:r>
              <w:rPr>
                <w:spacing w:val="-2"/>
                <w:sz w:val="24"/>
                <w:szCs w:val="24"/>
              </w:rPr>
              <w:t>。</w:t>
            </w:r>
          </w:p>
          <w:p>
            <w:pPr>
              <w:pStyle w:val="6"/>
              <w:spacing w:before="195" w:line="228" w:lineRule="auto"/>
              <w:ind w:left="2312"/>
            </w:pPr>
            <w:r>
              <w:rPr>
                <w:spacing w:val="7"/>
                <w14:textOutline w14:w="3795" w14:cap="sq" w14:cmpd="sng">
                  <w14:solidFill>
                    <w14:srgbClr w14:val="000000"/>
                  </w14:solidFill>
                  <w14:prstDash w14:val="solid"/>
                  <w14:bevel/>
                </w14:textOutline>
              </w:rPr>
              <w:t>表</w:t>
            </w:r>
            <w:r>
              <w:rPr>
                <w:spacing w:val="-31"/>
              </w:rPr>
              <w:t xml:space="preserve"> </w:t>
            </w:r>
            <w:r>
              <w:rPr>
                <w:rFonts w:ascii="Times New Roman" w:hAnsi="Times New Roman" w:eastAsia="Times New Roman" w:cs="Times New Roman"/>
                <w:b/>
                <w:bCs/>
                <w:spacing w:val="7"/>
              </w:rPr>
              <w:t xml:space="preserve">11      </w:t>
            </w:r>
            <w:r>
              <w:rPr>
                <w:spacing w:val="7"/>
                <w14:textOutline w14:w="3795" w14:cap="sq" w14:cmpd="sng">
                  <w14:solidFill>
                    <w14:srgbClr w14:val="000000"/>
                  </w14:solidFill>
                  <w14:prstDash w14:val="solid"/>
                  <w14:bevel/>
                </w14:textOutline>
              </w:rPr>
              <w:t>工程建设对生态系统的影响</w:t>
            </w:r>
            <w:r>
              <w:rPr>
                <w:spacing w:val="6"/>
                <w14:textOutline w14:w="3795" w14:cap="sq" w14:cmpd="sng">
                  <w14:solidFill>
                    <w14:srgbClr w14:val="000000"/>
                  </w14:solidFill>
                  <w14:prstDash w14:val="solid"/>
                  <w14:bevel/>
                </w14:textOutline>
              </w:rPr>
              <w:t>分析</w:t>
            </w:r>
          </w:p>
          <w:p>
            <w:pPr>
              <w:spacing w:line="14" w:lineRule="exact"/>
            </w:pPr>
          </w:p>
          <w:tbl>
            <w:tblPr>
              <w:tblStyle w:val="5"/>
              <w:tblW w:w="8139"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044"/>
              <w:gridCol w:w="1515"/>
              <w:gridCol w:w="964"/>
              <w:gridCol w:w="1000"/>
              <w:gridCol w:w="951"/>
              <w:gridCol w:w="1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3" w:type="dxa"/>
                  <w:vAlign w:val="top"/>
                </w:tcPr>
                <w:p>
                  <w:pPr>
                    <w:pStyle w:val="6"/>
                    <w:spacing w:before="169" w:line="228" w:lineRule="auto"/>
                    <w:ind w:left="169"/>
                  </w:pPr>
                  <w:r>
                    <w:rPr>
                      <w:spacing w:val="6"/>
                    </w:rPr>
                    <w:t>工程类型</w:t>
                  </w:r>
                </w:p>
              </w:tc>
              <w:tc>
                <w:tcPr>
                  <w:tcW w:w="1044" w:type="dxa"/>
                  <w:vAlign w:val="top"/>
                </w:tcPr>
                <w:p>
                  <w:pPr>
                    <w:pStyle w:val="6"/>
                    <w:spacing w:before="36" w:line="234" w:lineRule="auto"/>
                    <w:ind w:left="438" w:right="207" w:hanging="227"/>
                  </w:pPr>
                  <w:r>
                    <w:rPr>
                      <w:spacing w:val="6"/>
                    </w:rPr>
                    <w:t>影响范</w:t>
                  </w:r>
                  <w:r>
                    <w:rPr>
                      <w:spacing w:val="1"/>
                    </w:rPr>
                    <w:t xml:space="preserve"> </w:t>
                  </w:r>
                  <w:r>
                    <w:t>围</w:t>
                  </w:r>
                </w:p>
              </w:tc>
              <w:tc>
                <w:tcPr>
                  <w:tcW w:w="1515" w:type="dxa"/>
                  <w:vAlign w:val="top"/>
                </w:tcPr>
                <w:p>
                  <w:pPr>
                    <w:pStyle w:val="6"/>
                    <w:spacing w:before="169" w:line="228" w:lineRule="auto"/>
                    <w:ind w:left="133"/>
                  </w:pPr>
                  <w:r>
                    <w:rPr>
                      <w:spacing w:val="7"/>
                    </w:rPr>
                    <w:t>生态系统类型</w:t>
                  </w:r>
                </w:p>
              </w:tc>
              <w:tc>
                <w:tcPr>
                  <w:tcW w:w="964" w:type="dxa"/>
                  <w:vAlign w:val="top"/>
                </w:tcPr>
                <w:p>
                  <w:pPr>
                    <w:pStyle w:val="6"/>
                    <w:spacing w:before="36" w:line="234" w:lineRule="auto"/>
                    <w:ind w:left="384" w:right="166" w:hanging="212"/>
                  </w:pPr>
                  <w:r>
                    <w:rPr>
                      <w:spacing w:val="6"/>
                    </w:rPr>
                    <w:t>影响时</w:t>
                  </w:r>
                  <w:r>
                    <w:rPr>
                      <w:spacing w:val="1"/>
                    </w:rPr>
                    <w:t xml:space="preserve"> </w:t>
                  </w:r>
                  <w:r>
                    <w:t>段</w:t>
                  </w:r>
                </w:p>
              </w:tc>
              <w:tc>
                <w:tcPr>
                  <w:tcW w:w="1000" w:type="dxa"/>
                  <w:vAlign w:val="top"/>
                </w:tcPr>
                <w:p>
                  <w:pPr>
                    <w:pStyle w:val="6"/>
                    <w:spacing w:before="36" w:line="234" w:lineRule="auto"/>
                    <w:ind w:left="416" w:right="182" w:hanging="222"/>
                  </w:pPr>
                  <w:r>
                    <w:rPr>
                      <w:spacing w:val="6"/>
                    </w:rPr>
                    <w:t>持续时</w:t>
                  </w:r>
                  <w:r>
                    <w:t xml:space="preserve"> 间</w:t>
                  </w:r>
                </w:p>
              </w:tc>
              <w:tc>
                <w:tcPr>
                  <w:tcW w:w="951" w:type="dxa"/>
                  <w:vAlign w:val="top"/>
                </w:tcPr>
                <w:p>
                  <w:pPr>
                    <w:pStyle w:val="6"/>
                    <w:spacing w:before="36" w:line="234" w:lineRule="auto"/>
                    <w:ind w:left="376" w:right="156" w:hanging="204"/>
                  </w:pPr>
                  <w:r>
                    <w:rPr>
                      <w:spacing w:val="5"/>
                    </w:rPr>
                    <w:t>是否可</w:t>
                  </w:r>
                  <w:r>
                    <w:rPr>
                      <w:spacing w:val="1"/>
                    </w:rPr>
                    <w:t xml:space="preserve"> 逆</w:t>
                  </w:r>
                </w:p>
              </w:tc>
              <w:tc>
                <w:tcPr>
                  <w:tcW w:w="1502" w:type="dxa"/>
                  <w:vAlign w:val="top"/>
                </w:tcPr>
                <w:p>
                  <w:pPr>
                    <w:pStyle w:val="6"/>
                    <w:spacing w:before="169" w:line="228" w:lineRule="auto"/>
                    <w:ind w:left="336"/>
                  </w:pPr>
                  <w:r>
                    <w:rPr>
                      <w:spacing w:val="7"/>
                    </w:rPr>
                    <w:t>变化趋势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3" w:type="dxa"/>
                  <w:vAlign w:val="top"/>
                </w:tcPr>
                <w:p>
                  <w:pPr>
                    <w:pStyle w:val="6"/>
                    <w:spacing w:before="31" w:line="234" w:lineRule="auto"/>
                    <w:ind w:left="374" w:right="161" w:hanging="206"/>
                  </w:pPr>
                  <w:r>
                    <w:rPr>
                      <w:spacing w:val="6"/>
                    </w:rPr>
                    <w:t>污水管网</w:t>
                  </w:r>
                  <w:r>
                    <w:rPr>
                      <w:spacing w:val="2"/>
                    </w:rPr>
                    <w:t xml:space="preserve"> </w:t>
                  </w:r>
                  <w:r>
                    <w:rPr>
                      <w:spacing w:val="5"/>
                    </w:rPr>
                    <w:t>铺设</w:t>
                  </w:r>
                </w:p>
              </w:tc>
              <w:tc>
                <w:tcPr>
                  <w:tcW w:w="1044" w:type="dxa"/>
                  <w:vAlign w:val="top"/>
                </w:tcPr>
                <w:p>
                  <w:pPr>
                    <w:pStyle w:val="6"/>
                    <w:spacing w:before="166" w:line="229" w:lineRule="auto"/>
                    <w:ind w:left="245"/>
                  </w:pPr>
                  <w:r>
                    <w:rPr>
                      <w:spacing w:val="-5"/>
                    </w:rPr>
                    <w:t>占地区</w:t>
                  </w:r>
                </w:p>
              </w:tc>
              <w:tc>
                <w:tcPr>
                  <w:tcW w:w="1515" w:type="dxa"/>
                  <w:vAlign w:val="top"/>
                </w:tcPr>
                <w:p>
                  <w:pPr>
                    <w:pStyle w:val="6"/>
                    <w:spacing w:before="166" w:line="229" w:lineRule="auto"/>
                    <w:ind w:left="133"/>
                  </w:pPr>
                  <w:r>
                    <w:rPr>
                      <w:spacing w:val="7"/>
                    </w:rPr>
                    <w:t>人工生态系统</w:t>
                  </w:r>
                </w:p>
              </w:tc>
              <w:tc>
                <w:tcPr>
                  <w:tcW w:w="964" w:type="dxa"/>
                  <w:vAlign w:val="top"/>
                </w:tcPr>
                <w:p>
                  <w:pPr>
                    <w:pStyle w:val="6"/>
                    <w:spacing w:before="166" w:line="228" w:lineRule="auto"/>
                    <w:ind w:left="171"/>
                  </w:pPr>
                  <w:r>
                    <w:rPr>
                      <w:spacing w:val="7"/>
                    </w:rPr>
                    <w:t>施工期</w:t>
                  </w:r>
                </w:p>
              </w:tc>
              <w:tc>
                <w:tcPr>
                  <w:tcW w:w="1000" w:type="dxa"/>
                  <w:vAlign w:val="top"/>
                </w:tcPr>
                <w:p>
                  <w:pPr>
                    <w:pStyle w:val="6"/>
                    <w:spacing w:before="165" w:line="228" w:lineRule="auto"/>
                    <w:ind w:left="309"/>
                  </w:pPr>
                  <w:r>
                    <w:rPr>
                      <w:spacing w:val="-1"/>
                    </w:rPr>
                    <w:t>临时</w:t>
                  </w:r>
                </w:p>
              </w:tc>
              <w:tc>
                <w:tcPr>
                  <w:tcW w:w="951" w:type="dxa"/>
                  <w:vAlign w:val="top"/>
                </w:tcPr>
                <w:p>
                  <w:pPr>
                    <w:pStyle w:val="6"/>
                    <w:spacing w:before="166" w:line="231" w:lineRule="auto"/>
                    <w:ind w:left="273"/>
                  </w:pPr>
                  <w:r>
                    <w:rPr>
                      <w:spacing w:val="3"/>
                    </w:rPr>
                    <w:t>可逆</w:t>
                  </w:r>
                </w:p>
              </w:tc>
              <w:tc>
                <w:tcPr>
                  <w:tcW w:w="1502" w:type="dxa"/>
                  <w:vAlign w:val="top"/>
                </w:tcPr>
                <w:p>
                  <w:pPr>
                    <w:pStyle w:val="6"/>
                    <w:spacing w:before="166" w:line="229" w:lineRule="auto"/>
                    <w:ind w:left="129"/>
                  </w:pPr>
                  <w:r>
                    <w:rPr>
                      <w:spacing w:val="7"/>
                    </w:rPr>
                    <w:t>人工生态系统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163" w:type="dxa"/>
                  <w:vAlign w:val="top"/>
                </w:tcPr>
                <w:p>
                  <w:pPr>
                    <w:pStyle w:val="6"/>
                    <w:spacing w:before="72" w:line="228" w:lineRule="auto"/>
                    <w:ind w:left="166"/>
                  </w:pPr>
                  <w:r>
                    <w:rPr>
                      <w:spacing w:val="7"/>
                    </w:rPr>
                    <w:t>河道清淤</w:t>
                  </w:r>
                </w:p>
              </w:tc>
              <w:tc>
                <w:tcPr>
                  <w:tcW w:w="1044" w:type="dxa"/>
                  <w:vAlign w:val="top"/>
                </w:tcPr>
                <w:p>
                  <w:pPr>
                    <w:pStyle w:val="6"/>
                    <w:spacing w:before="71" w:line="229" w:lineRule="auto"/>
                    <w:ind w:left="245"/>
                  </w:pPr>
                  <w:r>
                    <w:rPr>
                      <w:spacing w:val="-5"/>
                    </w:rPr>
                    <w:t>占地区</w:t>
                  </w:r>
                </w:p>
              </w:tc>
              <w:tc>
                <w:tcPr>
                  <w:tcW w:w="1515" w:type="dxa"/>
                  <w:vAlign w:val="top"/>
                </w:tcPr>
                <w:p>
                  <w:pPr>
                    <w:pStyle w:val="6"/>
                    <w:spacing w:before="71" w:line="229" w:lineRule="auto"/>
                    <w:ind w:left="131"/>
                  </w:pPr>
                  <w:r>
                    <w:rPr>
                      <w:spacing w:val="8"/>
                    </w:rPr>
                    <w:t>湿地生态系统</w:t>
                  </w:r>
                </w:p>
              </w:tc>
              <w:tc>
                <w:tcPr>
                  <w:tcW w:w="964" w:type="dxa"/>
                  <w:vAlign w:val="top"/>
                </w:tcPr>
                <w:p>
                  <w:pPr>
                    <w:pStyle w:val="6"/>
                    <w:spacing w:before="72" w:line="228" w:lineRule="auto"/>
                    <w:ind w:left="171"/>
                  </w:pPr>
                  <w:r>
                    <w:rPr>
                      <w:spacing w:val="7"/>
                    </w:rPr>
                    <w:t>施工期</w:t>
                  </w:r>
                </w:p>
              </w:tc>
              <w:tc>
                <w:tcPr>
                  <w:tcW w:w="1000" w:type="dxa"/>
                  <w:vAlign w:val="top"/>
                </w:tcPr>
                <w:p>
                  <w:pPr>
                    <w:pStyle w:val="6"/>
                    <w:spacing w:before="71" w:line="228" w:lineRule="auto"/>
                    <w:ind w:left="309"/>
                  </w:pPr>
                  <w:r>
                    <w:rPr>
                      <w:spacing w:val="-1"/>
                    </w:rPr>
                    <w:t>临时</w:t>
                  </w:r>
                </w:p>
              </w:tc>
              <w:tc>
                <w:tcPr>
                  <w:tcW w:w="951" w:type="dxa"/>
                  <w:vAlign w:val="top"/>
                </w:tcPr>
                <w:p>
                  <w:pPr>
                    <w:pStyle w:val="6"/>
                    <w:spacing w:before="71" w:line="231" w:lineRule="auto"/>
                    <w:ind w:left="273"/>
                  </w:pPr>
                  <w:r>
                    <w:rPr>
                      <w:spacing w:val="3"/>
                    </w:rPr>
                    <w:t>可逆</w:t>
                  </w:r>
                </w:p>
              </w:tc>
              <w:tc>
                <w:tcPr>
                  <w:tcW w:w="1502" w:type="dxa"/>
                  <w:vAlign w:val="top"/>
                </w:tcPr>
                <w:p>
                  <w:pPr>
                    <w:pStyle w:val="6"/>
                    <w:spacing w:before="71" w:line="229" w:lineRule="auto"/>
                    <w:ind w:left="127"/>
                  </w:pPr>
                  <w:r>
                    <w:rPr>
                      <w:spacing w:val="8"/>
                    </w:rPr>
                    <w:t>湿地生态系统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63" w:type="dxa"/>
                  <w:vAlign w:val="top"/>
                </w:tcPr>
                <w:p>
                  <w:pPr>
                    <w:pStyle w:val="6"/>
                    <w:spacing w:before="165" w:line="228" w:lineRule="auto"/>
                    <w:ind w:left="168"/>
                  </w:pPr>
                  <w:r>
                    <w:rPr>
                      <w:spacing w:val="6"/>
                    </w:rPr>
                    <w:t>生态护坡</w:t>
                  </w:r>
                </w:p>
              </w:tc>
              <w:tc>
                <w:tcPr>
                  <w:tcW w:w="1044" w:type="dxa"/>
                  <w:vAlign w:val="top"/>
                </w:tcPr>
                <w:p>
                  <w:pPr>
                    <w:pStyle w:val="6"/>
                    <w:spacing w:before="164" w:line="229" w:lineRule="auto"/>
                    <w:ind w:left="245"/>
                  </w:pPr>
                  <w:r>
                    <w:rPr>
                      <w:spacing w:val="-5"/>
                    </w:rPr>
                    <w:t>占地区</w:t>
                  </w:r>
                </w:p>
              </w:tc>
              <w:tc>
                <w:tcPr>
                  <w:tcW w:w="1515" w:type="dxa"/>
                  <w:vAlign w:val="top"/>
                </w:tcPr>
                <w:p>
                  <w:pPr>
                    <w:pStyle w:val="6"/>
                    <w:spacing w:before="164" w:line="229" w:lineRule="auto"/>
                    <w:ind w:left="133"/>
                  </w:pPr>
                  <w:r>
                    <w:rPr>
                      <w:spacing w:val="7"/>
                    </w:rPr>
                    <w:t>人工生态系统</w:t>
                  </w:r>
                </w:p>
              </w:tc>
              <w:tc>
                <w:tcPr>
                  <w:tcW w:w="964" w:type="dxa"/>
                  <w:vAlign w:val="top"/>
                </w:tcPr>
                <w:p>
                  <w:pPr>
                    <w:pStyle w:val="6"/>
                    <w:spacing w:before="165" w:line="228" w:lineRule="auto"/>
                    <w:ind w:left="171"/>
                  </w:pPr>
                  <w:r>
                    <w:rPr>
                      <w:spacing w:val="7"/>
                    </w:rPr>
                    <w:t>施工期</w:t>
                  </w:r>
                </w:p>
              </w:tc>
              <w:tc>
                <w:tcPr>
                  <w:tcW w:w="1000" w:type="dxa"/>
                  <w:vAlign w:val="top"/>
                </w:tcPr>
                <w:p>
                  <w:pPr>
                    <w:pStyle w:val="6"/>
                    <w:spacing w:before="164" w:line="228" w:lineRule="auto"/>
                    <w:ind w:left="309"/>
                  </w:pPr>
                  <w:r>
                    <w:rPr>
                      <w:spacing w:val="-1"/>
                    </w:rPr>
                    <w:t>临时</w:t>
                  </w:r>
                </w:p>
              </w:tc>
              <w:tc>
                <w:tcPr>
                  <w:tcW w:w="951" w:type="dxa"/>
                  <w:vAlign w:val="top"/>
                </w:tcPr>
                <w:p>
                  <w:pPr>
                    <w:pStyle w:val="6"/>
                    <w:spacing w:before="165" w:line="231" w:lineRule="auto"/>
                    <w:ind w:left="273"/>
                  </w:pPr>
                  <w:r>
                    <w:rPr>
                      <w:spacing w:val="3"/>
                    </w:rPr>
                    <w:t>可逆</w:t>
                  </w:r>
                </w:p>
              </w:tc>
              <w:tc>
                <w:tcPr>
                  <w:tcW w:w="1502" w:type="dxa"/>
                  <w:vAlign w:val="top"/>
                </w:tcPr>
                <w:p>
                  <w:pPr>
                    <w:pStyle w:val="6"/>
                    <w:spacing w:before="164" w:line="229" w:lineRule="auto"/>
                    <w:ind w:left="129"/>
                  </w:pPr>
                  <w:r>
                    <w:rPr>
                      <w:spacing w:val="7"/>
                    </w:rPr>
                    <w:t>人工生态系统</w:t>
                  </w:r>
                </w:p>
              </w:tc>
            </w:tr>
          </w:tbl>
          <w:p>
            <w:pPr>
              <w:pStyle w:val="6"/>
              <w:spacing w:before="35" w:line="217" w:lineRule="auto"/>
              <w:ind w:left="592"/>
              <w:rPr>
                <w:sz w:val="24"/>
                <w:szCs w:val="24"/>
              </w:rPr>
            </w:pPr>
            <w:r>
              <w:rPr>
                <w:spacing w:val="-1"/>
                <w:sz w:val="24"/>
                <w:szCs w:val="24"/>
              </w:rPr>
              <w:t>②工程建设对保护区结构和功能的影响</w:t>
            </w:r>
          </w:p>
          <w:p>
            <w:pPr>
              <w:pStyle w:val="6"/>
              <w:spacing w:before="184" w:line="359" w:lineRule="auto"/>
              <w:ind w:left="119" w:right="106" w:firstLine="473"/>
              <w:rPr>
                <w:sz w:val="24"/>
                <w:szCs w:val="24"/>
              </w:rPr>
            </w:pPr>
            <w:r>
              <w:rPr>
                <w:spacing w:val="-1"/>
                <w:sz w:val="24"/>
                <w:szCs w:val="24"/>
              </w:rPr>
              <w:t>施工期，工程将破坏占地区内的水生物结构和河道边坡的植被，但是由于</w:t>
            </w:r>
            <w:r>
              <w:rPr>
                <w:spacing w:val="5"/>
                <w:sz w:val="24"/>
                <w:szCs w:val="24"/>
              </w:rPr>
              <w:t xml:space="preserve"> </w:t>
            </w:r>
            <w:r>
              <w:rPr>
                <w:spacing w:val="6"/>
                <w:sz w:val="24"/>
                <w:szCs w:val="24"/>
              </w:rPr>
              <w:t>占地面积较小，且工程建设完成后河道通过自身恢复可以演变成自然生态系</w:t>
            </w:r>
            <w:r>
              <w:rPr>
                <w:spacing w:val="11"/>
                <w:sz w:val="24"/>
                <w:szCs w:val="24"/>
              </w:rPr>
              <w:t xml:space="preserve"> </w:t>
            </w:r>
            <w:r>
              <w:rPr>
                <w:spacing w:val="-1"/>
                <w:sz w:val="24"/>
                <w:szCs w:val="24"/>
              </w:rPr>
              <w:t>统，以及施工完成后将对护坡破坏的植被进行生态修复，因此，不会影响保护</w:t>
            </w:r>
          </w:p>
          <w:p>
            <w:pPr>
              <w:pStyle w:val="6"/>
              <w:spacing w:before="1" w:line="220" w:lineRule="auto"/>
              <w:ind w:left="131"/>
              <w:rPr>
                <w:sz w:val="24"/>
                <w:szCs w:val="24"/>
              </w:rPr>
            </w:pPr>
            <w:r>
              <w:rPr>
                <w:spacing w:val="-4"/>
                <w:sz w:val="24"/>
                <w:szCs w:val="24"/>
              </w:rPr>
              <w:t>区的结构和功能。</w:t>
            </w:r>
          </w:p>
          <w:p>
            <w:pPr>
              <w:pStyle w:val="6"/>
              <w:spacing w:before="182"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）对植被及生物多样性影响分析</w:t>
            </w:r>
          </w:p>
          <w:p>
            <w:pPr>
              <w:pStyle w:val="6"/>
              <w:spacing w:before="181" w:line="217" w:lineRule="auto"/>
              <w:ind w:left="592"/>
              <w:rPr>
                <w:sz w:val="24"/>
                <w:szCs w:val="24"/>
              </w:rPr>
            </w:pPr>
            <w:r>
              <w:rPr>
                <w:spacing w:val="-1"/>
                <w:sz w:val="24"/>
                <w:szCs w:val="24"/>
              </w:rPr>
              <w:t>①对陆生植物资源的影响</w:t>
            </w:r>
          </w:p>
          <w:p>
            <w:pPr>
              <w:pStyle w:val="6"/>
              <w:spacing w:before="185" w:line="466" w:lineRule="exact"/>
              <w:ind w:left="596"/>
              <w:rPr>
                <w:sz w:val="24"/>
                <w:szCs w:val="24"/>
              </w:rPr>
            </w:pPr>
            <w:r>
              <w:rPr>
                <w:spacing w:val="-1"/>
                <w:position w:val="17"/>
                <w:sz w:val="24"/>
                <w:szCs w:val="24"/>
              </w:rPr>
              <w:t>工程建设对野生植物的影响较多的发生在施工期，营运期无影响。施工过</w:t>
            </w:r>
          </w:p>
          <w:p>
            <w:pPr>
              <w:pStyle w:val="6"/>
              <w:spacing w:line="219" w:lineRule="auto"/>
              <w:ind w:left="112"/>
              <w:rPr>
                <w:sz w:val="24"/>
                <w:szCs w:val="24"/>
              </w:rPr>
            </w:pPr>
            <w:r>
              <w:rPr>
                <w:sz w:val="24"/>
                <w:szCs w:val="24"/>
              </w:rPr>
              <w:t>程中对植被的影响主要为土方开挖、物料运输</w:t>
            </w:r>
            <w:r>
              <w:rPr>
                <w:spacing w:val="-1"/>
                <w:sz w:val="24"/>
                <w:szCs w:val="24"/>
              </w:rPr>
              <w:t>等活动对植物的影响。</w:t>
            </w:r>
          </w:p>
          <w:p>
            <w:pPr>
              <w:pStyle w:val="6"/>
              <w:spacing w:before="183" w:line="359" w:lineRule="auto"/>
              <w:ind w:left="113" w:right="108" w:firstLine="480"/>
              <w:rPr>
                <w:sz w:val="24"/>
                <w:szCs w:val="24"/>
              </w:rPr>
            </w:pPr>
            <w:r>
              <w:rPr>
                <w:spacing w:val="-1"/>
                <w:sz w:val="24"/>
                <w:szCs w:val="24"/>
              </w:rPr>
              <w:t>本项目污水管线、河道清淤（疏浚）不新开挖土地，建成后，土地性状不</w:t>
            </w:r>
            <w:r>
              <w:rPr>
                <w:spacing w:val="3"/>
                <w:sz w:val="24"/>
                <w:szCs w:val="24"/>
              </w:rPr>
              <w:t xml:space="preserve"> </w:t>
            </w:r>
            <w:r>
              <w:rPr>
                <w:spacing w:val="-1"/>
                <w:sz w:val="24"/>
                <w:szCs w:val="24"/>
              </w:rPr>
              <w:t>变，损坏植物数量很少，项目建成后，通过边坡防护、增加植被，陆生植物生</w:t>
            </w:r>
          </w:p>
          <w:p>
            <w:pPr>
              <w:pStyle w:val="6"/>
              <w:spacing w:line="220" w:lineRule="auto"/>
              <w:ind w:left="113"/>
              <w:rPr>
                <w:sz w:val="24"/>
                <w:szCs w:val="24"/>
              </w:rPr>
            </w:pPr>
            <w:r>
              <w:rPr>
                <w:spacing w:val="-2"/>
                <w:sz w:val="24"/>
                <w:szCs w:val="24"/>
              </w:rPr>
              <w:t>物量有所增加。</w:t>
            </w:r>
          </w:p>
          <w:p>
            <w:pPr>
              <w:pStyle w:val="6"/>
              <w:spacing w:before="180" w:line="217" w:lineRule="auto"/>
              <w:ind w:left="592"/>
              <w:rPr>
                <w:sz w:val="24"/>
                <w:szCs w:val="24"/>
              </w:rPr>
            </w:pPr>
            <w:r>
              <w:rPr>
                <w:spacing w:val="-1"/>
                <w:sz w:val="24"/>
                <w:szCs w:val="24"/>
              </w:rPr>
              <w:t>②对水生植物资源的影响</w:t>
            </w:r>
          </w:p>
          <w:p>
            <w:pPr>
              <w:pStyle w:val="6"/>
              <w:spacing w:before="186" w:line="359" w:lineRule="auto"/>
              <w:ind w:left="121" w:right="108" w:firstLine="472"/>
              <w:rPr>
                <w:sz w:val="24"/>
                <w:szCs w:val="24"/>
              </w:rPr>
            </w:pPr>
            <w:r>
              <w:rPr>
                <w:spacing w:val="-1"/>
                <w:sz w:val="24"/>
                <w:szCs w:val="24"/>
              </w:rPr>
              <w:t>清淤工程施工过程中对水生植物量有一定的影响，但这种影响只是局部、</w:t>
            </w:r>
            <w:r>
              <w:rPr>
                <w:spacing w:val="4"/>
                <w:sz w:val="24"/>
                <w:szCs w:val="24"/>
              </w:rPr>
              <w:t xml:space="preserve"> </w:t>
            </w:r>
            <w:r>
              <w:rPr>
                <w:spacing w:val="-1"/>
                <w:sz w:val="24"/>
                <w:szCs w:val="24"/>
              </w:rPr>
              <w:t>暂时性的。待施工结束后，河道将种植多种水生植物，水体透明度增大，有利</w:t>
            </w:r>
          </w:p>
          <w:p>
            <w:pPr>
              <w:pStyle w:val="6"/>
              <w:spacing w:before="1" w:line="218" w:lineRule="auto"/>
              <w:ind w:left="117"/>
              <w:rPr>
                <w:sz w:val="24"/>
                <w:szCs w:val="24"/>
              </w:rPr>
            </w:pPr>
            <w:r>
              <w:rPr>
                <w:sz w:val="24"/>
                <w:szCs w:val="24"/>
              </w:rPr>
              <w:t>于促进水生植物光合作用，促进植物繁殖，</w:t>
            </w:r>
            <w:r>
              <w:rPr>
                <w:spacing w:val="-1"/>
                <w:sz w:val="24"/>
                <w:szCs w:val="24"/>
              </w:rPr>
              <w:t>施工期对水生植物资源影响较小。</w:t>
            </w:r>
          </w:p>
          <w:p>
            <w:pPr>
              <w:pStyle w:val="6"/>
              <w:spacing w:before="184" w:line="217" w:lineRule="auto"/>
              <w:ind w:left="592"/>
              <w:rPr>
                <w:sz w:val="24"/>
                <w:szCs w:val="24"/>
              </w:rPr>
            </w:pPr>
            <w:r>
              <w:rPr>
                <w:spacing w:val="-1"/>
                <w:sz w:val="24"/>
                <w:szCs w:val="24"/>
              </w:rPr>
              <w:t>③对浮游生物、底栖动物的影响</w:t>
            </w:r>
          </w:p>
          <w:p>
            <w:pPr>
              <w:pStyle w:val="6"/>
              <w:spacing w:before="185" w:line="359" w:lineRule="auto"/>
              <w:ind w:left="112" w:right="27" w:firstLine="492"/>
              <w:rPr>
                <w:sz w:val="24"/>
                <w:szCs w:val="24"/>
              </w:rPr>
            </w:pPr>
            <w:r>
              <w:rPr>
                <w:spacing w:val="-2"/>
                <w:sz w:val="24"/>
                <w:szCs w:val="24"/>
              </w:rPr>
              <w:t xml:space="preserve">多数底栖动物长期生活在底泥中，具有区域性强、迁移能力弱等特点，其 </w:t>
            </w:r>
            <w:r>
              <w:rPr>
                <w:spacing w:val="-1"/>
                <w:sz w:val="24"/>
                <w:szCs w:val="24"/>
              </w:rPr>
              <w:t>对环境突然改变，通常没有或者很少有回避能力，而大</w:t>
            </w:r>
            <w:r>
              <w:rPr>
                <w:spacing w:val="-2"/>
                <w:sz w:val="24"/>
                <w:szCs w:val="24"/>
              </w:rPr>
              <w:t xml:space="preserve">面积底泥的挖除，使各 </w:t>
            </w:r>
            <w:r>
              <w:rPr>
                <w:spacing w:val="-1"/>
                <w:sz w:val="24"/>
                <w:szCs w:val="24"/>
              </w:rPr>
              <w:t>类底栖生物的生境受到严重影响，大部分死亡。然而根</w:t>
            </w:r>
            <w:r>
              <w:rPr>
                <w:spacing w:val="-2"/>
                <w:sz w:val="24"/>
                <w:szCs w:val="24"/>
              </w:rPr>
              <w:t xml:space="preserve">据类似河流疏浚和环评 </w:t>
            </w:r>
            <w:r>
              <w:rPr>
                <w:spacing w:val="1"/>
                <w:sz w:val="24"/>
                <w:szCs w:val="24"/>
              </w:rPr>
              <w:t>调查，河道疏浚后底栖动物得到了一定程度</w:t>
            </w:r>
            <w:r>
              <w:rPr>
                <w:sz w:val="24"/>
                <w:szCs w:val="24"/>
              </w:rPr>
              <w:t xml:space="preserve">的恢复，但恢复进程缓慢。另外， </w:t>
            </w:r>
            <w:r>
              <w:rPr>
                <w:spacing w:val="-5"/>
                <w:sz w:val="24"/>
                <w:szCs w:val="24"/>
              </w:rPr>
              <w:t>恢复时间越长，底栖动物就恢复得越好。河道整治后，</w:t>
            </w:r>
            <w:r>
              <w:rPr>
                <w:spacing w:val="-6"/>
                <w:sz w:val="24"/>
                <w:szCs w:val="24"/>
              </w:rPr>
              <w:t>底质环境及水质的改善、</w:t>
            </w:r>
          </w:p>
          <w:p>
            <w:pPr>
              <w:pStyle w:val="6"/>
              <w:spacing w:line="219" w:lineRule="auto"/>
              <w:jc w:val="right"/>
              <w:rPr>
                <w:sz w:val="24"/>
                <w:szCs w:val="24"/>
              </w:rPr>
            </w:pPr>
            <w:r>
              <w:rPr>
                <w:spacing w:val="-6"/>
                <w:sz w:val="24"/>
                <w:szCs w:val="24"/>
              </w:rPr>
              <w:t>污染底泥的去除，将有利于河道水生生态环境的重建，将加快底栖动物的恢复，</w:t>
            </w:r>
          </w:p>
        </w:tc>
      </w:tr>
    </w:tbl>
    <w:p>
      <w:pPr>
        <w:pStyle w:val="2"/>
      </w:pPr>
    </w:p>
    <w:p>
      <w:pPr>
        <w:sectPr>
          <w:footerReference r:id="rId25"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6" w:hRule="atLeast"/>
        </w:trPr>
        <w:tc>
          <w:tcPr>
            <w:tcW w:w="883" w:type="dxa"/>
            <w:vAlign w:val="top"/>
          </w:tcPr>
          <w:p>
            <w:pPr>
              <w:rPr>
                <w:rFonts w:ascii="Arial"/>
                <w:sz w:val="21"/>
              </w:rPr>
            </w:pPr>
          </w:p>
        </w:tc>
        <w:tc>
          <w:tcPr>
            <w:tcW w:w="8361" w:type="dxa"/>
            <w:vAlign w:val="top"/>
          </w:tcPr>
          <w:p>
            <w:pPr>
              <w:pStyle w:val="6"/>
              <w:spacing w:before="42" w:line="219" w:lineRule="auto"/>
              <w:ind w:left="114"/>
              <w:rPr>
                <w:sz w:val="24"/>
                <w:szCs w:val="24"/>
              </w:rPr>
            </w:pPr>
            <w:r>
              <w:rPr>
                <w:spacing w:val="-1"/>
                <w:sz w:val="24"/>
                <w:szCs w:val="24"/>
              </w:rPr>
              <w:t>提高底栖动物的多样性。</w:t>
            </w:r>
          </w:p>
          <w:p>
            <w:pPr>
              <w:pStyle w:val="6"/>
              <w:spacing w:before="179" w:line="359" w:lineRule="auto"/>
              <w:ind w:left="112" w:right="108" w:firstLine="479"/>
              <w:rPr>
                <w:sz w:val="24"/>
                <w:szCs w:val="24"/>
              </w:rPr>
            </w:pPr>
            <w:r>
              <w:rPr>
                <w:spacing w:val="-1"/>
                <w:sz w:val="24"/>
                <w:szCs w:val="24"/>
              </w:rPr>
              <w:t>河道清淤等涉水施工在短期内将造成水体中</w:t>
            </w:r>
            <w:r>
              <w:rPr>
                <w:spacing w:val="-40"/>
                <w:sz w:val="24"/>
                <w:szCs w:val="24"/>
              </w:rPr>
              <w:t xml:space="preserve"> </w:t>
            </w:r>
            <w:r>
              <w:rPr>
                <w:rFonts w:ascii="Times New Roman" w:hAnsi="Times New Roman" w:eastAsia="Times New Roman" w:cs="Times New Roman"/>
                <w:spacing w:val="-1"/>
                <w:sz w:val="24"/>
                <w:szCs w:val="24"/>
              </w:rPr>
              <w:t xml:space="preserve">SS </w:t>
            </w:r>
            <w:r>
              <w:rPr>
                <w:spacing w:val="-1"/>
                <w:sz w:val="24"/>
                <w:szCs w:val="24"/>
              </w:rPr>
              <w:t>浓度升高，对于适应栖息</w:t>
            </w:r>
            <w:r>
              <w:rPr>
                <w:sz w:val="24"/>
                <w:szCs w:val="24"/>
              </w:rPr>
              <w:t xml:space="preserve"> </w:t>
            </w:r>
            <w:r>
              <w:rPr>
                <w:spacing w:val="-1"/>
                <w:sz w:val="24"/>
                <w:szCs w:val="24"/>
              </w:rPr>
              <w:t>在较洁净水体中的底栖生物必然造成一定影响。经调查，本工程沿线地表水中</w:t>
            </w:r>
            <w:r>
              <w:rPr>
                <w:spacing w:val="7"/>
                <w:sz w:val="24"/>
                <w:szCs w:val="24"/>
              </w:rPr>
              <w:t xml:space="preserve"> </w:t>
            </w:r>
            <w:r>
              <w:rPr>
                <w:spacing w:val="-1"/>
                <w:sz w:val="24"/>
                <w:szCs w:val="24"/>
              </w:rPr>
              <w:t>的底栖生物并非本地特有物种，从区域影响分析，本项目建设不会导致底栖生</w:t>
            </w:r>
          </w:p>
          <w:p>
            <w:pPr>
              <w:pStyle w:val="6"/>
              <w:spacing w:line="219" w:lineRule="auto"/>
              <w:ind w:left="113"/>
              <w:rPr>
                <w:sz w:val="24"/>
                <w:szCs w:val="24"/>
              </w:rPr>
            </w:pPr>
            <w:r>
              <w:rPr>
                <w:spacing w:val="-1"/>
                <w:sz w:val="24"/>
                <w:szCs w:val="24"/>
              </w:rPr>
              <w:t>物物种消亡，对底栖生物的影响将在施工结束后消失。</w:t>
            </w:r>
          </w:p>
          <w:p>
            <w:pPr>
              <w:pStyle w:val="6"/>
              <w:spacing w:before="182" w:line="218" w:lineRule="auto"/>
              <w:ind w:left="605"/>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）对评价范围内鸟类的影响</w:t>
            </w:r>
          </w:p>
          <w:p>
            <w:pPr>
              <w:pStyle w:val="6"/>
              <w:spacing w:before="185" w:line="359" w:lineRule="auto"/>
              <w:ind w:left="112" w:right="108" w:firstLine="483"/>
              <w:rPr>
                <w:sz w:val="24"/>
                <w:szCs w:val="24"/>
              </w:rPr>
            </w:pPr>
            <w:r>
              <w:rPr>
                <w:spacing w:val="-1"/>
                <w:sz w:val="24"/>
                <w:szCs w:val="24"/>
              </w:rPr>
              <w:t>污水管网铺设、河道清淤、护坡过程机械噪声等对部分鸟类驱赶作用，使</w:t>
            </w:r>
            <w:r>
              <w:rPr>
                <w:spacing w:val="2"/>
                <w:sz w:val="24"/>
                <w:szCs w:val="24"/>
              </w:rPr>
              <w:t xml:space="preserve"> </w:t>
            </w:r>
            <w:r>
              <w:rPr>
                <w:spacing w:val="-1"/>
                <w:sz w:val="24"/>
                <w:szCs w:val="24"/>
              </w:rPr>
              <w:t>其远离施工区；施工位于河道和废弃水塘、荒地，对主要在附近水面活动的鸟</w:t>
            </w:r>
            <w:r>
              <w:rPr>
                <w:spacing w:val="8"/>
                <w:sz w:val="24"/>
                <w:szCs w:val="24"/>
              </w:rPr>
              <w:t xml:space="preserve"> </w:t>
            </w:r>
            <w:r>
              <w:rPr>
                <w:spacing w:val="-1"/>
                <w:sz w:val="24"/>
                <w:szCs w:val="24"/>
              </w:rPr>
              <w:t>类活动范围减小不明显。施工期占地区周边的野生动物种类、数量有所减少，</w:t>
            </w:r>
            <w:r>
              <w:rPr>
                <w:spacing w:val="8"/>
                <w:sz w:val="24"/>
                <w:szCs w:val="24"/>
              </w:rPr>
              <w:t xml:space="preserve"> </w:t>
            </w:r>
            <w:r>
              <w:rPr>
                <w:spacing w:val="-1"/>
                <w:sz w:val="24"/>
                <w:szCs w:val="24"/>
              </w:rPr>
              <w:t>但河道修复一段时间后，水生植物恢复改善了野生动物的生存环境。总体来说</w:t>
            </w:r>
          </w:p>
          <w:p>
            <w:pPr>
              <w:pStyle w:val="6"/>
              <w:spacing w:line="219" w:lineRule="auto"/>
              <w:ind w:left="116"/>
              <w:rPr>
                <w:sz w:val="24"/>
                <w:szCs w:val="24"/>
              </w:rPr>
            </w:pPr>
            <w:r>
              <w:rPr>
                <w:spacing w:val="-1"/>
                <w:sz w:val="24"/>
                <w:szCs w:val="24"/>
              </w:rPr>
              <w:t>工程建设对鸟类的影响是轻微的。</w:t>
            </w:r>
          </w:p>
          <w:p>
            <w:pPr>
              <w:pStyle w:val="6"/>
              <w:spacing w:before="181" w:line="220" w:lineRule="auto"/>
              <w:ind w:left="605"/>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）对哺乳动物影响</w:t>
            </w:r>
          </w:p>
          <w:p>
            <w:pPr>
              <w:pStyle w:val="6"/>
              <w:spacing w:before="181" w:line="359" w:lineRule="auto"/>
              <w:ind w:left="113" w:right="27" w:firstLine="483"/>
              <w:rPr>
                <w:sz w:val="24"/>
                <w:szCs w:val="24"/>
              </w:rPr>
            </w:pPr>
            <w:r>
              <w:rPr>
                <w:spacing w:val="-2"/>
                <w:sz w:val="24"/>
                <w:szCs w:val="24"/>
              </w:rPr>
              <w:t xml:space="preserve">项目所在地能见到的动物除了鸟类外，还有小型啮齿类动物，未见大型野 </w:t>
            </w:r>
            <w:r>
              <w:rPr>
                <w:spacing w:val="-5"/>
                <w:sz w:val="24"/>
                <w:szCs w:val="24"/>
              </w:rPr>
              <w:t>生动物。根据调查，主要哺乳动物有鼹鼠、家鼠等。</w:t>
            </w:r>
            <w:r>
              <w:rPr>
                <w:spacing w:val="-6"/>
                <w:sz w:val="24"/>
                <w:szCs w:val="24"/>
              </w:rPr>
              <w:t>这些野生动物的行动能力、</w:t>
            </w:r>
            <w:r>
              <w:rPr>
                <w:sz w:val="24"/>
                <w:szCs w:val="24"/>
              </w:rPr>
              <w:t xml:space="preserve"> 活动范围广，适应性也比较强。在施工期，由于生境破坏和噪声污染等原因，</w:t>
            </w:r>
            <w:r>
              <w:rPr>
                <w:spacing w:val="18"/>
                <w:sz w:val="24"/>
                <w:szCs w:val="24"/>
              </w:rPr>
              <w:t xml:space="preserve"> </w:t>
            </w:r>
            <w:r>
              <w:rPr>
                <w:spacing w:val="-1"/>
                <w:sz w:val="24"/>
                <w:szCs w:val="24"/>
              </w:rPr>
              <w:t>它们会远离施工区。由于小型啮齿类动物属陆生动物</w:t>
            </w:r>
            <w:r>
              <w:rPr>
                <w:spacing w:val="-2"/>
                <w:sz w:val="24"/>
                <w:szCs w:val="24"/>
              </w:rPr>
              <w:t xml:space="preserve">，对外界环境的适应能力 </w:t>
            </w:r>
            <w:r>
              <w:rPr>
                <w:spacing w:val="-6"/>
                <w:sz w:val="24"/>
                <w:szCs w:val="24"/>
              </w:rPr>
              <w:t>较强，并具有较强的运动迁移能力，工程的建设可能会使部分啮齿类动物迁移，</w:t>
            </w:r>
          </w:p>
          <w:p>
            <w:pPr>
              <w:pStyle w:val="6"/>
              <w:spacing w:before="1" w:line="217" w:lineRule="auto"/>
              <w:jc w:val="right"/>
              <w:rPr>
                <w:sz w:val="24"/>
                <w:szCs w:val="24"/>
              </w:rPr>
            </w:pPr>
            <w:r>
              <w:rPr>
                <w:spacing w:val="-5"/>
                <w:sz w:val="24"/>
                <w:szCs w:val="24"/>
              </w:rPr>
              <w:t>但对种群数量的影响较小。评价区域工程占地面积小，</w:t>
            </w:r>
            <w:r>
              <w:rPr>
                <w:spacing w:val="-6"/>
                <w:sz w:val="24"/>
                <w:szCs w:val="24"/>
              </w:rPr>
              <w:t>对哺乳类动物影响较小。</w:t>
            </w:r>
          </w:p>
          <w:p>
            <w:pPr>
              <w:pStyle w:val="6"/>
              <w:spacing w:before="185"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）对两栖类和爬行动物的影响</w:t>
            </w:r>
          </w:p>
          <w:p>
            <w:pPr>
              <w:pStyle w:val="6"/>
              <w:spacing w:before="181" w:line="468" w:lineRule="exact"/>
              <w:ind w:left="592"/>
              <w:rPr>
                <w:sz w:val="24"/>
                <w:szCs w:val="24"/>
              </w:rPr>
            </w:pPr>
            <w:r>
              <w:rPr>
                <w:position w:val="17"/>
                <w:sz w:val="24"/>
                <w:szCs w:val="24"/>
              </w:rPr>
              <w:t>评价区不涉及保护类两栖和爬行类动物栖息地，</w:t>
            </w:r>
            <w:r>
              <w:rPr>
                <w:spacing w:val="-1"/>
                <w:position w:val="17"/>
                <w:sz w:val="24"/>
                <w:szCs w:val="24"/>
              </w:rPr>
              <w:t>无国家重点保护动物。</w:t>
            </w:r>
          </w:p>
          <w:p>
            <w:pPr>
              <w:pStyle w:val="6"/>
              <w:spacing w:line="219" w:lineRule="auto"/>
              <w:ind w:left="142"/>
              <w:rPr>
                <w:sz w:val="24"/>
                <w:szCs w:val="24"/>
              </w:rPr>
            </w:pPr>
            <w:r>
              <w:rPr>
                <w:spacing w:val="-2"/>
                <w:sz w:val="24"/>
                <w:szCs w:val="24"/>
              </w:rPr>
              <w:t>由于占地区范围较小，对保护区的物种多样性没有影响。</w:t>
            </w:r>
          </w:p>
          <w:p>
            <w:pPr>
              <w:pStyle w:val="6"/>
              <w:spacing w:before="183" w:line="219" w:lineRule="auto"/>
              <w:ind w:left="605"/>
              <w:rPr>
                <w:sz w:val="24"/>
                <w:szCs w:val="24"/>
              </w:rPr>
            </w:pPr>
            <w:r>
              <w:rPr>
                <w:spacing w:val="-3"/>
                <w:sz w:val="24"/>
                <w:szCs w:val="24"/>
              </w:rPr>
              <w:t>（</w:t>
            </w:r>
            <w:r>
              <w:rPr>
                <w:rFonts w:ascii="Times New Roman" w:hAnsi="Times New Roman" w:eastAsia="Times New Roman" w:cs="Times New Roman"/>
                <w:spacing w:val="-3"/>
                <w:sz w:val="24"/>
                <w:szCs w:val="24"/>
              </w:rPr>
              <w:t>6</w:t>
            </w:r>
            <w:r>
              <w:rPr>
                <w:spacing w:val="-3"/>
                <w:sz w:val="24"/>
                <w:szCs w:val="24"/>
              </w:rPr>
              <w:t>）对鱼蟹类的影响</w:t>
            </w:r>
          </w:p>
          <w:p>
            <w:pPr>
              <w:pStyle w:val="6"/>
              <w:spacing w:before="181" w:line="359" w:lineRule="auto"/>
              <w:ind w:left="113" w:right="108" w:firstLine="480"/>
              <w:rPr>
                <w:sz w:val="24"/>
                <w:szCs w:val="24"/>
              </w:rPr>
            </w:pPr>
            <w:r>
              <w:rPr>
                <w:spacing w:val="-1"/>
                <w:sz w:val="24"/>
                <w:szCs w:val="24"/>
              </w:rPr>
              <w:t>本项目河道不涉及鱼类洄游和产卵区，不会对鱼类繁殖产生影响。且工程</w:t>
            </w:r>
            <w:r>
              <w:rPr>
                <w:spacing w:val="3"/>
                <w:sz w:val="24"/>
                <w:szCs w:val="24"/>
              </w:rPr>
              <w:t xml:space="preserve"> </w:t>
            </w:r>
            <w:r>
              <w:rPr>
                <w:spacing w:val="-1"/>
                <w:sz w:val="24"/>
                <w:szCs w:val="24"/>
              </w:rPr>
              <w:t>所影响的鱼类均为当地常见鱼类，无珍稀保护鱼类。因此，工程施工对鱼类的</w:t>
            </w:r>
          </w:p>
          <w:p>
            <w:pPr>
              <w:pStyle w:val="6"/>
              <w:spacing w:line="219" w:lineRule="auto"/>
              <w:ind w:left="117"/>
              <w:rPr>
                <w:sz w:val="24"/>
                <w:szCs w:val="24"/>
              </w:rPr>
            </w:pPr>
            <w:r>
              <w:rPr>
                <w:spacing w:val="-1"/>
                <w:sz w:val="24"/>
                <w:szCs w:val="24"/>
              </w:rPr>
              <w:t>不利影响较小且是暂时的，项目建成后，对鱼类的影响消失。</w:t>
            </w:r>
          </w:p>
          <w:p>
            <w:pPr>
              <w:pStyle w:val="6"/>
              <w:spacing w:before="181" w:line="468" w:lineRule="exact"/>
              <w:jc w:val="right"/>
              <w:rPr>
                <w:sz w:val="24"/>
                <w:szCs w:val="24"/>
              </w:rPr>
            </w:pPr>
            <w:r>
              <w:rPr>
                <w:spacing w:val="-6"/>
                <w:position w:val="17"/>
                <w:sz w:val="24"/>
                <w:szCs w:val="24"/>
              </w:rPr>
              <w:t>根据生态现状调查可知，河道现有的水生植物、底栖动物</w:t>
            </w:r>
            <w:r>
              <w:rPr>
                <w:spacing w:val="-7"/>
                <w:position w:val="17"/>
                <w:sz w:val="24"/>
                <w:szCs w:val="24"/>
              </w:rPr>
              <w:t>及鱼类分布较少，</w:t>
            </w:r>
          </w:p>
          <w:p>
            <w:pPr>
              <w:pStyle w:val="6"/>
              <w:spacing w:before="1" w:line="218" w:lineRule="auto"/>
              <w:ind w:left="112"/>
              <w:rPr>
                <w:sz w:val="24"/>
                <w:szCs w:val="24"/>
              </w:rPr>
            </w:pPr>
            <w:r>
              <w:rPr>
                <w:sz w:val="24"/>
                <w:szCs w:val="24"/>
              </w:rPr>
              <w:t>施工期对水生群落生物的影响极小，随着项目建成</w:t>
            </w:r>
            <w:r>
              <w:rPr>
                <w:spacing w:val="-1"/>
                <w:sz w:val="24"/>
                <w:szCs w:val="24"/>
              </w:rPr>
              <w:t>，大部分影响会消失。</w:t>
            </w:r>
          </w:p>
          <w:p>
            <w:pPr>
              <w:pStyle w:val="6"/>
              <w:spacing w:before="184" w:line="465" w:lineRule="exact"/>
              <w:ind w:left="592"/>
              <w:rPr>
                <w:sz w:val="24"/>
                <w:szCs w:val="24"/>
              </w:rPr>
            </w:pPr>
            <w:r>
              <w:rPr>
                <w:spacing w:val="-1"/>
                <w:position w:val="17"/>
                <w:sz w:val="24"/>
                <w:szCs w:val="24"/>
              </w:rPr>
              <w:t>施工期涉水作业时，会搅动水体和河床底泥，使水体中</w:t>
            </w:r>
            <w:r>
              <w:rPr>
                <w:spacing w:val="-28"/>
                <w:position w:val="17"/>
                <w:sz w:val="24"/>
                <w:szCs w:val="24"/>
              </w:rPr>
              <w:t xml:space="preserve"> </w:t>
            </w:r>
            <w:r>
              <w:rPr>
                <w:rFonts w:ascii="Times New Roman" w:hAnsi="Times New Roman" w:eastAsia="Times New Roman" w:cs="Times New Roman"/>
                <w:spacing w:val="-1"/>
                <w:position w:val="17"/>
                <w:sz w:val="24"/>
                <w:szCs w:val="24"/>
              </w:rPr>
              <w:t xml:space="preserve">SS </w:t>
            </w:r>
            <w:r>
              <w:rPr>
                <w:spacing w:val="-1"/>
                <w:position w:val="17"/>
                <w:sz w:val="24"/>
                <w:szCs w:val="24"/>
              </w:rPr>
              <w:t>浓度增大，悬</w:t>
            </w:r>
          </w:p>
          <w:p>
            <w:pPr>
              <w:pStyle w:val="6"/>
              <w:spacing w:before="1" w:line="219" w:lineRule="auto"/>
              <w:ind w:left="114"/>
              <w:rPr>
                <w:sz w:val="24"/>
                <w:szCs w:val="24"/>
              </w:rPr>
            </w:pPr>
            <w:r>
              <w:rPr>
                <w:spacing w:val="-1"/>
                <w:sz w:val="24"/>
                <w:szCs w:val="24"/>
              </w:rPr>
              <w:t>移质泥沙改变了水体透光性，对浮游植物或藻类的光合作用产生影响，浮游生</w:t>
            </w:r>
          </w:p>
        </w:tc>
      </w:tr>
    </w:tbl>
    <w:p>
      <w:pPr>
        <w:pStyle w:val="2"/>
      </w:pPr>
    </w:p>
    <w:p>
      <w:pPr>
        <w:sectPr>
          <w:footerReference r:id="rId26"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6" w:hRule="atLeast"/>
        </w:trPr>
        <w:tc>
          <w:tcPr>
            <w:tcW w:w="883" w:type="dxa"/>
            <w:vAlign w:val="top"/>
          </w:tcPr>
          <w:p>
            <w:pPr>
              <w:rPr>
                <w:rFonts w:ascii="Arial"/>
                <w:sz w:val="21"/>
              </w:rPr>
            </w:pPr>
          </w:p>
        </w:tc>
        <w:tc>
          <w:tcPr>
            <w:tcW w:w="8361" w:type="dxa"/>
            <w:vAlign w:val="top"/>
          </w:tcPr>
          <w:p>
            <w:pPr>
              <w:pStyle w:val="6"/>
              <w:spacing w:before="42" w:line="358" w:lineRule="auto"/>
              <w:ind w:left="114" w:right="108" w:hanging="1"/>
              <w:jc w:val="both"/>
              <w:rPr>
                <w:sz w:val="24"/>
                <w:szCs w:val="24"/>
              </w:rPr>
            </w:pPr>
            <w:r>
              <w:rPr>
                <w:spacing w:val="-1"/>
                <w:sz w:val="24"/>
                <w:szCs w:val="24"/>
              </w:rPr>
              <w:t>物、底栖动物等饵料生物量会减少，从而改变了鱼类原有的生存、生长和繁衍</w:t>
            </w:r>
            <w:r>
              <w:rPr>
                <w:spacing w:val="6"/>
                <w:sz w:val="24"/>
                <w:szCs w:val="24"/>
              </w:rPr>
              <w:t xml:space="preserve"> </w:t>
            </w:r>
            <w:r>
              <w:rPr>
                <w:spacing w:val="-1"/>
                <w:sz w:val="24"/>
                <w:szCs w:val="24"/>
              </w:rPr>
              <w:t>条件，鱼类将择水而栖迁移到其它水域。同时施工还会使在此区域活动的鱼类</w:t>
            </w:r>
          </w:p>
          <w:p>
            <w:pPr>
              <w:pStyle w:val="6"/>
              <w:spacing w:line="218" w:lineRule="auto"/>
              <w:ind w:left="118"/>
              <w:rPr>
                <w:sz w:val="24"/>
                <w:szCs w:val="24"/>
              </w:rPr>
            </w:pPr>
            <w:r>
              <w:rPr>
                <w:spacing w:val="-1"/>
                <w:sz w:val="24"/>
                <w:szCs w:val="24"/>
              </w:rPr>
              <w:t>受到惊吓，对鱼类有驱赶作用，因此施工区域鱼类密度可能会显著降低。</w:t>
            </w:r>
          </w:p>
          <w:p>
            <w:pPr>
              <w:pStyle w:val="6"/>
              <w:spacing w:before="183" w:line="466" w:lineRule="exact"/>
              <w:ind w:left="594"/>
              <w:rPr>
                <w:sz w:val="24"/>
                <w:szCs w:val="24"/>
              </w:rPr>
            </w:pPr>
            <w:r>
              <w:rPr>
                <w:spacing w:val="-1"/>
                <w:position w:val="17"/>
                <w:sz w:val="24"/>
                <w:szCs w:val="24"/>
              </w:rPr>
              <w:t>此外非法捕捞也会对鱼类产生影响，通过加强对施工人员的宣传教育，禁</w:t>
            </w:r>
          </w:p>
          <w:p>
            <w:pPr>
              <w:pStyle w:val="6"/>
              <w:spacing w:line="219" w:lineRule="auto"/>
              <w:ind w:left="114"/>
              <w:rPr>
                <w:sz w:val="24"/>
                <w:szCs w:val="24"/>
              </w:rPr>
            </w:pPr>
            <w:r>
              <w:rPr>
                <w:spacing w:val="-1"/>
                <w:sz w:val="24"/>
                <w:szCs w:val="24"/>
              </w:rPr>
              <w:t>止非法捕捞等，减少施工期对鱼蟹类的影响。</w:t>
            </w:r>
          </w:p>
          <w:p>
            <w:pPr>
              <w:pStyle w:val="6"/>
              <w:spacing w:before="183"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7</w:t>
            </w:r>
            <w:r>
              <w:rPr>
                <w:spacing w:val="-2"/>
                <w:sz w:val="24"/>
                <w:szCs w:val="24"/>
              </w:rPr>
              <w:t>）对水土流失的影响</w:t>
            </w:r>
          </w:p>
          <w:p>
            <w:pPr>
              <w:pStyle w:val="6"/>
              <w:spacing w:before="183" w:line="359" w:lineRule="auto"/>
              <w:ind w:left="112" w:right="108" w:firstLine="481"/>
              <w:rPr>
                <w:sz w:val="24"/>
                <w:szCs w:val="24"/>
              </w:rPr>
            </w:pPr>
            <w:r>
              <w:rPr>
                <w:spacing w:val="-1"/>
                <w:sz w:val="24"/>
                <w:szCs w:val="24"/>
              </w:rPr>
              <w:t>本项目水土流失主要发生在退水口开挖、清淤、护坡期间。施工过程必然</w:t>
            </w:r>
            <w:r>
              <w:rPr>
                <w:spacing w:val="3"/>
                <w:sz w:val="24"/>
                <w:szCs w:val="24"/>
              </w:rPr>
              <w:t xml:space="preserve"> </w:t>
            </w:r>
            <w:r>
              <w:rPr>
                <w:spacing w:val="-1"/>
                <w:sz w:val="24"/>
                <w:szCs w:val="24"/>
              </w:rPr>
              <w:t>扰动原地表，损坏原地表土壤，开挖堆土形成松散堆积体，在风力、水力等外</w:t>
            </w:r>
            <w:r>
              <w:rPr>
                <w:spacing w:val="7"/>
                <w:sz w:val="24"/>
                <w:szCs w:val="24"/>
              </w:rPr>
              <w:t xml:space="preserve"> </w:t>
            </w:r>
            <w:r>
              <w:rPr>
                <w:rFonts w:hint="eastAsia"/>
                <w:spacing w:val="7"/>
                <w:sz w:val="24"/>
                <w:szCs w:val="24"/>
                <w:lang w:eastAsia="zh-CN"/>
              </w:rPr>
              <w:t>引力作用</w:t>
            </w:r>
            <w:r>
              <w:rPr>
                <w:spacing w:val="-1"/>
                <w:sz w:val="24"/>
                <w:szCs w:val="24"/>
              </w:rPr>
              <w:t>下易引发新增水土流失。在施工过程中，若不采取必要的水土保持措</w:t>
            </w:r>
            <w:r>
              <w:rPr>
                <w:spacing w:val="7"/>
                <w:sz w:val="24"/>
                <w:szCs w:val="24"/>
              </w:rPr>
              <w:t xml:space="preserve"> </w:t>
            </w:r>
            <w:r>
              <w:rPr>
                <w:spacing w:val="-1"/>
                <w:sz w:val="24"/>
                <w:szCs w:val="24"/>
              </w:rPr>
              <w:t>施，项目区内的临时堆放的松散土体将可能产生水土流失、产生扬尘对项目区</w:t>
            </w:r>
          </w:p>
          <w:p>
            <w:pPr>
              <w:pStyle w:val="6"/>
              <w:spacing w:line="219" w:lineRule="auto"/>
              <w:ind w:left="114"/>
              <w:rPr>
                <w:sz w:val="24"/>
                <w:szCs w:val="24"/>
              </w:rPr>
            </w:pPr>
            <w:r>
              <w:rPr>
                <w:spacing w:val="-1"/>
                <w:sz w:val="24"/>
                <w:szCs w:val="24"/>
              </w:rPr>
              <w:t>周边环境产生不利影响。</w:t>
            </w:r>
          </w:p>
          <w:p>
            <w:pPr>
              <w:pStyle w:val="6"/>
              <w:spacing w:before="181" w:line="468" w:lineRule="exact"/>
              <w:ind w:left="597"/>
              <w:rPr>
                <w:sz w:val="24"/>
                <w:szCs w:val="24"/>
              </w:rPr>
            </w:pPr>
            <w:r>
              <w:rPr>
                <w:spacing w:val="-1"/>
                <w:position w:val="17"/>
                <w:sz w:val="24"/>
                <w:szCs w:val="24"/>
              </w:rPr>
              <w:t>项目通过对开挖的表层土壤单独堆存，施工过程中采用彩涂布覆盖，施工</w:t>
            </w:r>
          </w:p>
          <w:p>
            <w:pPr>
              <w:pStyle w:val="6"/>
              <w:spacing w:line="219" w:lineRule="auto"/>
              <w:ind w:left="115"/>
              <w:rPr>
                <w:sz w:val="24"/>
                <w:szCs w:val="24"/>
              </w:rPr>
            </w:pPr>
            <w:r>
              <w:rPr>
                <w:spacing w:val="-1"/>
                <w:sz w:val="24"/>
                <w:szCs w:val="24"/>
              </w:rPr>
              <w:t>后期作为绿化覆土，以最大</w:t>
            </w:r>
            <w:r>
              <w:rPr>
                <w:rFonts w:hint="eastAsia"/>
                <w:spacing w:val="-1"/>
                <w:sz w:val="24"/>
                <w:szCs w:val="24"/>
                <w:lang w:eastAsia="zh-CN"/>
              </w:rPr>
              <w:t>限度</w:t>
            </w:r>
            <w:r>
              <w:rPr>
                <w:spacing w:val="-1"/>
                <w:sz w:val="24"/>
                <w:szCs w:val="24"/>
              </w:rPr>
              <w:t>的减少土壤和养分流失。</w:t>
            </w:r>
          </w:p>
          <w:p>
            <w:pPr>
              <w:pStyle w:val="6"/>
              <w:spacing w:before="181" w:line="220" w:lineRule="auto"/>
              <w:ind w:left="605"/>
              <w:rPr>
                <w:sz w:val="24"/>
                <w:szCs w:val="24"/>
              </w:rPr>
            </w:pPr>
            <w:r>
              <w:rPr>
                <w:spacing w:val="-2"/>
                <w:sz w:val="24"/>
                <w:szCs w:val="24"/>
              </w:rPr>
              <w:t>（</w:t>
            </w:r>
            <w:r>
              <w:rPr>
                <w:rFonts w:ascii="Times New Roman" w:hAnsi="Times New Roman" w:eastAsia="Times New Roman" w:cs="Times New Roman"/>
                <w:spacing w:val="-2"/>
                <w:sz w:val="24"/>
                <w:szCs w:val="24"/>
              </w:rPr>
              <w:t>8</w:t>
            </w:r>
            <w:r>
              <w:rPr>
                <w:spacing w:val="-2"/>
                <w:sz w:val="24"/>
                <w:szCs w:val="24"/>
              </w:rPr>
              <w:t>）施工期对土壤的影响分析</w:t>
            </w:r>
          </w:p>
          <w:p>
            <w:pPr>
              <w:pStyle w:val="6"/>
              <w:spacing w:before="182" w:line="465" w:lineRule="exact"/>
              <w:ind w:left="594"/>
              <w:rPr>
                <w:sz w:val="24"/>
                <w:szCs w:val="24"/>
              </w:rPr>
            </w:pPr>
            <w:r>
              <w:rPr>
                <w:spacing w:val="-1"/>
                <w:position w:val="17"/>
                <w:sz w:val="24"/>
                <w:szCs w:val="24"/>
              </w:rPr>
              <w:t>本项目建设对土壤的影响主要是占地对原有土壤结构的影响，其次是对土</w:t>
            </w:r>
          </w:p>
          <w:p>
            <w:pPr>
              <w:pStyle w:val="6"/>
              <w:spacing w:line="220" w:lineRule="auto"/>
              <w:ind w:left="113"/>
              <w:rPr>
                <w:sz w:val="24"/>
                <w:szCs w:val="24"/>
              </w:rPr>
            </w:pPr>
            <w:r>
              <w:rPr>
                <w:spacing w:val="-2"/>
                <w:sz w:val="24"/>
                <w:szCs w:val="24"/>
              </w:rPr>
              <w:t>壤环境的影响。</w:t>
            </w:r>
          </w:p>
          <w:p>
            <w:pPr>
              <w:pStyle w:val="6"/>
              <w:spacing w:before="184" w:line="359" w:lineRule="auto"/>
              <w:ind w:left="112" w:right="108" w:firstLine="479"/>
              <w:rPr>
                <w:sz w:val="24"/>
                <w:szCs w:val="24"/>
              </w:rPr>
            </w:pPr>
            <w:r>
              <w:rPr>
                <w:spacing w:val="-1"/>
                <w:sz w:val="24"/>
                <w:szCs w:val="24"/>
              </w:rPr>
              <w:t>对土壤结构的影响主要集中在污水管网铺设和边坡防护过程中。工程施工</w:t>
            </w:r>
            <w:r>
              <w:rPr>
                <w:spacing w:val="5"/>
                <w:sz w:val="24"/>
                <w:szCs w:val="24"/>
              </w:rPr>
              <w:t xml:space="preserve"> </w:t>
            </w:r>
            <w:r>
              <w:rPr>
                <w:spacing w:val="-1"/>
                <w:sz w:val="24"/>
                <w:szCs w:val="24"/>
              </w:rPr>
              <w:t>时进行开挖、堆放、回填、人工踩踏、机械设备夯实或碾压等施工操作，这些</w:t>
            </w:r>
            <w:r>
              <w:rPr>
                <w:spacing w:val="7"/>
                <w:sz w:val="24"/>
                <w:szCs w:val="24"/>
              </w:rPr>
              <w:t xml:space="preserve"> </w:t>
            </w:r>
            <w:r>
              <w:rPr>
                <w:spacing w:val="-1"/>
                <w:sz w:val="24"/>
                <w:szCs w:val="24"/>
              </w:rPr>
              <w:t>物理过程对土壤的最大影响是破坏土壤结构、扰乱土壤耕作层。土壤结构是经</w:t>
            </w:r>
            <w:r>
              <w:rPr>
                <w:spacing w:val="7"/>
                <w:sz w:val="24"/>
                <w:szCs w:val="24"/>
              </w:rPr>
              <w:t xml:space="preserve"> </w:t>
            </w:r>
            <w:r>
              <w:rPr>
                <w:spacing w:val="-1"/>
                <w:sz w:val="24"/>
                <w:szCs w:val="24"/>
              </w:rPr>
              <w:t>过较长的历史时期形成的，一旦遭到破坏，短期内难以恢复。在施工过程中，</w:t>
            </w:r>
            <w:r>
              <w:rPr>
                <w:spacing w:val="7"/>
                <w:sz w:val="24"/>
                <w:szCs w:val="24"/>
              </w:rPr>
              <w:t xml:space="preserve"> </w:t>
            </w:r>
            <w:r>
              <w:rPr>
                <w:spacing w:val="-1"/>
                <w:sz w:val="24"/>
                <w:szCs w:val="24"/>
              </w:rPr>
              <w:t>对土壤耕作层的影响最为严重。但对临时占地而言，这种影响是短期的、可逆</w:t>
            </w:r>
          </w:p>
          <w:p>
            <w:pPr>
              <w:pStyle w:val="6"/>
              <w:spacing w:line="219" w:lineRule="auto"/>
              <w:ind w:left="133"/>
              <w:rPr>
                <w:sz w:val="24"/>
                <w:szCs w:val="24"/>
              </w:rPr>
            </w:pPr>
            <w:r>
              <w:rPr>
                <w:spacing w:val="-2"/>
                <w:sz w:val="24"/>
                <w:szCs w:val="24"/>
              </w:rPr>
              <w:t>的，施工结束后，经过</w:t>
            </w:r>
            <w:r>
              <w:rPr>
                <w:spacing w:val="-45"/>
                <w:sz w:val="24"/>
                <w:szCs w:val="24"/>
              </w:rPr>
              <w:t xml:space="preserve"> </w:t>
            </w:r>
            <w:r>
              <w:rPr>
                <w:rFonts w:ascii="Times New Roman" w:hAnsi="Times New Roman" w:eastAsia="Times New Roman" w:cs="Times New Roman"/>
                <w:spacing w:val="-2"/>
                <w:sz w:val="24"/>
                <w:szCs w:val="24"/>
              </w:rPr>
              <w:t xml:space="preserve">2-3 </w:t>
            </w:r>
            <w:r>
              <w:rPr>
                <w:spacing w:val="-2"/>
                <w:sz w:val="24"/>
                <w:szCs w:val="24"/>
              </w:rPr>
              <w:t>年的时间可以恢复。</w:t>
            </w:r>
          </w:p>
          <w:p>
            <w:pPr>
              <w:pStyle w:val="6"/>
              <w:spacing w:before="180" w:line="219" w:lineRule="auto"/>
              <w:ind w:left="594"/>
              <w:rPr>
                <w:sz w:val="24"/>
                <w:szCs w:val="24"/>
              </w:rPr>
            </w:pPr>
            <w:r>
              <w:rPr>
                <w:sz w:val="24"/>
                <w:szCs w:val="24"/>
              </w:rPr>
              <w:t>本项目的建设均选用符合国家环保标准的材</w:t>
            </w:r>
            <w:r>
              <w:rPr>
                <w:spacing w:val="-1"/>
                <w:sz w:val="24"/>
                <w:szCs w:val="24"/>
              </w:rPr>
              <w:t>料，不会给土壤环境造成危</w:t>
            </w:r>
          </w:p>
          <w:p>
            <w:pPr>
              <w:pStyle w:val="6"/>
              <w:spacing w:before="183" w:line="359" w:lineRule="auto"/>
              <w:ind w:left="115" w:right="108" w:firstLine="2"/>
              <w:rPr>
                <w:sz w:val="24"/>
                <w:szCs w:val="24"/>
              </w:rPr>
            </w:pPr>
            <w:r>
              <w:rPr>
                <w:spacing w:val="-1"/>
                <w:sz w:val="24"/>
                <w:szCs w:val="24"/>
              </w:rPr>
              <w:t>害，不会造成土壤和地下水污染。但施工过程中施工机械的管理及使用不当产</w:t>
            </w:r>
            <w:r>
              <w:rPr>
                <w:spacing w:val="2"/>
                <w:sz w:val="24"/>
                <w:szCs w:val="24"/>
              </w:rPr>
              <w:t xml:space="preserve"> </w:t>
            </w:r>
            <w:r>
              <w:rPr>
                <w:spacing w:val="-1"/>
                <w:sz w:val="24"/>
                <w:szCs w:val="24"/>
              </w:rPr>
              <w:t>生的机械燃油、润滑油漏损将污染土壤，且这种污染是长期的，因此应加强施</w:t>
            </w:r>
            <w:r>
              <w:rPr>
                <w:spacing w:val="4"/>
                <w:sz w:val="24"/>
                <w:szCs w:val="24"/>
              </w:rPr>
              <w:t xml:space="preserve"> </w:t>
            </w:r>
            <w:r>
              <w:rPr>
                <w:spacing w:val="-1"/>
                <w:sz w:val="24"/>
                <w:szCs w:val="24"/>
              </w:rPr>
              <w:t>工期机械运行的管理与维护，减少废机油的产生。总体而言，本项目施工过程</w:t>
            </w:r>
          </w:p>
          <w:p>
            <w:pPr>
              <w:pStyle w:val="6"/>
              <w:spacing w:line="220" w:lineRule="auto"/>
              <w:ind w:left="136"/>
              <w:rPr>
                <w:sz w:val="24"/>
                <w:szCs w:val="24"/>
              </w:rPr>
            </w:pPr>
            <w:r>
              <w:rPr>
                <w:spacing w:val="-3"/>
                <w:sz w:val="24"/>
                <w:szCs w:val="24"/>
              </w:rPr>
              <w:t>中对土壤环境影响较小。</w:t>
            </w:r>
          </w:p>
          <w:p>
            <w:pPr>
              <w:pStyle w:val="6"/>
              <w:spacing w:before="183" w:line="219" w:lineRule="auto"/>
              <w:ind w:left="605"/>
              <w:rPr>
                <w:sz w:val="24"/>
                <w:szCs w:val="24"/>
              </w:rPr>
            </w:pPr>
            <w:r>
              <w:rPr>
                <w:spacing w:val="-3"/>
                <w:sz w:val="24"/>
                <w:szCs w:val="24"/>
              </w:rPr>
              <w:t>（</w:t>
            </w:r>
            <w:r>
              <w:rPr>
                <w:rFonts w:ascii="Times New Roman" w:hAnsi="Times New Roman" w:eastAsia="Times New Roman" w:cs="Times New Roman"/>
                <w:spacing w:val="-3"/>
                <w:sz w:val="24"/>
                <w:szCs w:val="24"/>
              </w:rPr>
              <w:t>9</w:t>
            </w:r>
            <w:r>
              <w:rPr>
                <w:spacing w:val="-3"/>
                <w:sz w:val="24"/>
                <w:szCs w:val="24"/>
              </w:rPr>
              <w:t>）对景观的影响</w:t>
            </w:r>
          </w:p>
          <w:p>
            <w:pPr>
              <w:pStyle w:val="6"/>
              <w:spacing w:before="180" w:line="219" w:lineRule="auto"/>
              <w:ind w:left="594"/>
              <w:rPr>
                <w:sz w:val="24"/>
                <w:szCs w:val="24"/>
              </w:rPr>
            </w:pPr>
            <w:r>
              <w:rPr>
                <w:spacing w:val="-1"/>
                <w:sz w:val="24"/>
                <w:szCs w:val="24"/>
              </w:rPr>
              <w:t>本项目施工期间，工程机械施工会对周边的环境景观产生一定影响，因此</w:t>
            </w:r>
          </w:p>
        </w:tc>
      </w:tr>
    </w:tbl>
    <w:p>
      <w:pPr>
        <w:pStyle w:val="2"/>
      </w:pPr>
    </w:p>
    <w:p>
      <w:pPr>
        <w:sectPr>
          <w:footerReference r:id="rId27" w:type="default"/>
          <w:pgSz w:w="11906" w:h="16839"/>
          <w:pgMar w:top="1431" w:right="1328" w:bottom="1252" w:left="1328" w:header="0" w:footer="1090"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8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883" w:type="dxa"/>
            <w:vAlign w:val="top"/>
          </w:tcPr>
          <w:p>
            <w:pPr>
              <w:rPr>
                <w:rFonts w:ascii="Arial"/>
                <w:sz w:val="21"/>
              </w:rPr>
            </w:pPr>
          </w:p>
        </w:tc>
        <w:tc>
          <w:tcPr>
            <w:tcW w:w="8361" w:type="dxa"/>
            <w:vAlign w:val="top"/>
          </w:tcPr>
          <w:p>
            <w:pPr>
              <w:pStyle w:val="6"/>
              <w:spacing w:before="42" w:line="358" w:lineRule="auto"/>
              <w:ind w:left="113" w:right="108" w:firstLine="3"/>
              <w:jc w:val="both"/>
              <w:rPr>
                <w:sz w:val="24"/>
                <w:szCs w:val="24"/>
              </w:rPr>
            </w:pPr>
            <w:r>
              <w:rPr>
                <w:spacing w:val="-2"/>
                <w:sz w:val="24"/>
                <w:szCs w:val="24"/>
              </w:rPr>
              <w:t>必须在生态修复施工现场设置不低于</w:t>
            </w:r>
            <w:r>
              <w:rPr>
                <w:spacing w:val="-32"/>
                <w:sz w:val="24"/>
                <w:szCs w:val="24"/>
              </w:rPr>
              <w:t xml:space="preserve"> </w:t>
            </w:r>
            <w:r>
              <w:rPr>
                <w:rFonts w:ascii="Times New Roman" w:hAnsi="Times New Roman" w:eastAsia="Times New Roman" w:cs="Times New Roman"/>
                <w:spacing w:val="-2"/>
                <w:sz w:val="24"/>
                <w:szCs w:val="24"/>
              </w:rPr>
              <w:t>1.8m</w:t>
            </w:r>
            <w:r>
              <w:rPr>
                <w:rFonts w:ascii="Times New Roman" w:hAnsi="Times New Roman" w:eastAsia="Times New Roman" w:cs="Times New Roman"/>
                <w:spacing w:val="28"/>
                <w:sz w:val="24"/>
                <w:szCs w:val="24"/>
              </w:rPr>
              <w:t xml:space="preserve"> </w:t>
            </w:r>
            <w:r>
              <w:rPr>
                <w:spacing w:val="-2"/>
                <w:sz w:val="24"/>
                <w:szCs w:val="24"/>
              </w:rPr>
              <w:t>的硬质围挡。围挡不仅可以有效</w:t>
            </w:r>
            <w:r>
              <w:rPr>
                <w:spacing w:val="-3"/>
                <w:sz w:val="24"/>
                <w:szCs w:val="24"/>
              </w:rPr>
              <w:t xml:space="preserve">地 </w:t>
            </w:r>
            <w:r>
              <w:rPr>
                <w:spacing w:val="-1"/>
                <w:sz w:val="24"/>
                <w:szCs w:val="24"/>
              </w:rPr>
              <w:t>减少施工对周围环境的大气、噪声污染，而且只要利用得当，也能成为周边整</w:t>
            </w:r>
          </w:p>
          <w:p>
            <w:pPr>
              <w:pStyle w:val="6"/>
              <w:spacing w:line="219" w:lineRule="auto"/>
              <w:ind w:left="113"/>
              <w:rPr>
                <w:sz w:val="24"/>
                <w:szCs w:val="24"/>
              </w:rPr>
            </w:pPr>
            <w:r>
              <w:rPr>
                <w:spacing w:val="-2"/>
                <w:sz w:val="24"/>
                <w:szCs w:val="24"/>
              </w:rPr>
              <w:t>体环境中的一部分。</w:t>
            </w:r>
          </w:p>
          <w:p>
            <w:pPr>
              <w:pStyle w:val="6"/>
              <w:spacing w:before="182" w:line="466" w:lineRule="exact"/>
              <w:ind w:left="592"/>
              <w:rPr>
                <w:sz w:val="24"/>
                <w:szCs w:val="24"/>
              </w:rPr>
            </w:pPr>
            <w:r>
              <w:rPr>
                <w:spacing w:val="-1"/>
                <w:position w:val="17"/>
                <w:sz w:val="24"/>
                <w:szCs w:val="24"/>
              </w:rPr>
              <w:t>施工对景观的影响只发生在施工期，是短暂的，随着施工的结束，场地的</w:t>
            </w:r>
          </w:p>
          <w:p>
            <w:pPr>
              <w:pStyle w:val="6"/>
              <w:spacing w:line="218" w:lineRule="auto"/>
              <w:ind w:left="112"/>
              <w:rPr>
                <w:sz w:val="24"/>
                <w:szCs w:val="24"/>
              </w:rPr>
            </w:pPr>
            <w:r>
              <w:rPr>
                <w:sz w:val="24"/>
                <w:szCs w:val="24"/>
              </w:rPr>
              <w:t>平整、恢复，对景观的影响也会随之结束，代</w:t>
            </w:r>
            <w:r>
              <w:rPr>
                <w:spacing w:val="-1"/>
                <w:sz w:val="24"/>
                <w:szCs w:val="24"/>
              </w:rPr>
              <w:t>之以干净整洁的环境。</w:t>
            </w:r>
          </w:p>
          <w:p>
            <w:pPr>
              <w:pStyle w:val="6"/>
              <w:spacing w:before="183" w:line="219" w:lineRule="auto"/>
              <w:ind w:left="612"/>
              <w:rPr>
                <w:sz w:val="24"/>
                <w:szCs w:val="24"/>
              </w:rPr>
            </w:pPr>
            <w:r>
              <w:rPr>
                <w:spacing w:val="-2"/>
                <w:sz w:val="24"/>
                <w:szCs w:val="24"/>
              </w:rPr>
              <w:t>因此，本项目施工期对生态环境影响较小。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5" w:hRule="atLeast"/>
        </w:trPr>
        <w:tc>
          <w:tcPr>
            <w:tcW w:w="88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20" w:lineRule="auto"/>
              <w:ind w:left="58"/>
              <w:rPr>
                <w:sz w:val="24"/>
                <w:szCs w:val="24"/>
              </w:rPr>
            </w:pPr>
            <w:r>
              <w:rPr>
                <w:spacing w:val="10"/>
                <w:sz w:val="24"/>
                <w:szCs w:val="24"/>
              </w:rPr>
              <w:t>运营期</w:t>
            </w:r>
          </w:p>
          <w:p>
            <w:pPr>
              <w:pStyle w:val="6"/>
              <w:spacing w:before="26" w:line="221" w:lineRule="auto"/>
              <w:ind w:left="60"/>
              <w:rPr>
                <w:sz w:val="24"/>
                <w:szCs w:val="24"/>
              </w:rPr>
            </w:pPr>
            <w:r>
              <w:rPr>
                <w:spacing w:val="9"/>
                <w:sz w:val="24"/>
                <w:szCs w:val="24"/>
              </w:rPr>
              <w:t>生态环</w:t>
            </w:r>
          </w:p>
          <w:p>
            <w:pPr>
              <w:pStyle w:val="6"/>
              <w:spacing w:before="24" w:line="220" w:lineRule="auto"/>
              <w:ind w:left="59"/>
              <w:rPr>
                <w:sz w:val="24"/>
                <w:szCs w:val="24"/>
              </w:rPr>
            </w:pPr>
            <w:r>
              <w:rPr>
                <w:spacing w:val="10"/>
                <w:sz w:val="24"/>
                <w:szCs w:val="24"/>
              </w:rPr>
              <w:t>境影响</w:t>
            </w:r>
          </w:p>
          <w:p>
            <w:pPr>
              <w:pStyle w:val="6"/>
              <w:spacing w:before="23" w:line="220" w:lineRule="auto"/>
              <w:ind w:left="191"/>
              <w:rPr>
                <w:sz w:val="24"/>
                <w:szCs w:val="24"/>
              </w:rPr>
            </w:pPr>
            <w:r>
              <w:rPr>
                <w:spacing w:val="3"/>
                <w:sz w:val="24"/>
                <w:szCs w:val="24"/>
              </w:rPr>
              <w:t>分析</w:t>
            </w:r>
          </w:p>
        </w:tc>
        <w:tc>
          <w:tcPr>
            <w:tcW w:w="8361" w:type="dxa"/>
            <w:vAlign w:val="top"/>
          </w:tcPr>
          <w:p>
            <w:pPr>
              <w:pStyle w:val="6"/>
              <w:spacing w:before="37" w:line="465" w:lineRule="exact"/>
              <w:ind w:left="594"/>
              <w:rPr>
                <w:sz w:val="24"/>
                <w:szCs w:val="24"/>
              </w:rPr>
            </w:pPr>
            <w:r>
              <w:rPr>
                <w:spacing w:val="-1"/>
                <w:position w:val="17"/>
                <w:sz w:val="24"/>
                <w:szCs w:val="24"/>
              </w:rPr>
              <w:t>本项目为河湖整治工程，项目本身无营运期，项目建成后对环境的影响主</w:t>
            </w:r>
          </w:p>
          <w:p>
            <w:pPr>
              <w:pStyle w:val="6"/>
              <w:spacing w:line="220" w:lineRule="auto"/>
              <w:ind w:left="114"/>
              <w:rPr>
                <w:sz w:val="24"/>
                <w:szCs w:val="24"/>
              </w:rPr>
            </w:pPr>
            <w:r>
              <w:rPr>
                <w:spacing w:val="-2"/>
                <w:sz w:val="24"/>
                <w:szCs w:val="24"/>
              </w:rPr>
              <w:t>要体现在有利的一面。</w:t>
            </w:r>
          </w:p>
          <w:p>
            <w:pPr>
              <w:pStyle w:val="6"/>
              <w:spacing w:before="182" w:line="217" w:lineRule="auto"/>
              <w:ind w:left="592"/>
              <w:rPr>
                <w:sz w:val="24"/>
                <w:szCs w:val="24"/>
              </w:rPr>
            </w:pPr>
            <w:r>
              <w:rPr>
                <w:spacing w:val="-1"/>
                <w:sz w:val="24"/>
                <w:szCs w:val="24"/>
              </w:rPr>
              <w:t>①对水环境的改善作用</w:t>
            </w:r>
          </w:p>
          <w:p>
            <w:pPr>
              <w:pStyle w:val="6"/>
              <w:spacing w:before="184" w:line="359" w:lineRule="auto"/>
              <w:ind w:left="114" w:right="108" w:firstLine="480"/>
              <w:rPr>
                <w:sz w:val="24"/>
                <w:szCs w:val="24"/>
              </w:rPr>
            </w:pPr>
            <w:r>
              <w:rPr>
                <w:spacing w:val="-1"/>
                <w:sz w:val="24"/>
                <w:szCs w:val="24"/>
              </w:rPr>
              <w:t>本工程实施后，提升了水体水质，增加了水体自净能力，将使项目所在区</w:t>
            </w:r>
            <w:r>
              <w:rPr>
                <w:spacing w:val="3"/>
                <w:sz w:val="24"/>
                <w:szCs w:val="24"/>
              </w:rPr>
              <w:t xml:space="preserve"> </w:t>
            </w:r>
            <w:r>
              <w:rPr>
                <w:spacing w:val="-1"/>
                <w:sz w:val="24"/>
                <w:szCs w:val="24"/>
              </w:rPr>
              <w:t>域自然环境得到改观，并有利于上下游水系的综合治理。项目实施还一定程度</w:t>
            </w:r>
            <w:r>
              <w:rPr>
                <w:spacing w:val="5"/>
                <w:sz w:val="24"/>
                <w:szCs w:val="24"/>
              </w:rPr>
              <w:t xml:space="preserve"> </w:t>
            </w:r>
            <w:r>
              <w:rPr>
                <w:spacing w:val="-1"/>
                <w:sz w:val="24"/>
                <w:szCs w:val="24"/>
              </w:rPr>
              <w:t>上改善了区域生态小气候，改善了人文、自然景观及生态环境，减少了水土流</w:t>
            </w:r>
            <w:r>
              <w:rPr>
                <w:spacing w:val="5"/>
                <w:sz w:val="24"/>
                <w:szCs w:val="24"/>
              </w:rPr>
              <w:t xml:space="preserve"> </w:t>
            </w:r>
            <w:r>
              <w:rPr>
                <w:spacing w:val="-1"/>
                <w:sz w:val="24"/>
                <w:szCs w:val="24"/>
              </w:rPr>
              <w:t>失和对下游河道的水质污染。河道的各项整治措施实施后，可以逐步恢复河道</w:t>
            </w:r>
            <w:r>
              <w:rPr>
                <w:spacing w:val="5"/>
                <w:sz w:val="24"/>
                <w:szCs w:val="24"/>
              </w:rPr>
              <w:t xml:space="preserve"> </w:t>
            </w:r>
            <w:r>
              <w:rPr>
                <w:spacing w:val="-1"/>
                <w:sz w:val="24"/>
                <w:szCs w:val="24"/>
              </w:rPr>
              <w:t>的水生态系统，从而增加区域的生物多样性，增加了群落物种多样性和生态系</w:t>
            </w:r>
          </w:p>
          <w:p>
            <w:pPr>
              <w:pStyle w:val="6"/>
              <w:spacing w:line="219" w:lineRule="auto"/>
              <w:ind w:left="119"/>
              <w:rPr>
                <w:sz w:val="24"/>
                <w:szCs w:val="24"/>
              </w:rPr>
            </w:pPr>
            <w:r>
              <w:rPr>
                <w:spacing w:val="-3"/>
                <w:sz w:val="24"/>
                <w:szCs w:val="24"/>
              </w:rPr>
              <w:t>统的稳定性。</w:t>
            </w:r>
          </w:p>
          <w:p>
            <w:pPr>
              <w:pStyle w:val="6"/>
              <w:spacing w:before="180" w:line="468" w:lineRule="exact"/>
              <w:ind w:left="612"/>
              <w:rPr>
                <w:sz w:val="24"/>
                <w:szCs w:val="24"/>
              </w:rPr>
            </w:pPr>
            <w:r>
              <w:rPr>
                <w:spacing w:val="-2"/>
                <w:position w:val="17"/>
                <w:sz w:val="24"/>
                <w:szCs w:val="24"/>
              </w:rPr>
              <w:t>因此，无论是从水土流失、水环境、水生态等角度，其产生的环境效益都</w:t>
            </w:r>
          </w:p>
          <w:p>
            <w:pPr>
              <w:pStyle w:val="6"/>
              <w:spacing w:before="1" w:line="219" w:lineRule="auto"/>
              <w:ind w:left="117"/>
              <w:rPr>
                <w:sz w:val="24"/>
                <w:szCs w:val="24"/>
              </w:rPr>
            </w:pPr>
            <w:r>
              <w:rPr>
                <w:spacing w:val="-2"/>
                <w:sz w:val="24"/>
                <w:szCs w:val="24"/>
              </w:rPr>
              <w:t>是十分显著的。</w:t>
            </w:r>
          </w:p>
          <w:p>
            <w:pPr>
              <w:pStyle w:val="6"/>
              <w:spacing w:before="181" w:line="217" w:lineRule="auto"/>
              <w:ind w:left="592"/>
              <w:rPr>
                <w:sz w:val="24"/>
                <w:szCs w:val="24"/>
              </w:rPr>
            </w:pPr>
            <w:r>
              <w:rPr>
                <w:spacing w:val="-1"/>
                <w:sz w:val="24"/>
                <w:szCs w:val="24"/>
              </w:rPr>
              <w:t>②对水文情势的改善</w:t>
            </w:r>
          </w:p>
          <w:p>
            <w:pPr>
              <w:pStyle w:val="6"/>
              <w:spacing w:before="185" w:line="359" w:lineRule="auto"/>
              <w:ind w:left="115" w:right="108" w:firstLine="479"/>
              <w:rPr>
                <w:sz w:val="24"/>
                <w:szCs w:val="24"/>
              </w:rPr>
            </w:pPr>
            <w:r>
              <w:rPr>
                <w:spacing w:val="-1"/>
                <w:sz w:val="24"/>
                <w:szCs w:val="24"/>
              </w:rPr>
              <w:t>本项目经过疏浚清淤后，流速增加，行洪能力明显加大，提高了河流的抗</w:t>
            </w:r>
            <w:r>
              <w:rPr>
                <w:spacing w:val="3"/>
                <w:sz w:val="24"/>
                <w:szCs w:val="24"/>
              </w:rPr>
              <w:t xml:space="preserve"> </w:t>
            </w:r>
            <w:r>
              <w:rPr>
                <w:spacing w:val="-1"/>
                <w:sz w:val="24"/>
                <w:szCs w:val="24"/>
              </w:rPr>
              <w:t>洪排涝能力。因此本工程对水文情势的影响是正面的。项目整治好，有利于促</w:t>
            </w:r>
          </w:p>
          <w:p>
            <w:pPr>
              <w:pStyle w:val="6"/>
              <w:spacing w:before="1" w:line="219" w:lineRule="auto"/>
              <w:ind w:left="112"/>
              <w:rPr>
                <w:sz w:val="24"/>
                <w:szCs w:val="24"/>
              </w:rPr>
            </w:pPr>
            <w:r>
              <w:rPr>
                <w:spacing w:val="-1"/>
                <w:sz w:val="24"/>
                <w:szCs w:val="24"/>
              </w:rPr>
              <w:t>进城市建设，有利于改善城市环境。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8" w:hRule="atLeast"/>
        </w:trPr>
        <w:tc>
          <w:tcPr>
            <w:tcW w:w="883" w:type="dxa"/>
            <w:vAlign w:val="top"/>
          </w:tcPr>
          <w:p>
            <w:pPr>
              <w:spacing w:line="279" w:lineRule="auto"/>
              <w:rPr>
                <w:rFonts w:ascii="Arial"/>
                <w:sz w:val="21"/>
              </w:rPr>
            </w:pPr>
          </w:p>
          <w:p>
            <w:pPr>
              <w:spacing w:line="280" w:lineRule="auto"/>
              <w:rPr>
                <w:rFonts w:ascii="Arial"/>
                <w:sz w:val="21"/>
              </w:rPr>
            </w:pPr>
          </w:p>
          <w:p>
            <w:pPr>
              <w:pStyle w:val="6"/>
              <w:spacing w:before="78" w:line="224" w:lineRule="auto"/>
              <w:ind w:left="206"/>
              <w:rPr>
                <w:sz w:val="24"/>
                <w:szCs w:val="24"/>
              </w:rPr>
            </w:pPr>
            <w:r>
              <w:rPr>
                <w:spacing w:val="-5"/>
                <w:sz w:val="24"/>
                <w:szCs w:val="24"/>
              </w:rPr>
              <w:t>选址</w:t>
            </w:r>
          </w:p>
          <w:p>
            <w:pPr>
              <w:pStyle w:val="6"/>
              <w:spacing w:before="20" w:line="220" w:lineRule="auto"/>
              <w:ind w:left="206"/>
              <w:rPr>
                <w:sz w:val="24"/>
                <w:szCs w:val="24"/>
              </w:rPr>
            </w:pPr>
            <w:r>
              <w:rPr>
                <w:spacing w:val="-5"/>
                <w:sz w:val="24"/>
                <w:szCs w:val="24"/>
              </w:rPr>
              <w:t>选线</w:t>
            </w:r>
          </w:p>
          <w:p>
            <w:pPr>
              <w:pStyle w:val="6"/>
              <w:spacing w:before="23" w:line="220" w:lineRule="auto"/>
              <w:ind w:left="207"/>
              <w:rPr>
                <w:sz w:val="24"/>
                <w:szCs w:val="24"/>
              </w:rPr>
            </w:pPr>
            <w:r>
              <w:rPr>
                <w:spacing w:val="-5"/>
                <w:sz w:val="24"/>
                <w:szCs w:val="24"/>
              </w:rPr>
              <w:t>环境</w:t>
            </w:r>
          </w:p>
          <w:p>
            <w:pPr>
              <w:pStyle w:val="6"/>
              <w:spacing w:before="25" w:line="223" w:lineRule="auto"/>
              <w:ind w:left="208"/>
              <w:rPr>
                <w:sz w:val="24"/>
                <w:szCs w:val="24"/>
              </w:rPr>
            </w:pPr>
            <w:r>
              <w:rPr>
                <w:spacing w:val="-6"/>
                <w:sz w:val="24"/>
                <w:szCs w:val="24"/>
              </w:rPr>
              <w:t>合理</w:t>
            </w:r>
          </w:p>
          <w:p>
            <w:pPr>
              <w:pStyle w:val="6"/>
              <w:spacing w:before="22" w:line="220" w:lineRule="auto"/>
              <w:ind w:left="210"/>
              <w:rPr>
                <w:sz w:val="24"/>
                <w:szCs w:val="24"/>
              </w:rPr>
            </w:pPr>
            <w:r>
              <w:rPr>
                <w:spacing w:val="-7"/>
                <w:sz w:val="24"/>
                <w:szCs w:val="24"/>
              </w:rPr>
              <w:t>性分</w:t>
            </w:r>
          </w:p>
          <w:p>
            <w:pPr>
              <w:pStyle w:val="6"/>
              <w:spacing w:before="26" w:line="220" w:lineRule="auto"/>
              <w:ind w:left="329"/>
              <w:rPr>
                <w:sz w:val="24"/>
                <w:szCs w:val="24"/>
              </w:rPr>
            </w:pPr>
            <w:r>
              <w:rPr>
                <w:sz w:val="24"/>
                <w:szCs w:val="24"/>
              </w:rPr>
              <w:t>析</w:t>
            </w:r>
          </w:p>
        </w:tc>
        <w:tc>
          <w:tcPr>
            <w:tcW w:w="8361" w:type="dxa"/>
            <w:vAlign w:val="top"/>
          </w:tcPr>
          <w:p>
            <w:pPr>
              <w:pStyle w:val="6"/>
              <w:spacing w:before="248" w:line="360" w:lineRule="auto"/>
              <w:ind w:left="113" w:right="27" w:firstLine="480"/>
              <w:jc w:val="both"/>
              <w:rPr>
                <w:sz w:val="24"/>
                <w:szCs w:val="24"/>
              </w:rPr>
            </w:pPr>
            <w:r>
              <w:rPr>
                <w:spacing w:val="-6"/>
                <w:sz w:val="24"/>
                <w:szCs w:val="24"/>
              </w:rPr>
              <w:t>本项目为六川河流域综合治理工程，项目不涉及自然保护区、风景名胜区、</w:t>
            </w:r>
            <w:r>
              <w:rPr>
                <w:spacing w:val="10"/>
                <w:sz w:val="24"/>
                <w:szCs w:val="24"/>
              </w:rPr>
              <w:t xml:space="preserve"> </w:t>
            </w:r>
            <w:r>
              <w:rPr>
                <w:spacing w:val="-1"/>
                <w:sz w:val="24"/>
                <w:szCs w:val="24"/>
              </w:rPr>
              <w:t>森林公园、地质公园、世界遗产地、国家重点文物保</w:t>
            </w:r>
            <w:r>
              <w:rPr>
                <w:spacing w:val="-2"/>
                <w:sz w:val="24"/>
                <w:szCs w:val="24"/>
              </w:rPr>
              <w:t xml:space="preserve">护单位、历史文化保护地 </w:t>
            </w:r>
            <w:r>
              <w:rPr>
                <w:spacing w:val="-1"/>
                <w:sz w:val="24"/>
                <w:szCs w:val="24"/>
              </w:rPr>
              <w:t>等敏感区域，不属于生态敏感与脆弱区。评价河段无</w:t>
            </w:r>
            <w:r>
              <w:rPr>
                <w:spacing w:val="-2"/>
                <w:sz w:val="24"/>
                <w:szCs w:val="24"/>
              </w:rPr>
              <w:t xml:space="preserve">饮用水取水口，评价范围 </w:t>
            </w:r>
            <w:r>
              <w:rPr>
                <w:spacing w:val="-5"/>
                <w:sz w:val="24"/>
                <w:szCs w:val="24"/>
              </w:rPr>
              <w:t>内无地下水敏感点。经现场踏勘调查，场地内未发现</w:t>
            </w:r>
            <w:r>
              <w:rPr>
                <w:spacing w:val="-6"/>
                <w:sz w:val="24"/>
                <w:szCs w:val="24"/>
              </w:rPr>
              <w:t>珍稀动植物、名木古树等，</w:t>
            </w:r>
            <w:r>
              <w:rPr>
                <w:sz w:val="24"/>
                <w:szCs w:val="24"/>
              </w:rPr>
              <w:t xml:space="preserve"> </w:t>
            </w:r>
            <w:r>
              <w:rPr>
                <w:spacing w:val="-1"/>
                <w:sz w:val="24"/>
                <w:szCs w:val="24"/>
              </w:rPr>
              <w:t>无国家和地方保护性动植物和珍稀濒危动物分布，由于受人工活动影响，生物</w:t>
            </w:r>
          </w:p>
          <w:p>
            <w:pPr>
              <w:pStyle w:val="6"/>
              <w:spacing w:line="218" w:lineRule="auto"/>
              <w:ind w:left="125"/>
              <w:rPr>
                <w:sz w:val="24"/>
                <w:szCs w:val="24"/>
              </w:rPr>
            </w:pPr>
            <w:r>
              <w:rPr>
                <w:spacing w:val="-1"/>
                <w:sz w:val="24"/>
                <w:szCs w:val="24"/>
              </w:rPr>
              <w:t>多样性较单一，也没有特殊生境及特有物种。因此，本选址合理。</w:t>
            </w:r>
          </w:p>
        </w:tc>
      </w:tr>
    </w:tbl>
    <w:p>
      <w:pPr>
        <w:pStyle w:val="2"/>
      </w:pPr>
    </w:p>
    <w:p>
      <w:pPr>
        <w:sectPr>
          <w:footerReference r:id="rId28" w:type="default"/>
          <w:pgSz w:w="11906" w:h="16839"/>
          <w:pgMar w:top="1431" w:right="1328" w:bottom="1252" w:left="1328" w:header="0" w:footer="1090" w:gutter="0"/>
          <w:cols w:space="720" w:num="1"/>
        </w:sectPr>
      </w:pPr>
    </w:p>
    <w:p>
      <w:pPr>
        <w:spacing w:before="187" w:line="222" w:lineRule="auto"/>
        <w:ind w:left="2832"/>
        <w:outlineLvl w:val="0"/>
        <w:rPr>
          <w:rFonts w:ascii="黑体" w:hAnsi="黑体" w:eastAsia="黑体" w:cs="黑体"/>
          <w:sz w:val="30"/>
          <w:szCs w:val="30"/>
        </w:rPr>
      </w:pPr>
      <w:r>
        <w:rPr>
          <w:rFonts w:ascii="黑体" w:hAnsi="黑体" w:eastAsia="黑体" w:cs="黑体"/>
          <w:spacing w:val="-2"/>
          <w:sz w:val="30"/>
          <w:szCs w:val="30"/>
        </w:rPr>
        <w:t>五、主要生态环境保护措施</w:t>
      </w:r>
    </w:p>
    <w:p>
      <w:pPr>
        <w:spacing w:line="100" w:lineRule="exact"/>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8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6" w:hRule="atLeast"/>
        </w:trPr>
        <w:tc>
          <w:tcPr>
            <w:tcW w:w="75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22" w:lineRule="auto"/>
              <w:ind w:left="123"/>
              <w:rPr>
                <w:sz w:val="24"/>
                <w:szCs w:val="24"/>
              </w:rPr>
            </w:pPr>
            <w:r>
              <w:rPr>
                <w:spacing w:val="5"/>
                <w:sz w:val="24"/>
                <w:szCs w:val="24"/>
              </w:rPr>
              <w:t>施工</w:t>
            </w:r>
          </w:p>
          <w:p>
            <w:pPr>
              <w:pStyle w:val="6"/>
              <w:spacing w:before="23" w:line="220" w:lineRule="auto"/>
              <w:ind w:left="127"/>
              <w:rPr>
                <w:sz w:val="24"/>
                <w:szCs w:val="24"/>
              </w:rPr>
            </w:pPr>
            <w:r>
              <w:rPr>
                <w:spacing w:val="3"/>
                <w:sz w:val="24"/>
                <w:szCs w:val="24"/>
              </w:rPr>
              <w:t>期生</w:t>
            </w:r>
          </w:p>
          <w:p>
            <w:pPr>
              <w:pStyle w:val="6"/>
              <w:spacing w:before="24" w:line="221" w:lineRule="auto"/>
              <w:ind w:left="124"/>
              <w:rPr>
                <w:sz w:val="24"/>
                <w:szCs w:val="24"/>
              </w:rPr>
            </w:pPr>
            <w:r>
              <w:rPr>
                <w:spacing w:val="4"/>
                <w:sz w:val="24"/>
                <w:szCs w:val="24"/>
              </w:rPr>
              <w:t>态环</w:t>
            </w:r>
          </w:p>
          <w:p>
            <w:pPr>
              <w:pStyle w:val="6"/>
              <w:spacing w:before="24" w:line="220" w:lineRule="auto"/>
              <w:ind w:left="125"/>
              <w:rPr>
                <w:sz w:val="24"/>
                <w:szCs w:val="24"/>
              </w:rPr>
            </w:pPr>
            <w:r>
              <w:rPr>
                <w:spacing w:val="4"/>
                <w:sz w:val="24"/>
                <w:szCs w:val="24"/>
              </w:rPr>
              <w:t>境保</w:t>
            </w:r>
          </w:p>
          <w:p>
            <w:pPr>
              <w:pStyle w:val="6"/>
              <w:spacing w:before="25" w:line="220" w:lineRule="auto"/>
              <w:ind w:left="125"/>
              <w:rPr>
                <w:sz w:val="24"/>
                <w:szCs w:val="24"/>
              </w:rPr>
            </w:pPr>
            <w:r>
              <w:rPr>
                <w:spacing w:val="4"/>
                <w:sz w:val="24"/>
                <w:szCs w:val="24"/>
              </w:rPr>
              <w:t>护措</w:t>
            </w:r>
          </w:p>
          <w:p>
            <w:pPr>
              <w:pStyle w:val="6"/>
              <w:spacing w:before="26" w:line="222" w:lineRule="auto"/>
              <w:ind w:left="255"/>
              <w:rPr>
                <w:sz w:val="24"/>
                <w:szCs w:val="24"/>
              </w:rPr>
            </w:pPr>
            <w:r>
              <w:rPr>
                <w:sz w:val="24"/>
                <w:szCs w:val="24"/>
              </w:rPr>
              <w:t>施</w:t>
            </w:r>
          </w:p>
        </w:tc>
        <w:tc>
          <w:tcPr>
            <w:tcW w:w="8463" w:type="dxa"/>
            <w:vAlign w:val="top"/>
          </w:tcPr>
          <w:p>
            <w:pPr>
              <w:pStyle w:val="6"/>
              <w:spacing w:before="197" w:line="220" w:lineRule="auto"/>
              <w:ind w:left="600"/>
              <w:rPr>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b/>
                <w:bCs/>
                <w:spacing w:val="-30"/>
                <w:sz w:val="24"/>
                <w:szCs w:val="24"/>
              </w:rPr>
              <w:t xml:space="preserve"> </w:t>
            </w:r>
            <w:r>
              <w:rPr>
                <w:spacing w:val="-4"/>
                <w:sz w:val="24"/>
                <w:szCs w:val="24"/>
                <w14:textOutline w14:w="4358" w14:cap="sq" w14:cmpd="sng">
                  <w14:solidFill>
                    <w14:srgbClr w14:val="000000"/>
                  </w14:solidFill>
                  <w14:prstDash w14:val="solid"/>
                  <w14:bevel/>
                </w14:textOutline>
              </w:rPr>
              <w:t>、废气环境保护措施</w:t>
            </w:r>
          </w:p>
          <w:p>
            <w:pPr>
              <w:pStyle w:val="6"/>
              <w:spacing w:before="179" w:line="466" w:lineRule="exact"/>
              <w:ind w:left="594"/>
              <w:rPr>
                <w:sz w:val="24"/>
                <w:szCs w:val="24"/>
              </w:rPr>
            </w:pPr>
            <w:r>
              <w:rPr>
                <w:spacing w:val="2"/>
                <w:position w:val="17"/>
                <w:sz w:val="24"/>
                <w:szCs w:val="24"/>
              </w:rPr>
              <w:t>本项目施工期产生的大气污染主要来自施工作业产生的扬尘，运输工具行</w:t>
            </w:r>
          </w:p>
          <w:p>
            <w:pPr>
              <w:pStyle w:val="6"/>
              <w:spacing w:line="219" w:lineRule="auto"/>
              <w:ind w:left="113"/>
              <w:rPr>
                <w:sz w:val="24"/>
                <w:szCs w:val="24"/>
              </w:rPr>
            </w:pPr>
            <w:r>
              <w:rPr>
                <w:spacing w:val="-1"/>
                <w:sz w:val="24"/>
                <w:szCs w:val="24"/>
              </w:rPr>
              <w:t>驶过程中的尾气、车辆运输带起的扬尘等。</w:t>
            </w:r>
          </w:p>
          <w:p>
            <w:pPr>
              <w:pStyle w:val="6"/>
              <w:spacing w:before="182" w:line="220" w:lineRule="auto"/>
              <w:ind w:left="593"/>
              <w:rPr>
                <w:sz w:val="24"/>
                <w:szCs w:val="24"/>
              </w:rPr>
            </w:pPr>
            <w:r>
              <w:rPr>
                <w:spacing w:val="-1"/>
                <w:sz w:val="24"/>
                <w:szCs w:val="24"/>
              </w:rPr>
              <w:t>⑴废气污染防治措施：</w:t>
            </w:r>
          </w:p>
          <w:p>
            <w:pPr>
              <w:pStyle w:val="6"/>
              <w:spacing w:before="182" w:line="465" w:lineRule="exact"/>
              <w:ind w:left="592"/>
              <w:rPr>
                <w:sz w:val="24"/>
                <w:szCs w:val="24"/>
              </w:rPr>
            </w:pPr>
            <w:r>
              <w:rPr>
                <w:spacing w:val="2"/>
                <w:position w:val="17"/>
                <w:sz w:val="24"/>
                <w:szCs w:val="24"/>
              </w:rPr>
              <w:t>①施工</w:t>
            </w:r>
            <w:r>
              <w:rPr>
                <w:rFonts w:hint="eastAsia"/>
                <w:spacing w:val="2"/>
                <w:position w:val="17"/>
                <w:sz w:val="24"/>
                <w:szCs w:val="24"/>
                <w:lang w:eastAsia="zh-CN"/>
              </w:rPr>
              <w:t>场地</w:t>
            </w:r>
            <w:r>
              <w:rPr>
                <w:spacing w:val="2"/>
                <w:position w:val="17"/>
                <w:sz w:val="24"/>
                <w:szCs w:val="24"/>
              </w:rPr>
              <w:t>周围按照规范设置硬质材料密闭围挡，严禁围挡不严或敞开式</w:t>
            </w:r>
          </w:p>
          <w:p>
            <w:pPr>
              <w:pStyle w:val="6"/>
              <w:spacing w:before="1" w:line="219" w:lineRule="auto"/>
              <w:ind w:left="112"/>
              <w:rPr>
                <w:sz w:val="24"/>
                <w:szCs w:val="24"/>
              </w:rPr>
            </w:pPr>
            <w:r>
              <w:rPr>
                <w:spacing w:val="-2"/>
                <w:sz w:val="24"/>
                <w:szCs w:val="24"/>
              </w:rPr>
              <w:t>施工。全面落实建筑施工</w:t>
            </w:r>
            <w:r>
              <w:rPr>
                <w:rFonts w:ascii="Times New Roman" w:hAnsi="Times New Roman" w:eastAsia="Times New Roman" w:cs="Times New Roman"/>
                <w:spacing w:val="-2"/>
                <w:sz w:val="24"/>
                <w:szCs w:val="24"/>
              </w:rPr>
              <w:t>“</w:t>
            </w:r>
            <w:r>
              <w:rPr>
                <w:spacing w:val="-2"/>
                <w:sz w:val="24"/>
                <w:szCs w:val="24"/>
              </w:rPr>
              <w:t>六个</w:t>
            </w:r>
            <w:r>
              <w:rPr>
                <w:spacing w:val="-28"/>
                <w:sz w:val="24"/>
                <w:szCs w:val="24"/>
              </w:rPr>
              <w:t xml:space="preserve"> </w:t>
            </w:r>
            <w:r>
              <w:rPr>
                <w:rFonts w:ascii="Times New Roman" w:hAnsi="Times New Roman" w:eastAsia="Times New Roman" w:cs="Times New Roman"/>
                <w:spacing w:val="-2"/>
                <w:sz w:val="24"/>
                <w:szCs w:val="24"/>
              </w:rPr>
              <w:t>100%</w:t>
            </w:r>
            <w:r>
              <w:rPr>
                <w:spacing w:val="-2"/>
                <w:sz w:val="24"/>
                <w:szCs w:val="24"/>
              </w:rPr>
              <w:t>管理</w:t>
            </w:r>
            <w:r>
              <w:rPr>
                <w:rFonts w:ascii="Times New Roman" w:hAnsi="Times New Roman" w:eastAsia="Times New Roman" w:cs="Times New Roman"/>
                <w:spacing w:val="-2"/>
                <w:sz w:val="24"/>
                <w:szCs w:val="24"/>
              </w:rPr>
              <w:t>”</w:t>
            </w:r>
            <w:r>
              <w:rPr>
                <w:spacing w:val="-2"/>
                <w:sz w:val="24"/>
                <w:szCs w:val="24"/>
              </w:rPr>
              <w:t>。</w:t>
            </w:r>
          </w:p>
          <w:p>
            <w:pPr>
              <w:pStyle w:val="6"/>
              <w:spacing w:before="183" w:line="465" w:lineRule="exact"/>
              <w:ind w:left="591"/>
              <w:rPr>
                <w:sz w:val="24"/>
                <w:szCs w:val="24"/>
              </w:rPr>
            </w:pPr>
            <w:r>
              <w:rPr>
                <w:spacing w:val="2"/>
                <w:position w:val="17"/>
                <w:sz w:val="24"/>
                <w:szCs w:val="24"/>
              </w:rPr>
              <w:t>②合理安排施工现场和施工时间，加强工区的规划管理，当出现风速过大</w:t>
            </w:r>
          </w:p>
          <w:p>
            <w:pPr>
              <w:pStyle w:val="6"/>
              <w:spacing w:before="1" w:line="218" w:lineRule="auto"/>
              <w:ind w:left="116"/>
              <w:rPr>
                <w:sz w:val="24"/>
                <w:szCs w:val="24"/>
              </w:rPr>
            </w:pPr>
            <w:r>
              <w:rPr>
                <w:spacing w:val="-1"/>
                <w:sz w:val="24"/>
                <w:szCs w:val="24"/>
              </w:rPr>
              <w:t>或不利天气状况时应停止施工作业，并对堆放的建筑材料进行遮盖。</w:t>
            </w:r>
          </w:p>
          <w:p>
            <w:pPr>
              <w:pStyle w:val="6"/>
              <w:spacing w:before="184" w:line="465" w:lineRule="exact"/>
              <w:ind w:left="591"/>
              <w:rPr>
                <w:sz w:val="24"/>
                <w:szCs w:val="24"/>
              </w:rPr>
            </w:pPr>
            <w:r>
              <w:rPr>
                <w:spacing w:val="3"/>
                <w:position w:val="17"/>
                <w:sz w:val="24"/>
                <w:szCs w:val="24"/>
              </w:rPr>
              <w:t>③尽量减少搬运环节，搬运时要作到轻举轻放；清除的</w:t>
            </w:r>
            <w:r>
              <w:rPr>
                <w:rFonts w:hint="eastAsia"/>
                <w:spacing w:val="3"/>
                <w:position w:val="17"/>
                <w:sz w:val="24"/>
                <w:szCs w:val="24"/>
                <w:lang w:eastAsia="zh-CN"/>
              </w:rPr>
              <w:t>泥沙</w:t>
            </w:r>
            <w:r>
              <w:rPr>
                <w:spacing w:val="3"/>
                <w:position w:val="17"/>
                <w:sz w:val="24"/>
                <w:szCs w:val="24"/>
              </w:rPr>
              <w:t>及时利用，以</w:t>
            </w:r>
          </w:p>
          <w:p>
            <w:pPr>
              <w:pStyle w:val="6"/>
              <w:spacing w:before="1" w:line="218" w:lineRule="auto"/>
              <w:ind w:left="128"/>
              <w:rPr>
                <w:sz w:val="24"/>
                <w:szCs w:val="24"/>
              </w:rPr>
            </w:pPr>
            <w:r>
              <w:rPr>
                <w:spacing w:val="-2"/>
                <w:sz w:val="24"/>
                <w:szCs w:val="24"/>
              </w:rPr>
              <w:t>防因长期堆放表面干燥而起尘。</w:t>
            </w:r>
          </w:p>
          <w:p>
            <w:pPr>
              <w:pStyle w:val="6"/>
              <w:spacing w:before="184" w:line="359" w:lineRule="auto"/>
              <w:ind w:left="133" w:right="107" w:firstLine="458"/>
              <w:rPr>
                <w:sz w:val="24"/>
                <w:szCs w:val="24"/>
              </w:rPr>
            </w:pPr>
            <w:r>
              <w:rPr>
                <w:spacing w:val="2"/>
                <w:sz w:val="24"/>
                <w:szCs w:val="24"/>
              </w:rPr>
              <w:t>④加强对施工机械，运输工具的维修保养。禁止不符合国家废气排放标准</w:t>
            </w:r>
            <w:r>
              <w:rPr>
                <w:spacing w:val="13"/>
                <w:sz w:val="24"/>
                <w:szCs w:val="24"/>
              </w:rPr>
              <w:t xml:space="preserve"> </w:t>
            </w:r>
            <w:r>
              <w:rPr>
                <w:spacing w:val="2"/>
                <w:sz w:val="24"/>
                <w:szCs w:val="24"/>
              </w:rPr>
              <w:t>的机械入工区，禁止以柴油为燃料的施工机械超负</w:t>
            </w:r>
            <w:r>
              <w:rPr>
                <w:spacing w:val="1"/>
                <w:sz w:val="24"/>
                <w:szCs w:val="24"/>
              </w:rPr>
              <w:t>荷工作，减少烟尘和颗粒物</w:t>
            </w:r>
          </w:p>
          <w:p>
            <w:pPr>
              <w:pStyle w:val="6"/>
              <w:spacing w:before="1" w:line="220" w:lineRule="auto"/>
              <w:ind w:left="113"/>
              <w:rPr>
                <w:sz w:val="24"/>
                <w:szCs w:val="24"/>
              </w:rPr>
            </w:pPr>
            <w:r>
              <w:rPr>
                <w:spacing w:val="-4"/>
                <w:sz w:val="24"/>
                <w:szCs w:val="24"/>
              </w:rPr>
              <w:t>排放。</w:t>
            </w:r>
          </w:p>
          <w:p>
            <w:pPr>
              <w:pStyle w:val="6"/>
              <w:spacing w:before="179" w:line="468" w:lineRule="exact"/>
              <w:ind w:left="591"/>
              <w:rPr>
                <w:sz w:val="24"/>
                <w:szCs w:val="24"/>
              </w:rPr>
            </w:pPr>
            <w:r>
              <w:rPr>
                <w:spacing w:val="2"/>
                <w:position w:val="17"/>
                <w:sz w:val="24"/>
                <w:szCs w:val="24"/>
              </w:rPr>
              <w:t>⑤配合有关部门搞好施工期间周围道路及本项目道路的交通组织，减少滞</w:t>
            </w:r>
          </w:p>
          <w:p>
            <w:pPr>
              <w:pStyle w:val="6"/>
              <w:spacing w:line="219" w:lineRule="auto"/>
              <w:ind w:left="131"/>
              <w:rPr>
                <w:sz w:val="24"/>
                <w:szCs w:val="24"/>
              </w:rPr>
            </w:pPr>
            <w:r>
              <w:rPr>
                <w:spacing w:val="-1"/>
                <w:sz w:val="24"/>
                <w:szCs w:val="24"/>
              </w:rPr>
              <w:t>留时间，避免因施工而造成交通堵塞，减少因此而产生的怠速废气排放。</w:t>
            </w:r>
          </w:p>
          <w:p>
            <w:pPr>
              <w:pStyle w:val="6"/>
              <w:spacing w:before="183" w:line="219" w:lineRule="auto"/>
              <w:ind w:left="593"/>
              <w:rPr>
                <w:sz w:val="24"/>
                <w:szCs w:val="24"/>
              </w:rPr>
            </w:pPr>
            <w:r>
              <w:rPr>
                <w:spacing w:val="-2"/>
                <w:sz w:val="24"/>
                <w:szCs w:val="24"/>
              </w:rPr>
              <w:t>⑵施工机械</w:t>
            </w:r>
          </w:p>
          <w:p>
            <w:pPr>
              <w:pStyle w:val="6"/>
              <w:spacing w:before="181" w:line="359" w:lineRule="auto"/>
              <w:ind w:left="137" w:right="27" w:firstLine="456"/>
              <w:rPr>
                <w:sz w:val="24"/>
                <w:szCs w:val="24"/>
              </w:rPr>
            </w:pPr>
            <w:r>
              <w:rPr>
                <w:spacing w:val="-3"/>
                <w:sz w:val="24"/>
                <w:szCs w:val="24"/>
              </w:rPr>
              <w:t>应多加注意机械设备的维护，确保设备正常运行，提高设备原料的利用率。</w:t>
            </w:r>
            <w:r>
              <w:rPr>
                <w:spacing w:val="15"/>
                <w:sz w:val="24"/>
                <w:szCs w:val="24"/>
              </w:rPr>
              <w:t xml:space="preserve"> </w:t>
            </w:r>
            <w:r>
              <w:rPr>
                <w:spacing w:val="1"/>
                <w:sz w:val="24"/>
                <w:szCs w:val="24"/>
              </w:rPr>
              <w:t>同时合理安排工序，选取优质燃料，严格执行《非道路移动机械污染防治技术</w:t>
            </w:r>
          </w:p>
          <w:p>
            <w:pPr>
              <w:pStyle w:val="6"/>
              <w:spacing w:before="1" w:line="218" w:lineRule="auto"/>
              <w:jc w:val="right"/>
              <w:rPr>
                <w:sz w:val="24"/>
                <w:szCs w:val="24"/>
              </w:rPr>
            </w:pPr>
            <w:r>
              <w:rPr>
                <w:spacing w:val="-2"/>
                <w:sz w:val="24"/>
                <w:szCs w:val="24"/>
              </w:rPr>
              <w:t>政策》相关要求，确保施工机械的废气满足《非道</w:t>
            </w:r>
            <w:r>
              <w:rPr>
                <w:spacing w:val="-3"/>
                <w:sz w:val="24"/>
                <w:szCs w:val="24"/>
              </w:rPr>
              <w:t>路移动机械国四排放标准》。</w:t>
            </w:r>
          </w:p>
          <w:p>
            <w:pPr>
              <w:pStyle w:val="6"/>
              <w:spacing w:before="181" w:line="360" w:lineRule="auto"/>
              <w:ind w:left="112" w:right="27" w:firstLine="480"/>
              <w:rPr>
                <w:sz w:val="24"/>
                <w:szCs w:val="24"/>
              </w:rPr>
            </w:pPr>
            <w:r>
              <w:rPr>
                <w:spacing w:val="2"/>
                <w:sz w:val="24"/>
                <w:szCs w:val="24"/>
              </w:rPr>
              <w:t>施工单位应当遵守建设施工现场环境保护的规定，建立相应的责任管理制</w:t>
            </w:r>
            <w:r>
              <w:rPr>
                <w:spacing w:val="12"/>
                <w:sz w:val="24"/>
                <w:szCs w:val="24"/>
              </w:rPr>
              <w:t xml:space="preserve"> </w:t>
            </w:r>
            <w:r>
              <w:rPr>
                <w:spacing w:val="-2"/>
                <w:sz w:val="24"/>
                <w:szCs w:val="24"/>
              </w:rPr>
              <w:t>度，制定扬尘污染防治方案，在施工工地设置密闭</w:t>
            </w:r>
            <w:r>
              <w:rPr>
                <w:spacing w:val="-3"/>
                <w:sz w:val="24"/>
                <w:szCs w:val="24"/>
              </w:rPr>
              <w:t>围挡，采取覆盖、分段作业、</w:t>
            </w:r>
          </w:p>
          <w:p>
            <w:pPr>
              <w:pStyle w:val="6"/>
              <w:spacing w:before="1" w:line="219" w:lineRule="auto"/>
              <w:ind w:left="115"/>
              <w:rPr>
                <w:sz w:val="24"/>
                <w:szCs w:val="24"/>
              </w:rPr>
            </w:pPr>
            <w:r>
              <w:rPr>
                <w:spacing w:val="-1"/>
                <w:sz w:val="24"/>
                <w:szCs w:val="24"/>
              </w:rPr>
              <w:t>择时施工、洒水抑尘、冲洗地面等有效防尘降尘措施。</w:t>
            </w:r>
          </w:p>
          <w:p>
            <w:pPr>
              <w:pStyle w:val="6"/>
              <w:spacing w:before="181" w:line="219" w:lineRule="auto"/>
              <w:ind w:left="589"/>
              <w:rPr>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b/>
                <w:bCs/>
                <w:spacing w:val="-33"/>
                <w:sz w:val="24"/>
                <w:szCs w:val="24"/>
              </w:rPr>
              <w:t xml:space="preserve"> </w:t>
            </w:r>
            <w:r>
              <w:rPr>
                <w:spacing w:val="-3"/>
                <w:sz w:val="24"/>
                <w:szCs w:val="24"/>
                <w14:textOutline w14:w="4358" w14:cap="sq" w14:cmpd="sng">
                  <w14:solidFill>
                    <w14:srgbClr w14:val="000000"/>
                  </w14:solidFill>
                  <w14:prstDash w14:val="solid"/>
                  <w14:bevel/>
                </w14:textOutline>
              </w:rPr>
              <w:t>、水污染防治措施</w:t>
            </w:r>
          </w:p>
          <w:p>
            <w:pPr>
              <w:pStyle w:val="6"/>
              <w:spacing w:before="182" w:line="359" w:lineRule="auto"/>
              <w:ind w:left="114" w:right="107" w:firstLine="480"/>
              <w:rPr>
                <w:sz w:val="24"/>
                <w:szCs w:val="24"/>
              </w:rPr>
            </w:pPr>
            <w:r>
              <w:rPr>
                <w:spacing w:val="2"/>
                <w:sz w:val="24"/>
                <w:szCs w:val="24"/>
              </w:rPr>
              <w:t>本项目施工期废水包括施工人员生活污水、施工过程产生的废水。施工废</w:t>
            </w:r>
            <w:r>
              <w:rPr>
                <w:spacing w:val="10"/>
                <w:sz w:val="24"/>
                <w:szCs w:val="24"/>
              </w:rPr>
              <w:t xml:space="preserve"> </w:t>
            </w:r>
            <w:r>
              <w:rPr>
                <w:spacing w:val="2"/>
                <w:sz w:val="24"/>
                <w:szCs w:val="24"/>
              </w:rPr>
              <w:t>水主要包括运输工具和施工设备的冲洗废水等。冲洗废水的质和量是随机的，</w:t>
            </w:r>
            <w:r>
              <w:rPr>
                <w:spacing w:val="7"/>
                <w:sz w:val="24"/>
                <w:szCs w:val="24"/>
              </w:rPr>
              <w:t xml:space="preserve"> </w:t>
            </w:r>
            <w:r>
              <w:rPr>
                <w:spacing w:val="-3"/>
                <w:sz w:val="24"/>
                <w:szCs w:val="24"/>
              </w:rPr>
              <w:t xml:space="preserve">其产生量具有较大的不确定性，其主要污染物为 </w:t>
            </w:r>
            <w:r>
              <w:rPr>
                <w:rFonts w:ascii="Times New Roman" w:hAnsi="Times New Roman" w:eastAsia="Times New Roman" w:cs="Times New Roman"/>
                <w:spacing w:val="-3"/>
                <w:sz w:val="24"/>
                <w:szCs w:val="24"/>
              </w:rPr>
              <w:t>SS</w:t>
            </w:r>
            <w:r>
              <w:rPr>
                <w:rFonts w:ascii="Times New Roman" w:hAnsi="Times New Roman" w:eastAsia="Times New Roman" w:cs="Times New Roman"/>
                <w:spacing w:val="-24"/>
                <w:sz w:val="24"/>
                <w:szCs w:val="24"/>
              </w:rPr>
              <w:t xml:space="preserve"> </w:t>
            </w:r>
            <w:r>
              <w:rPr>
                <w:spacing w:val="-3"/>
                <w:sz w:val="24"/>
                <w:szCs w:val="24"/>
              </w:rPr>
              <w:t>、石油类；施工废水经隔油</w:t>
            </w:r>
          </w:p>
          <w:p>
            <w:pPr>
              <w:pStyle w:val="6"/>
              <w:spacing w:line="219" w:lineRule="auto"/>
              <w:ind w:left="113"/>
              <w:rPr>
                <w:sz w:val="24"/>
                <w:szCs w:val="24"/>
              </w:rPr>
            </w:pPr>
            <w:r>
              <w:rPr>
                <w:sz w:val="24"/>
                <w:szCs w:val="24"/>
              </w:rPr>
              <w:t>沉淀处理之后全部回用运输工具和设备的冲洗</w:t>
            </w:r>
            <w:r>
              <w:rPr>
                <w:spacing w:val="-1"/>
                <w:sz w:val="24"/>
                <w:szCs w:val="24"/>
              </w:rPr>
              <w:t>，施工场地洒水抑尘等。</w:t>
            </w:r>
          </w:p>
          <w:p>
            <w:pPr>
              <w:pStyle w:val="6"/>
              <w:spacing w:before="183" w:line="217" w:lineRule="auto"/>
              <w:ind w:left="592"/>
              <w:rPr>
                <w:sz w:val="24"/>
                <w:szCs w:val="24"/>
              </w:rPr>
            </w:pPr>
            <w:r>
              <w:rPr>
                <w:spacing w:val="-2"/>
                <w:sz w:val="24"/>
                <w:szCs w:val="24"/>
              </w:rPr>
              <w:t>①生活污水</w:t>
            </w:r>
          </w:p>
        </w:tc>
      </w:tr>
    </w:tbl>
    <w:p>
      <w:pPr>
        <w:pStyle w:val="2"/>
      </w:pPr>
    </w:p>
    <w:p>
      <w:pPr>
        <w:sectPr>
          <w:footerReference r:id="rId29" w:type="default"/>
          <w:pgSz w:w="11915" w:h="16840"/>
          <w:pgMar w:top="1431" w:right="1345" w:bottom="1254" w:left="1344" w:header="0" w:footer="1092" w:gutter="0"/>
          <w:cols w:space="720" w:num="1"/>
        </w:sectPr>
      </w:pPr>
    </w:p>
    <w:p>
      <w:pPr>
        <w:spacing w:line="89" w:lineRule="auto"/>
        <w:rPr>
          <w:rFonts w:ascii="Arial"/>
          <w:sz w:val="2"/>
        </w:rPr>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8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6" w:hRule="atLeast"/>
        </w:trPr>
        <w:tc>
          <w:tcPr>
            <w:tcW w:w="757" w:type="dxa"/>
            <w:vAlign w:val="top"/>
          </w:tcPr>
          <w:p>
            <w:pPr>
              <w:rPr>
                <w:rFonts w:ascii="Arial"/>
                <w:sz w:val="21"/>
              </w:rPr>
            </w:pPr>
          </w:p>
        </w:tc>
        <w:tc>
          <w:tcPr>
            <w:tcW w:w="8463" w:type="dxa"/>
            <w:vAlign w:val="top"/>
          </w:tcPr>
          <w:p>
            <w:pPr>
              <w:pStyle w:val="6"/>
              <w:spacing w:before="41" w:line="466" w:lineRule="exact"/>
              <w:jc w:val="right"/>
              <w:rPr>
                <w:sz w:val="24"/>
                <w:szCs w:val="24"/>
              </w:rPr>
            </w:pPr>
            <w:r>
              <w:rPr>
                <w:spacing w:val="-3"/>
                <w:position w:val="17"/>
                <w:sz w:val="24"/>
                <w:szCs w:val="24"/>
              </w:rPr>
              <w:t>施工人员生活依托附近居民区，污水设施完善，不会对周围产生较大影响。</w:t>
            </w:r>
          </w:p>
          <w:p>
            <w:pPr>
              <w:pStyle w:val="6"/>
              <w:spacing w:line="217" w:lineRule="auto"/>
              <w:ind w:left="591"/>
              <w:rPr>
                <w:sz w:val="24"/>
                <w:szCs w:val="24"/>
              </w:rPr>
            </w:pPr>
            <w:r>
              <w:rPr>
                <w:spacing w:val="-2"/>
                <w:sz w:val="24"/>
                <w:szCs w:val="24"/>
              </w:rPr>
              <w:t>②施工废水</w:t>
            </w:r>
          </w:p>
          <w:p>
            <w:pPr>
              <w:pStyle w:val="6"/>
              <w:spacing w:before="184" w:line="359" w:lineRule="auto"/>
              <w:ind w:left="113" w:right="107" w:firstLine="479"/>
              <w:jc w:val="both"/>
              <w:rPr>
                <w:sz w:val="24"/>
                <w:szCs w:val="24"/>
              </w:rPr>
            </w:pPr>
            <w:r>
              <w:rPr>
                <w:spacing w:val="2"/>
                <w:sz w:val="24"/>
                <w:szCs w:val="24"/>
              </w:rPr>
              <w:t>施工废水主要包括车辆和施工设备的冲洗废水、围堰排水、下雨时的地表</w:t>
            </w:r>
            <w:r>
              <w:rPr>
                <w:spacing w:val="12"/>
                <w:sz w:val="24"/>
                <w:szCs w:val="24"/>
              </w:rPr>
              <w:t xml:space="preserve"> </w:t>
            </w:r>
            <w:r>
              <w:rPr>
                <w:spacing w:val="2"/>
                <w:sz w:val="24"/>
                <w:szCs w:val="24"/>
              </w:rPr>
              <w:t>径流等。由于施工废水的质和量是随机的，其产生量具有较大的不确定性，其</w:t>
            </w:r>
            <w:r>
              <w:rPr>
                <w:spacing w:val="7"/>
                <w:sz w:val="24"/>
                <w:szCs w:val="24"/>
              </w:rPr>
              <w:t xml:space="preserve"> </w:t>
            </w:r>
            <w:r>
              <w:rPr>
                <w:spacing w:val="-2"/>
                <w:sz w:val="24"/>
                <w:szCs w:val="24"/>
              </w:rPr>
              <w:t xml:space="preserve">主要污染物为 </w:t>
            </w:r>
            <w:r>
              <w:rPr>
                <w:rFonts w:ascii="Times New Roman" w:hAnsi="Times New Roman" w:eastAsia="Times New Roman" w:cs="Times New Roman"/>
                <w:spacing w:val="-2"/>
                <w:sz w:val="24"/>
                <w:szCs w:val="24"/>
              </w:rPr>
              <w:t>SS</w:t>
            </w:r>
            <w:r>
              <w:rPr>
                <w:spacing w:val="-2"/>
                <w:sz w:val="24"/>
                <w:szCs w:val="24"/>
              </w:rPr>
              <w:t>、石油类，施工废水经隔油池、沉淀池简单处理之后全部回用</w:t>
            </w:r>
          </w:p>
          <w:p>
            <w:pPr>
              <w:pStyle w:val="6"/>
              <w:spacing w:line="219" w:lineRule="auto"/>
              <w:ind w:left="115"/>
              <w:rPr>
                <w:sz w:val="24"/>
                <w:szCs w:val="24"/>
              </w:rPr>
            </w:pPr>
            <w:r>
              <w:rPr>
                <w:spacing w:val="-1"/>
                <w:sz w:val="24"/>
                <w:szCs w:val="24"/>
              </w:rPr>
              <w:t>车辆和设备的冲洗，施工场地洒水抑尘、绿化用水等，不外排。</w:t>
            </w:r>
          </w:p>
          <w:p>
            <w:pPr>
              <w:pStyle w:val="6"/>
              <w:spacing w:before="182" w:line="220" w:lineRule="auto"/>
              <w:ind w:left="588"/>
              <w:rPr>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29"/>
                <w:sz w:val="24"/>
                <w:szCs w:val="24"/>
              </w:rPr>
              <w:t xml:space="preserve"> </w:t>
            </w:r>
            <w:r>
              <w:rPr>
                <w:spacing w:val="-4"/>
                <w:sz w:val="24"/>
                <w:szCs w:val="24"/>
                <w14:textOutline w14:w="4358" w14:cap="sq" w14:cmpd="sng">
                  <w14:solidFill>
                    <w14:srgbClr w14:val="000000"/>
                  </w14:solidFill>
                  <w14:prstDash w14:val="solid"/>
                  <w14:bevel/>
                </w14:textOutline>
              </w:rPr>
              <w:t>、固废防治措施</w:t>
            </w:r>
          </w:p>
          <w:p>
            <w:pPr>
              <w:pStyle w:val="6"/>
              <w:spacing w:before="180" w:line="468" w:lineRule="exact"/>
              <w:ind w:left="592"/>
              <w:rPr>
                <w:sz w:val="24"/>
                <w:szCs w:val="24"/>
              </w:rPr>
            </w:pPr>
            <w:r>
              <w:rPr>
                <w:spacing w:val="2"/>
                <w:position w:val="17"/>
                <w:sz w:val="24"/>
                <w:szCs w:val="24"/>
              </w:rPr>
              <w:t>施工期固体废物主要是挖掘土方以及施工人员产生的生活垃圾、施工过程</w:t>
            </w:r>
          </w:p>
          <w:p>
            <w:pPr>
              <w:pStyle w:val="6"/>
              <w:spacing w:line="219" w:lineRule="auto"/>
              <w:ind w:left="113"/>
              <w:rPr>
                <w:sz w:val="24"/>
                <w:szCs w:val="24"/>
              </w:rPr>
            </w:pPr>
            <w:r>
              <w:rPr>
                <w:spacing w:val="-2"/>
                <w:sz w:val="24"/>
                <w:szCs w:val="24"/>
              </w:rPr>
              <w:t>产生的工程垃圾。</w:t>
            </w:r>
          </w:p>
          <w:p>
            <w:pPr>
              <w:pStyle w:val="6"/>
              <w:spacing w:before="181" w:line="359" w:lineRule="auto"/>
              <w:ind w:left="116" w:right="107" w:firstLine="476"/>
              <w:rPr>
                <w:sz w:val="24"/>
                <w:szCs w:val="24"/>
              </w:rPr>
            </w:pPr>
            <w:r>
              <w:rPr>
                <w:spacing w:val="2"/>
                <w:sz w:val="24"/>
                <w:szCs w:val="24"/>
              </w:rPr>
              <w:t>施工人员生活垃圾收集后交环卫部门处置；清淤砂石料运至附近建筑弃料</w:t>
            </w:r>
            <w:r>
              <w:rPr>
                <w:spacing w:val="12"/>
                <w:sz w:val="24"/>
                <w:szCs w:val="24"/>
              </w:rPr>
              <w:t xml:space="preserve"> </w:t>
            </w:r>
            <w:r>
              <w:rPr>
                <w:spacing w:val="2"/>
                <w:sz w:val="24"/>
                <w:szCs w:val="24"/>
              </w:rPr>
              <w:t>处理场和建筑垃圾处理再循环利用场进行分筛加工为建材砂、石料利用。污水</w:t>
            </w:r>
            <w:r>
              <w:rPr>
                <w:spacing w:val="5"/>
                <w:sz w:val="24"/>
                <w:szCs w:val="24"/>
              </w:rPr>
              <w:t xml:space="preserve"> </w:t>
            </w:r>
            <w:r>
              <w:rPr>
                <w:spacing w:val="-1"/>
                <w:sz w:val="24"/>
                <w:szCs w:val="24"/>
              </w:rPr>
              <w:t>管网铺设及河道疏浚过程中产生的弃土、弃渣送入指</w:t>
            </w:r>
            <w:r>
              <w:rPr>
                <w:spacing w:val="-2"/>
                <w:sz w:val="24"/>
                <w:szCs w:val="24"/>
              </w:rPr>
              <w:t>定弃渣场。 综上分析，施</w:t>
            </w:r>
            <w:r>
              <w:rPr>
                <w:sz w:val="24"/>
                <w:szCs w:val="24"/>
              </w:rPr>
              <w:t xml:space="preserve"> </w:t>
            </w:r>
            <w:r>
              <w:rPr>
                <w:spacing w:val="2"/>
                <w:sz w:val="24"/>
                <w:szCs w:val="24"/>
              </w:rPr>
              <w:t>工期的固废均得到有效处置，不外排，且这些影响都是间歇和暂时的待施工阶</w:t>
            </w:r>
          </w:p>
          <w:p>
            <w:pPr>
              <w:pStyle w:val="6"/>
              <w:spacing w:before="1" w:line="218" w:lineRule="auto"/>
              <w:ind w:left="114"/>
              <w:rPr>
                <w:sz w:val="24"/>
                <w:szCs w:val="24"/>
              </w:rPr>
            </w:pPr>
            <w:r>
              <w:rPr>
                <w:spacing w:val="-1"/>
                <w:sz w:val="24"/>
                <w:szCs w:val="24"/>
              </w:rPr>
              <w:t>段结束后，影响就会消除。</w:t>
            </w:r>
          </w:p>
          <w:p>
            <w:pPr>
              <w:pStyle w:val="6"/>
              <w:spacing w:before="184" w:line="220" w:lineRule="auto"/>
              <w:ind w:left="590"/>
              <w:rPr>
                <w:sz w:val="24"/>
                <w:szCs w:val="24"/>
              </w:rPr>
            </w:pPr>
            <w:r>
              <w:rPr>
                <w:rFonts w:ascii="Times New Roman" w:hAnsi="Times New Roman" w:eastAsia="Times New Roman" w:cs="Times New Roman"/>
                <w:b/>
                <w:bCs/>
                <w:spacing w:val="-4"/>
                <w:sz w:val="24"/>
                <w:szCs w:val="24"/>
              </w:rPr>
              <w:t>4</w:t>
            </w:r>
            <w:r>
              <w:rPr>
                <w:rFonts w:ascii="Times New Roman" w:hAnsi="Times New Roman" w:eastAsia="Times New Roman" w:cs="Times New Roman"/>
                <w:b/>
                <w:bCs/>
                <w:spacing w:val="-31"/>
                <w:sz w:val="24"/>
                <w:szCs w:val="24"/>
              </w:rPr>
              <w:t xml:space="preserve"> </w:t>
            </w:r>
            <w:r>
              <w:rPr>
                <w:spacing w:val="-4"/>
                <w:sz w:val="24"/>
                <w:szCs w:val="24"/>
                <w14:textOutline w14:w="4358" w14:cap="sq" w14:cmpd="sng">
                  <w14:solidFill>
                    <w14:srgbClr w14:val="000000"/>
                  </w14:solidFill>
                  <w14:prstDash w14:val="solid"/>
                  <w14:bevel/>
                </w14:textOutline>
              </w:rPr>
              <w:t>、生态保护措施</w:t>
            </w:r>
          </w:p>
          <w:p>
            <w:pPr>
              <w:pStyle w:val="6"/>
              <w:spacing w:before="181" w:line="359" w:lineRule="auto"/>
              <w:ind w:left="120" w:right="107" w:firstLine="476"/>
              <w:rPr>
                <w:sz w:val="24"/>
                <w:szCs w:val="24"/>
              </w:rPr>
            </w:pPr>
            <w:r>
              <w:rPr>
                <w:spacing w:val="2"/>
                <w:sz w:val="24"/>
                <w:szCs w:val="24"/>
              </w:rPr>
              <w:t>工程建设中有土方开挖、机械碾压等作业，这样势必会造成占地范围植被</w:t>
            </w:r>
            <w:r>
              <w:rPr>
                <w:spacing w:val="8"/>
                <w:sz w:val="24"/>
                <w:szCs w:val="24"/>
              </w:rPr>
              <w:t xml:space="preserve"> </w:t>
            </w:r>
            <w:r>
              <w:rPr>
                <w:spacing w:val="2"/>
                <w:sz w:val="24"/>
                <w:szCs w:val="24"/>
              </w:rPr>
              <w:t>的破坏，部分施工活动会影响区域周边的鸟类等动物的栖息和觅食等。同时会</w:t>
            </w:r>
            <w:r>
              <w:rPr>
                <w:spacing w:val="1"/>
                <w:sz w:val="24"/>
                <w:szCs w:val="24"/>
              </w:rPr>
              <w:t xml:space="preserve"> </w:t>
            </w:r>
            <w:r>
              <w:rPr>
                <w:spacing w:val="2"/>
                <w:sz w:val="24"/>
                <w:szCs w:val="24"/>
              </w:rPr>
              <w:t>带来扬尘、水土流失等环境问题。为了有效保护工程所在区域的动植物资</w:t>
            </w:r>
            <w:r>
              <w:rPr>
                <w:spacing w:val="1"/>
                <w:sz w:val="24"/>
                <w:szCs w:val="24"/>
              </w:rPr>
              <w:t>源，</w:t>
            </w:r>
          </w:p>
          <w:p>
            <w:pPr>
              <w:pStyle w:val="6"/>
              <w:spacing w:before="1" w:line="217" w:lineRule="auto"/>
              <w:ind w:left="114"/>
              <w:rPr>
                <w:sz w:val="24"/>
                <w:szCs w:val="24"/>
              </w:rPr>
            </w:pPr>
            <w:r>
              <w:rPr>
                <w:sz w:val="24"/>
                <w:szCs w:val="24"/>
              </w:rPr>
              <w:t>本评价在水土保持等工程措施的基础上提出</w:t>
            </w:r>
            <w:r>
              <w:rPr>
                <w:spacing w:val="-1"/>
                <w:sz w:val="24"/>
                <w:szCs w:val="24"/>
              </w:rPr>
              <w:t>施工期生态破坏防治措施：</w:t>
            </w:r>
          </w:p>
          <w:p>
            <w:pPr>
              <w:pStyle w:val="6"/>
              <w:spacing w:before="183" w:line="219" w:lineRule="auto"/>
              <w:ind w:left="605"/>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）工程临时道路、临时占地生态环境保护措施</w:t>
            </w:r>
          </w:p>
          <w:p>
            <w:pPr>
              <w:pStyle w:val="6"/>
              <w:spacing w:before="183" w:line="468" w:lineRule="exact"/>
              <w:ind w:left="592"/>
              <w:rPr>
                <w:sz w:val="24"/>
                <w:szCs w:val="24"/>
              </w:rPr>
            </w:pPr>
            <w:r>
              <w:rPr>
                <w:spacing w:val="2"/>
                <w:position w:val="17"/>
                <w:sz w:val="24"/>
                <w:szCs w:val="24"/>
              </w:rPr>
              <w:t>对临时占地范围的树苗采取移栽措施，禁止砍伐。施工结束时，及时恢复</w:t>
            </w:r>
          </w:p>
          <w:p>
            <w:pPr>
              <w:pStyle w:val="6"/>
              <w:spacing w:line="219" w:lineRule="auto"/>
              <w:ind w:left="126"/>
              <w:rPr>
                <w:sz w:val="24"/>
                <w:szCs w:val="24"/>
              </w:rPr>
            </w:pPr>
            <w:r>
              <w:rPr>
                <w:spacing w:val="-2"/>
                <w:sz w:val="24"/>
                <w:szCs w:val="24"/>
              </w:rPr>
              <w:t>临时占地范围的土地使用功能。</w:t>
            </w:r>
          </w:p>
          <w:p>
            <w:pPr>
              <w:pStyle w:val="6"/>
              <w:spacing w:before="181" w:line="468" w:lineRule="exact"/>
              <w:ind w:left="596"/>
              <w:rPr>
                <w:sz w:val="24"/>
                <w:szCs w:val="24"/>
              </w:rPr>
            </w:pPr>
            <w:r>
              <w:rPr>
                <w:spacing w:val="2"/>
                <w:position w:val="17"/>
                <w:sz w:val="24"/>
                <w:szCs w:val="24"/>
              </w:rPr>
              <w:t>从严控制管理用地，在施工结束后对临时设施进行恢复，是道路的恢复道</w:t>
            </w:r>
          </w:p>
          <w:p>
            <w:pPr>
              <w:pStyle w:val="6"/>
              <w:spacing w:line="218" w:lineRule="auto"/>
              <w:ind w:left="115"/>
              <w:rPr>
                <w:sz w:val="24"/>
                <w:szCs w:val="24"/>
              </w:rPr>
            </w:pPr>
            <w:r>
              <w:rPr>
                <w:sz w:val="24"/>
                <w:szCs w:val="24"/>
              </w:rPr>
              <w:t>路，并在道路两侧加固，是绿地的恢复绿地，是</w:t>
            </w:r>
            <w:r>
              <w:rPr>
                <w:spacing w:val="-1"/>
                <w:sz w:val="24"/>
                <w:szCs w:val="24"/>
              </w:rPr>
              <w:t>耕地的恢复耕种。具体如下：</w:t>
            </w:r>
          </w:p>
          <w:p>
            <w:pPr>
              <w:pStyle w:val="6"/>
              <w:spacing w:before="182" w:line="359" w:lineRule="auto"/>
              <w:ind w:left="114" w:right="107" w:firstLine="478"/>
              <w:rPr>
                <w:sz w:val="24"/>
                <w:szCs w:val="24"/>
              </w:rPr>
            </w:pPr>
            <w:r>
              <w:rPr>
                <w:spacing w:val="2"/>
                <w:sz w:val="24"/>
                <w:szCs w:val="24"/>
              </w:rPr>
              <w:t>①在工程的建设中施工单位应注意识别工程沿线保护动植物资源，加强保</w:t>
            </w:r>
            <w:r>
              <w:rPr>
                <w:spacing w:val="12"/>
                <w:sz w:val="24"/>
                <w:szCs w:val="24"/>
              </w:rPr>
              <w:t xml:space="preserve"> </w:t>
            </w:r>
            <w:r>
              <w:rPr>
                <w:spacing w:val="2"/>
                <w:sz w:val="24"/>
                <w:szCs w:val="24"/>
              </w:rPr>
              <w:t>护动植物的保护和宣传工作，一旦在施工中遇到需要保护的动植物，应当立即</w:t>
            </w:r>
          </w:p>
          <w:p>
            <w:pPr>
              <w:pStyle w:val="6"/>
              <w:spacing w:before="1" w:line="218" w:lineRule="auto"/>
              <w:ind w:left="138"/>
              <w:rPr>
                <w:sz w:val="24"/>
                <w:szCs w:val="24"/>
              </w:rPr>
            </w:pPr>
            <w:r>
              <w:rPr>
                <w:spacing w:val="-1"/>
                <w:sz w:val="24"/>
                <w:szCs w:val="24"/>
              </w:rPr>
              <w:t>向当地林业部门汇报，协商采取妥善的保护措施后才能进行下一步</w:t>
            </w:r>
            <w:r>
              <w:rPr>
                <w:spacing w:val="-2"/>
                <w:sz w:val="24"/>
                <w:szCs w:val="24"/>
              </w:rPr>
              <w:t>施工。</w:t>
            </w:r>
          </w:p>
          <w:p>
            <w:pPr>
              <w:pStyle w:val="6"/>
              <w:spacing w:before="184" w:line="217" w:lineRule="auto"/>
              <w:ind w:left="591"/>
              <w:rPr>
                <w:sz w:val="24"/>
                <w:szCs w:val="24"/>
              </w:rPr>
            </w:pPr>
            <w:r>
              <w:rPr>
                <w:spacing w:val="-2"/>
                <w:sz w:val="24"/>
                <w:szCs w:val="24"/>
              </w:rPr>
              <w:t>②管理措施</w:t>
            </w:r>
          </w:p>
          <w:p>
            <w:pPr>
              <w:pStyle w:val="6"/>
              <w:spacing w:before="183" w:line="219" w:lineRule="auto"/>
              <w:ind w:left="596"/>
              <w:rPr>
                <w:sz w:val="24"/>
                <w:szCs w:val="24"/>
              </w:rPr>
            </w:pPr>
            <w:r>
              <w:rPr>
                <w:spacing w:val="2"/>
                <w:sz w:val="24"/>
                <w:szCs w:val="24"/>
              </w:rPr>
              <w:t>从生态和环境的角度出发，建议项目开工建设前，应尽量做好相应的前期</w:t>
            </w:r>
          </w:p>
        </w:tc>
      </w:tr>
    </w:tbl>
    <w:p>
      <w:pPr>
        <w:pStyle w:val="2"/>
      </w:pPr>
    </w:p>
    <w:p>
      <w:pPr>
        <w:sectPr>
          <w:footerReference r:id="rId30" w:type="default"/>
          <w:pgSz w:w="11915" w:h="16840"/>
          <w:pgMar w:top="1431" w:right="1345" w:bottom="1254" w:left="1344" w:header="0" w:footer="1092" w:gutter="0"/>
          <w:cols w:space="720" w:num="1"/>
        </w:sectPr>
      </w:pPr>
    </w:p>
    <w:p>
      <w:pPr>
        <w:spacing w:line="89" w:lineRule="auto"/>
        <w:rPr>
          <w:rFonts w:ascii="Arial"/>
          <w:sz w:val="2"/>
        </w:rPr>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8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6" w:hRule="atLeast"/>
        </w:trPr>
        <w:tc>
          <w:tcPr>
            <w:tcW w:w="757" w:type="dxa"/>
            <w:vAlign w:val="top"/>
          </w:tcPr>
          <w:p>
            <w:pPr>
              <w:rPr>
                <w:rFonts w:ascii="Arial"/>
                <w:sz w:val="21"/>
              </w:rPr>
            </w:pPr>
          </w:p>
        </w:tc>
        <w:tc>
          <w:tcPr>
            <w:tcW w:w="8463" w:type="dxa"/>
            <w:vAlign w:val="top"/>
          </w:tcPr>
          <w:p>
            <w:pPr>
              <w:pStyle w:val="6"/>
              <w:spacing w:before="41" w:line="466" w:lineRule="exact"/>
              <w:ind w:left="117"/>
              <w:rPr>
                <w:sz w:val="24"/>
                <w:szCs w:val="24"/>
              </w:rPr>
            </w:pPr>
            <w:r>
              <w:rPr>
                <w:spacing w:val="2"/>
                <w:position w:val="17"/>
                <w:sz w:val="24"/>
                <w:szCs w:val="24"/>
              </w:rPr>
              <w:t>宣传和准备工作，施工期严格落实水土保持措施，加强施工管理，尽量减少因</w:t>
            </w:r>
          </w:p>
          <w:p>
            <w:pPr>
              <w:pStyle w:val="6"/>
              <w:spacing w:line="219" w:lineRule="auto"/>
              <w:ind w:left="114"/>
              <w:rPr>
                <w:sz w:val="24"/>
                <w:szCs w:val="24"/>
              </w:rPr>
            </w:pPr>
            <w:r>
              <w:rPr>
                <w:spacing w:val="-1"/>
                <w:sz w:val="24"/>
                <w:szCs w:val="24"/>
              </w:rPr>
              <w:t>植被破坏、水土流失、水质污染等对动植物带来的不利影响。</w:t>
            </w:r>
          </w:p>
          <w:p>
            <w:pPr>
              <w:pStyle w:val="6"/>
              <w:spacing w:before="180"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）水土流失防治措施</w:t>
            </w:r>
          </w:p>
          <w:p>
            <w:pPr>
              <w:pStyle w:val="6"/>
              <w:spacing w:before="184" w:line="359" w:lineRule="auto"/>
              <w:ind w:left="114" w:right="107" w:firstLine="494"/>
              <w:rPr>
                <w:sz w:val="24"/>
                <w:szCs w:val="24"/>
              </w:rPr>
            </w:pPr>
            <w:r>
              <w:rPr>
                <w:spacing w:val="2"/>
                <w:sz w:val="24"/>
                <w:szCs w:val="24"/>
              </w:rPr>
              <w:t>防治建设项目中的水土流失，首先是做好水土保持方案，其方案</w:t>
            </w:r>
            <w:r>
              <w:rPr>
                <w:spacing w:val="1"/>
                <w:sz w:val="24"/>
                <w:szCs w:val="24"/>
              </w:rPr>
              <w:t>作为预防</w:t>
            </w:r>
            <w:r>
              <w:rPr>
                <w:sz w:val="24"/>
                <w:szCs w:val="24"/>
              </w:rPr>
              <w:t xml:space="preserve"> </w:t>
            </w:r>
            <w:r>
              <w:rPr>
                <w:spacing w:val="2"/>
                <w:sz w:val="24"/>
                <w:szCs w:val="24"/>
              </w:rPr>
              <w:t>和治理水土流失的法规性依据，不仅是水土流失的防治计划，也是评价工程立</w:t>
            </w:r>
            <w:r>
              <w:rPr>
                <w:spacing w:val="6"/>
                <w:sz w:val="24"/>
                <w:szCs w:val="24"/>
              </w:rPr>
              <w:t xml:space="preserve"> </w:t>
            </w:r>
            <w:r>
              <w:rPr>
                <w:spacing w:val="2"/>
                <w:sz w:val="24"/>
                <w:szCs w:val="24"/>
              </w:rPr>
              <w:t>项可行性、比较工程建设方案、确定其规模和施工方法的规范性文本。由于本</w:t>
            </w:r>
          </w:p>
          <w:p>
            <w:pPr>
              <w:pStyle w:val="6"/>
              <w:spacing w:before="1" w:line="217" w:lineRule="auto"/>
              <w:ind w:left="117"/>
              <w:rPr>
                <w:sz w:val="24"/>
                <w:szCs w:val="24"/>
              </w:rPr>
            </w:pPr>
            <w:r>
              <w:rPr>
                <w:sz w:val="24"/>
                <w:szCs w:val="24"/>
              </w:rPr>
              <w:t>项目水土保持方案正处于编制阶段， 评价对</w:t>
            </w:r>
            <w:r>
              <w:rPr>
                <w:spacing w:val="-1"/>
                <w:sz w:val="24"/>
                <w:szCs w:val="24"/>
              </w:rPr>
              <w:t>项目水土保持措施提出如下建议：</w:t>
            </w:r>
          </w:p>
          <w:p>
            <w:pPr>
              <w:pStyle w:val="6"/>
              <w:spacing w:before="182" w:line="217" w:lineRule="auto"/>
              <w:ind w:left="592"/>
              <w:rPr>
                <w:sz w:val="24"/>
                <w:szCs w:val="24"/>
              </w:rPr>
            </w:pPr>
            <w:r>
              <w:rPr>
                <w:spacing w:val="-1"/>
                <w:sz w:val="24"/>
                <w:szCs w:val="24"/>
              </w:rPr>
              <w:t>①进行封闭性施工，严格控制施工范围。</w:t>
            </w:r>
          </w:p>
          <w:p>
            <w:pPr>
              <w:pStyle w:val="6"/>
              <w:spacing w:before="186" w:line="359" w:lineRule="auto"/>
              <w:ind w:left="114" w:right="107" w:firstLine="477"/>
              <w:rPr>
                <w:sz w:val="24"/>
                <w:szCs w:val="24"/>
              </w:rPr>
            </w:pPr>
            <w:r>
              <w:rPr>
                <w:spacing w:val="2"/>
                <w:sz w:val="24"/>
                <w:szCs w:val="24"/>
              </w:rPr>
              <w:t>②在施工期，对工程进行合理设计，场区预先修建挡土墙和排洪沟，地表</w:t>
            </w:r>
            <w:r>
              <w:rPr>
                <w:spacing w:val="13"/>
                <w:sz w:val="24"/>
                <w:szCs w:val="24"/>
              </w:rPr>
              <w:t xml:space="preserve"> </w:t>
            </w:r>
            <w:r>
              <w:rPr>
                <w:spacing w:val="2"/>
                <w:sz w:val="24"/>
                <w:szCs w:val="24"/>
              </w:rPr>
              <w:t>开挖尽量避开暴雨季节，做到分期分区开挖，使工程施工引起的难以避免的水</w:t>
            </w:r>
          </w:p>
          <w:p>
            <w:pPr>
              <w:pStyle w:val="6"/>
              <w:spacing w:before="1" w:line="219" w:lineRule="auto"/>
              <w:ind w:left="114"/>
              <w:rPr>
                <w:sz w:val="24"/>
                <w:szCs w:val="24"/>
              </w:rPr>
            </w:pPr>
            <w:r>
              <w:rPr>
                <w:spacing w:val="-2"/>
                <w:sz w:val="24"/>
                <w:szCs w:val="24"/>
              </w:rPr>
              <w:t>土流失降至最低程度。</w:t>
            </w:r>
          </w:p>
          <w:p>
            <w:pPr>
              <w:pStyle w:val="6"/>
              <w:spacing w:before="180" w:line="359" w:lineRule="auto"/>
              <w:ind w:left="126" w:right="107" w:firstLine="464"/>
              <w:rPr>
                <w:sz w:val="24"/>
                <w:szCs w:val="24"/>
              </w:rPr>
            </w:pPr>
            <w:r>
              <w:rPr>
                <w:spacing w:val="2"/>
                <w:sz w:val="24"/>
                <w:szCs w:val="24"/>
              </w:rPr>
              <w:t>③合理选择施工工序。回填土方应分层碾压夯实；合理堆放建筑材料以及</w:t>
            </w:r>
            <w:r>
              <w:rPr>
                <w:spacing w:val="13"/>
                <w:sz w:val="24"/>
                <w:szCs w:val="24"/>
              </w:rPr>
              <w:t xml:space="preserve"> </w:t>
            </w:r>
            <w:r>
              <w:rPr>
                <w:spacing w:val="2"/>
                <w:sz w:val="24"/>
                <w:szCs w:val="24"/>
              </w:rPr>
              <w:t>临时土方，及时拦挡以控制渣量流失；对需要防护的边坡覆土后</w:t>
            </w:r>
            <w:r>
              <w:rPr>
                <w:spacing w:val="1"/>
                <w:sz w:val="24"/>
                <w:szCs w:val="24"/>
              </w:rPr>
              <w:t>及时进行绿化</w:t>
            </w:r>
          </w:p>
          <w:p>
            <w:pPr>
              <w:pStyle w:val="6"/>
              <w:spacing w:line="220" w:lineRule="auto"/>
              <w:ind w:left="112"/>
              <w:rPr>
                <w:sz w:val="24"/>
                <w:szCs w:val="24"/>
              </w:rPr>
            </w:pPr>
            <w:r>
              <w:rPr>
                <w:spacing w:val="-1"/>
                <w:sz w:val="24"/>
                <w:szCs w:val="24"/>
              </w:rPr>
              <w:t>施工，减少地表裸露时间。</w:t>
            </w:r>
          </w:p>
          <w:p>
            <w:pPr>
              <w:pStyle w:val="6"/>
              <w:spacing w:before="183" w:line="359" w:lineRule="auto"/>
              <w:ind w:left="112" w:right="45" w:firstLine="479"/>
              <w:rPr>
                <w:sz w:val="24"/>
                <w:szCs w:val="24"/>
              </w:rPr>
            </w:pPr>
            <w:r>
              <w:rPr>
                <w:spacing w:val="-3"/>
                <w:sz w:val="24"/>
                <w:szCs w:val="24"/>
              </w:rPr>
              <w:t>④合理选择施工工期。尽量避免在雨季进行各种基础开挖</w:t>
            </w:r>
            <w:bookmarkStart w:id="0" w:name="_GoBack"/>
            <w:bookmarkEnd w:id="0"/>
            <w:r>
              <w:rPr>
                <w:spacing w:val="-3"/>
                <w:sz w:val="24"/>
                <w:szCs w:val="24"/>
              </w:rPr>
              <w:t>，在雨天施工</w:t>
            </w:r>
            <w:r>
              <w:rPr>
                <w:spacing w:val="-4"/>
                <w:sz w:val="24"/>
                <w:szCs w:val="24"/>
              </w:rPr>
              <w:t>时，</w:t>
            </w:r>
            <w:r>
              <w:rPr>
                <w:sz w:val="24"/>
                <w:szCs w:val="24"/>
              </w:rPr>
              <w:t xml:space="preserve"> </w:t>
            </w:r>
            <w:r>
              <w:rPr>
                <w:spacing w:val="2"/>
                <w:sz w:val="24"/>
                <w:szCs w:val="24"/>
              </w:rPr>
              <w:t>为防止临时堆料及开挖裸露土质边坡坡面等被雨水冲刷，选用彩条布、塑料薄</w:t>
            </w:r>
            <w:r>
              <w:rPr>
                <w:spacing w:val="8"/>
                <w:sz w:val="24"/>
                <w:szCs w:val="24"/>
              </w:rPr>
              <w:t xml:space="preserve"> </w:t>
            </w:r>
            <w:r>
              <w:rPr>
                <w:spacing w:val="2"/>
                <w:sz w:val="24"/>
                <w:szCs w:val="24"/>
              </w:rPr>
              <w:t>膜等进行覆盖；施工中应注意开挖后立即进行施工，暂时不施工的应进行表土</w:t>
            </w:r>
            <w:r>
              <w:rPr>
                <w:spacing w:val="8"/>
                <w:sz w:val="24"/>
                <w:szCs w:val="24"/>
              </w:rPr>
              <w:t xml:space="preserve"> </w:t>
            </w:r>
            <w:r>
              <w:rPr>
                <w:spacing w:val="2"/>
                <w:sz w:val="24"/>
                <w:szCs w:val="24"/>
              </w:rPr>
              <w:t>覆盖；施工中应注意开挖后立即进行施工，暂时不施工的应进行表土覆盖；在</w:t>
            </w:r>
          </w:p>
          <w:p>
            <w:pPr>
              <w:pStyle w:val="6"/>
              <w:spacing w:before="1" w:line="218" w:lineRule="auto"/>
              <w:ind w:left="112"/>
              <w:rPr>
                <w:sz w:val="24"/>
                <w:szCs w:val="24"/>
              </w:rPr>
            </w:pPr>
            <w:r>
              <w:rPr>
                <w:sz w:val="24"/>
                <w:szCs w:val="24"/>
              </w:rPr>
              <w:t>施工过程中，如遇干燥天气，应对地表进行</w:t>
            </w:r>
            <w:r>
              <w:rPr>
                <w:spacing w:val="-1"/>
                <w:sz w:val="24"/>
                <w:szCs w:val="24"/>
              </w:rPr>
              <w:t>洒水，以免产生扬尘。</w:t>
            </w:r>
          </w:p>
          <w:p>
            <w:pPr>
              <w:pStyle w:val="6"/>
              <w:spacing w:before="179" w:line="360" w:lineRule="auto"/>
              <w:ind w:left="112" w:right="45" w:firstLine="479"/>
              <w:rPr>
                <w:sz w:val="24"/>
                <w:szCs w:val="24"/>
              </w:rPr>
            </w:pPr>
            <w:r>
              <w:rPr>
                <w:spacing w:val="2"/>
                <w:sz w:val="24"/>
                <w:szCs w:val="24"/>
              </w:rPr>
              <w:t>⑤严格控制运输流失。对出入场区的工程车辆要严格管理，严禁超载，防</w:t>
            </w:r>
            <w:r>
              <w:rPr>
                <w:spacing w:val="13"/>
                <w:sz w:val="24"/>
                <w:szCs w:val="24"/>
              </w:rPr>
              <w:t xml:space="preserve"> </w:t>
            </w:r>
            <w:r>
              <w:rPr>
                <w:spacing w:val="-3"/>
                <w:sz w:val="24"/>
                <w:szCs w:val="24"/>
              </w:rPr>
              <w:t>止因车辆超载而将物料洒落在运输途中；土石方在转运时容易漏洒在转运途中，</w:t>
            </w:r>
            <w:r>
              <w:rPr>
                <w:spacing w:val="3"/>
                <w:sz w:val="24"/>
                <w:szCs w:val="24"/>
              </w:rPr>
              <w:t xml:space="preserve"> </w:t>
            </w:r>
            <w:r>
              <w:rPr>
                <w:spacing w:val="2"/>
                <w:sz w:val="24"/>
                <w:szCs w:val="24"/>
              </w:rPr>
              <w:t>容易形成扬尘，因此，运输车必须加盖防护，不能超载；在工程区出口处设置</w:t>
            </w:r>
            <w:r>
              <w:rPr>
                <w:spacing w:val="8"/>
                <w:sz w:val="24"/>
                <w:szCs w:val="24"/>
              </w:rPr>
              <w:t xml:space="preserve"> </w:t>
            </w:r>
            <w:r>
              <w:rPr>
                <w:spacing w:val="2"/>
                <w:sz w:val="24"/>
                <w:szCs w:val="24"/>
              </w:rPr>
              <w:t>洗车设施，工程车辆在驶出工程区时必须进行清洗，以防泥土带出工程区而造</w:t>
            </w:r>
          </w:p>
          <w:p>
            <w:pPr>
              <w:pStyle w:val="6"/>
              <w:spacing w:line="219" w:lineRule="auto"/>
              <w:ind w:left="115"/>
              <w:rPr>
                <w:sz w:val="24"/>
                <w:szCs w:val="24"/>
              </w:rPr>
            </w:pPr>
            <w:r>
              <w:rPr>
                <w:rFonts w:hint="eastAsia"/>
                <w:spacing w:val="-1"/>
                <w:sz w:val="24"/>
                <w:szCs w:val="24"/>
                <w:lang w:eastAsia="zh-CN"/>
              </w:rPr>
              <w:t>城区</w:t>
            </w:r>
            <w:r>
              <w:rPr>
                <w:spacing w:val="-1"/>
                <w:sz w:val="24"/>
                <w:szCs w:val="24"/>
              </w:rPr>
              <w:t>外水土流失和环境污染，严格控制运输流失。</w:t>
            </w:r>
          </w:p>
          <w:p>
            <w:pPr>
              <w:pStyle w:val="6"/>
              <w:spacing w:before="180" w:line="466" w:lineRule="exact"/>
              <w:ind w:left="591"/>
              <w:rPr>
                <w:sz w:val="24"/>
                <w:szCs w:val="24"/>
              </w:rPr>
            </w:pPr>
            <w:r>
              <w:rPr>
                <w:spacing w:val="2"/>
                <w:position w:val="17"/>
                <w:sz w:val="24"/>
                <w:szCs w:val="24"/>
              </w:rPr>
              <w:t>⑥开挖时剥离的表层土采取临时覆盖等防护措施，周边拟采用填土编织袋</w:t>
            </w:r>
          </w:p>
          <w:p>
            <w:pPr>
              <w:pStyle w:val="6"/>
              <w:spacing w:before="1" w:line="218" w:lineRule="auto"/>
              <w:jc w:val="right"/>
              <w:rPr>
                <w:sz w:val="24"/>
                <w:szCs w:val="24"/>
              </w:rPr>
            </w:pPr>
            <w:r>
              <w:rPr>
                <w:spacing w:val="-2"/>
                <w:sz w:val="24"/>
                <w:szCs w:val="24"/>
              </w:rPr>
              <w:t>挡土墙进行临时拦挡，顶端采用塑料彩条布覆盖</w:t>
            </w:r>
            <w:r>
              <w:rPr>
                <w:spacing w:val="-3"/>
                <w:sz w:val="24"/>
                <w:szCs w:val="24"/>
              </w:rPr>
              <w:t>，挡土墙外侧设置临时排水沟。</w:t>
            </w:r>
          </w:p>
          <w:p>
            <w:pPr>
              <w:pStyle w:val="6"/>
              <w:spacing w:before="184" w:line="359" w:lineRule="auto"/>
              <w:ind w:left="114" w:right="107" w:firstLine="477"/>
              <w:rPr>
                <w:sz w:val="24"/>
                <w:szCs w:val="24"/>
              </w:rPr>
            </w:pPr>
            <w:r>
              <w:rPr>
                <w:spacing w:val="2"/>
                <w:sz w:val="24"/>
                <w:szCs w:val="24"/>
              </w:rPr>
              <w:t>⑦注重水土保持的综合性。保持工程区所在区域的生态环境，不仅要搞好</w:t>
            </w:r>
            <w:r>
              <w:rPr>
                <w:spacing w:val="13"/>
                <w:sz w:val="24"/>
                <w:szCs w:val="24"/>
              </w:rPr>
              <w:t xml:space="preserve"> </w:t>
            </w:r>
            <w:r>
              <w:rPr>
                <w:spacing w:val="2"/>
                <w:sz w:val="24"/>
                <w:szCs w:val="24"/>
              </w:rPr>
              <w:t>两岸的水土保持，还要搞好流域范围内的水土保持，施工后期对河道两侧及时</w:t>
            </w:r>
          </w:p>
          <w:p>
            <w:pPr>
              <w:pStyle w:val="6"/>
              <w:spacing w:line="220" w:lineRule="auto"/>
              <w:ind w:left="111"/>
              <w:rPr>
                <w:sz w:val="24"/>
                <w:szCs w:val="24"/>
              </w:rPr>
            </w:pPr>
            <w:r>
              <w:rPr>
                <w:spacing w:val="-1"/>
                <w:sz w:val="24"/>
                <w:szCs w:val="24"/>
              </w:rPr>
              <w:t>进行边坡防护和生态恢复。</w:t>
            </w:r>
          </w:p>
        </w:tc>
      </w:tr>
    </w:tbl>
    <w:p>
      <w:pPr>
        <w:pStyle w:val="2"/>
      </w:pPr>
    </w:p>
    <w:p>
      <w:pPr>
        <w:sectPr>
          <w:footerReference r:id="rId31" w:type="default"/>
          <w:pgSz w:w="11915" w:h="16840"/>
          <w:pgMar w:top="1431" w:right="1345" w:bottom="1254" w:left="1344" w:header="0" w:footer="1092" w:gutter="0"/>
          <w:cols w:space="720" w:num="1"/>
        </w:sectPr>
      </w:pPr>
    </w:p>
    <w:p>
      <w:pPr>
        <w:spacing w:line="89" w:lineRule="auto"/>
        <w:rPr>
          <w:rFonts w:ascii="Arial"/>
          <w:sz w:val="2"/>
        </w:rPr>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8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0" w:hRule="atLeast"/>
        </w:trPr>
        <w:tc>
          <w:tcPr>
            <w:tcW w:w="757" w:type="dxa"/>
            <w:vAlign w:val="top"/>
          </w:tcPr>
          <w:p>
            <w:pPr>
              <w:rPr>
                <w:rFonts w:ascii="Arial"/>
                <w:sz w:val="21"/>
              </w:rPr>
            </w:pPr>
          </w:p>
        </w:tc>
        <w:tc>
          <w:tcPr>
            <w:tcW w:w="8463" w:type="dxa"/>
            <w:vAlign w:val="top"/>
          </w:tcPr>
          <w:p>
            <w:pPr>
              <w:pStyle w:val="6"/>
              <w:spacing w:before="41" w:line="466" w:lineRule="exact"/>
              <w:ind w:left="592"/>
              <w:rPr>
                <w:sz w:val="24"/>
                <w:szCs w:val="24"/>
              </w:rPr>
            </w:pPr>
            <w:r>
              <w:rPr>
                <w:spacing w:val="2"/>
                <w:position w:val="17"/>
                <w:sz w:val="24"/>
                <w:szCs w:val="24"/>
              </w:rPr>
              <w:t>施工期采取上述水土保持措施后，水土流失量将明显降低。其土壤侵蚀模</w:t>
            </w:r>
          </w:p>
          <w:p>
            <w:pPr>
              <w:pStyle w:val="6"/>
              <w:spacing w:line="210" w:lineRule="auto"/>
              <w:ind w:left="115"/>
              <w:rPr>
                <w:sz w:val="24"/>
                <w:szCs w:val="24"/>
              </w:rPr>
            </w:pPr>
            <w:r>
              <w:rPr>
                <w:spacing w:val="-3"/>
                <w:sz w:val="24"/>
                <w:szCs w:val="24"/>
              </w:rPr>
              <w:t>数可降到</w:t>
            </w:r>
            <w:r>
              <w:rPr>
                <w:spacing w:val="-44"/>
                <w:sz w:val="24"/>
                <w:szCs w:val="24"/>
              </w:rPr>
              <w:t xml:space="preserve"> </w:t>
            </w:r>
            <w:r>
              <w:rPr>
                <w:rFonts w:ascii="Times New Roman" w:hAnsi="Times New Roman" w:eastAsia="Times New Roman" w:cs="Times New Roman"/>
                <w:spacing w:val="-3"/>
                <w:sz w:val="24"/>
                <w:szCs w:val="24"/>
              </w:rPr>
              <w:t>500t/(km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9"/>
                <w:position w:val="7"/>
                <w:sz w:val="15"/>
                <w:szCs w:val="15"/>
              </w:rPr>
              <w:t xml:space="preserve"> </w:t>
            </w:r>
            <w:r>
              <w:rPr>
                <w:rFonts w:ascii="Times New Roman" w:hAnsi="Times New Roman" w:eastAsia="Times New Roman" w:cs="Times New Roman"/>
                <w:spacing w:val="-3"/>
                <w:sz w:val="24"/>
                <w:szCs w:val="24"/>
              </w:rPr>
              <w:t>·a)</w:t>
            </w:r>
            <w:r>
              <w:rPr>
                <w:spacing w:val="-3"/>
                <w:sz w:val="24"/>
                <w:szCs w:val="24"/>
              </w:rPr>
              <w:t>以内。</w:t>
            </w:r>
          </w:p>
          <w:p>
            <w:pPr>
              <w:pStyle w:val="6"/>
              <w:spacing w:before="192" w:line="220" w:lineRule="auto"/>
              <w:ind w:left="605"/>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）土壤保护措施</w:t>
            </w:r>
          </w:p>
          <w:p>
            <w:pPr>
              <w:pStyle w:val="6"/>
              <w:spacing w:before="182" w:line="359" w:lineRule="auto"/>
              <w:ind w:left="116" w:right="107" w:firstLine="476"/>
              <w:rPr>
                <w:sz w:val="24"/>
                <w:szCs w:val="24"/>
              </w:rPr>
            </w:pPr>
            <w:r>
              <w:rPr>
                <w:spacing w:val="2"/>
                <w:sz w:val="24"/>
                <w:szCs w:val="24"/>
              </w:rPr>
              <w:t>①施工中加强施工管理，尽量缩小施工范围，各种施工活动严格控制在施</w:t>
            </w:r>
            <w:r>
              <w:rPr>
                <w:spacing w:val="12"/>
                <w:sz w:val="24"/>
                <w:szCs w:val="24"/>
              </w:rPr>
              <w:t xml:space="preserve"> </w:t>
            </w:r>
            <w:r>
              <w:rPr>
                <w:spacing w:val="2"/>
                <w:sz w:val="24"/>
                <w:szCs w:val="24"/>
              </w:rPr>
              <w:t>工区域内，将临时占地面积控制在最低限度，尽可能不破坏原有的地表植被和</w:t>
            </w:r>
          </w:p>
          <w:p>
            <w:pPr>
              <w:pStyle w:val="6"/>
              <w:spacing w:before="1" w:line="220" w:lineRule="auto"/>
              <w:ind w:left="114"/>
              <w:rPr>
                <w:sz w:val="24"/>
                <w:szCs w:val="24"/>
              </w:rPr>
            </w:pPr>
            <w:r>
              <w:rPr>
                <w:spacing w:val="-4"/>
                <w:sz w:val="24"/>
                <w:szCs w:val="24"/>
              </w:rPr>
              <w:t>土壤。</w:t>
            </w:r>
          </w:p>
          <w:p>
            <w:pPr>
              <w:pStyle w:val="6"/>
              <w:spacing w:before="180" w:line="466" w:lineRule="exact"/>
              <w:ind w:left="591"/>
              <w:rPr>
                <w:sz w:val="24"/>
                <w:szCs w:val="24"/>
              </w:rPr>
            </w:pPr>
            <w:r>
              <w:rPr>
                <w:spacing w:val="2"/>
                <w:position w:val="17"/>
                <w:sz w:val="24"/>
                <w:szCs w:val="24"/>
              </w:rPr>
              <w:t>②在边坡防护施工前，首先要把占地区的表层熟化土壤剥离后单独堆放，</w:t>
            </w:r>
          </w:p>
          <w:p>
            <w:pPr>
              <w:pStyle w:val="6"/>
              <w:spacing w:line="219" w:lineRule="auto"/>
              <w:jc w:val="right"/>
              <w:rPr>
                <w:sz w:val="24"/>
                <w:szCs w:val="24"/>
              </w:rPr>
            </w:pPr>
            <w:r>
              <w:rPr>
                <w:spacing w:val="-2"/>
                <w:sz w:val="24"/>
                <w:szCs w:val="24"/>
              </w:rPr>
              <w:t>待施工结束后，再施用到要进行植被恢复的</w:t>
            </w:r>
            <w:r>
              <w:rPr>
                <w:spacing w:val="-3"/>
                <w:sz w:val="24"/>
                <w:szCs w:val="24"/>
              </w:rPr>
              <w:t>地段，使其得到充分、有效的利用。</w:t>
            </w:r>
          </w:p>
          <w:p>
            <w:pPr>
              <w:pStyle w:val="6"/>
              <w:spacing w:before="183"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）控制外来物种入侵措施</w:t>
            </w:r>
          </w:p>
          <w:p>
            <w:pPr>
              <w:pStyle w:val="6"/>
              <w:spacing w:before="181" w:line="468" w:lineRule="exact"/>
              <w:ind w:left="597"/>
              <w:rPr>
                <w:sz w:val="24"/>
                <w:szCs w:val="24"/>
              </w:rPr>
            </w:pPr>
            <w:r>
              <w:rPr>
                <w:spacing w:val="2"/>
                <w:position w:val="17"/>
                <w:sz w:val="24"/>
                <w:szCs w:val="24"/>
              </w:rPr>
              <w:t>项目生态护坡、景观工程栽种的植物应是国家与宝鸡市批准栽种的宜土宜</w:t>
            </w:r>
          </w:p>
          <w:p>
            <w:pPr>
              <w:pStyle w:val="6"/>
              <w:spacing w:line="219" w:lineRule="auto"/>
              <w:ind w:left="113"/>
              <w:rPr>
                <w:sz w:val="24"/>
                <w:szCs w:val="24"/>
              </w:rPr>
            </w:pPr>
            <w:r>
              <w:rPr>
                <w:spacing w:val="-1"/>
                <w:sz w:val="24"/>
                <w:szCs w:val="24"/>
              </w:rPr>
              <w:t>种植物，防止外来植物入侵。</w:t>
            </w:r>
          </w:p>
          <w:p>
            <w:pPr>
              <w:pStyle w:val="6"/>
              <w:spacing w:before="181" w:line="220" w:lineRule="auto"/>
              <w:ind w:left="605"/>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）堆料场的生态保护措施</w:t>
            </w:r>
          </w:p>
          <w:p>
            <w:pPr>
              <w:pStyle w:val="6"/>
              <w:spacing w:before="181" w:line="359" w:lineRule="auto"/>
              <w:ind w:left="113" w:right="107" w:firstLine="480"/>
              <w:rPr>
                <w:sz w:val="24"/>
                <w:szCs w:val="24"/>
              </w:rPr>
            </w:pPr>
            <w:r>
              <w:rPr>
                <w:spacing w:val="2"/>
                <w:sz w:val="24"/>
                <w:szCs w:val="24"/>
              </w:rPr>
              <w:t>本项目生态护坡临时堆料的四周采用填土编织袋围护，雨季在临时堆料顶</w:t>
            </w:r>
            <w:r>
              <w:rPr>
                <w:spacing w:val="10"/>
                <w:sz w:val="24"/>
                <w:szCs w:val="24"/>
              </w:rPr>
              <w:t xml:space="preserve"> </w:t>
            </w:r>
            <w:r>
              <w:rPr>
                <w:spacing w:val="2"/>
                <w:sz w:val="24"/>
                <w:szCs w:val="24"/>
              </w:rPr>
              <w:t>面用塑料彩条布对其进行覆盖，挡土墙外设临时排水沟，排水沟出口设置临时</w:t>
            </w:r>
            <w:r>
              <w:rPr>
                <w:spacing w:val="7"/>
                <w:sz w:val="24"/>
                <w:szCs w:val="24"/>
              </w:rPr>
              <w:t xml:space="preserve"> </w:t>
            </w:r>
            <w:r>
              <w:rPr>
                <w:spacing w:val="2"/>
                <w:sz w:val="24"/>
                <w:szCs w:val="24"/>
              </w:rPr>
              <w:t>沉砂池。堆场结束后进行植被防护等生态恢复，对开挖的排水口及时进行回填</w:t>
            </w:r>
          </w:p>
          <w:p>
            <w:pPr>
              <w:pStyle w:val="6"/>
              <w:spacing w:line="219" w:lineRule="auto"/>
              <w:ind w:left="114"/>
              <w:rPr>
                <w:sz w:val="24"/>
                <w:szCs w:val="24"/>
              </w:rPr>
            </w:pPr>
            <w:r>
              <w:rPr>
                <w:spacing w:val="-1"/>
                <w:sz w:val="24"/>
                <w:szCs w:val="24"/>
              </w:rPr>
              <w:t>土，对施工临时设施区根据占地性质恢复其原有使用功能。</w:t>
            </w:r>
          </w:p>
          <w:p>
            <w:pPr>
              <w:pStyle w:val="6"/>
              <w:spacing w:before="183" w:line="219" w:lineRule="auto"/>
              <w:ind w:left="605"/>
              <w:rPr>
                <w:sz w:val="24"/>
                <w:szCs w:val="24"/>
              </w:rPr>
            </w:pPr>
            <w:r>
              <w:rPr>
                <w:spacing w:val="-2"/>
                <w:sz w:val="24"/>
                <w:szCs w:val="24"/>
              </w:rPr>
              <w:t>（</w:t>
            </w:r>
            <w:r>
              <w:rPr>
                <w:rFonts w:ascii="Times New Roman" w:hAnsi="Times New Roman" w:eastAsia="Times New Roman" w:cs="Times New Roman"/>
                <w:spacing w:val="-2"/>
                <w:sz w:val="24"/>
                <w:szCs w:val="24"/>
              </w:rPr>
              <w:t>6</w:t>
            </w:r>
            <w:r>
              <w:rPr>
                <w:spacing w:val="-2"/>
                <w:sz w:val="24"/>
                <w:szCs w:val="24"/>
              </w:rPr>
              <w:t>）水生动植物保护措施</w:t>
            </w:r>
          </w:p>
          <w:p>
            <w:pPr>
              <w:pStyle w:val="6"/>
              <w:spacing w:before="182" w:line="359" w:lineRule="auto"/>
              <w:ind w:left="114" w:right="107" w:firstLine="479"/>
              <w:rPr>
                <w:sz w:val="24"/>
                <w:szCs w:val="24"/>
              </w:rPr>
            </w:pPr>
            <w:r>
              <w:rPr>
                <w:spacing w:val="2"/>
                <w:sz w:val="24"/>
                <w:szCs w:val="24"/>
              </w:rPr>
              <w:t>加强对施工人员自然保护教育，加强施工期的环境监管，施工前必须对可</w:t>
            </w:r>
            <w:r>
              <w:rPr>
                <w:spacing w:val="11"/>
                <w:sz w:val="24"/>
                <w:szCs w:val="24"/>
              </w:rPr>
              <w:t xml:space="preserve"> </w:t>
            </w:r>
            <w:r>
              <w:rPr>
                <w:spacing w:val="2"/>
                <w:sz w:val="24"/>
                <w:szCs w:val="24"/>
              </w:rPr>
              <w:t>能影响到的河段进行认真调查，一旦发现珍稀水生动物，应立即将其迁移到人</w:t>
            </w:r>
            <w:r>
              <w:rPr>
                <w:spacing w:val="6"/>
                <w:sz w:val="24"/>
                <w:szCs w:val="24"/>
              </w:rPr>
              <w:t xml:space="preserve"> </w:t>
            </w:r>
            <w:r>
              <w:rPr>
                <w:spacing w:val="2"/>
                <w:sz w:val="24"/>
                <w:szCs w:val="24"/>
              </w:rPr>
              <w:t>为影响小的河段，达到有效保护。严禁施工人员捕鱼、电鱼、毒鱼、炸鱼，违</w:t>
            </w:r>
            <w:r>
              <w:rPr>
                <w:spacing w:val="6"/>
                <w:sz w:val="24"/>
                <w:szCs w:val="24"/>
              </w:rPr>
              <w:t xml:space="preserve"> </w:t>
            </w:r>
            <w:r>
              <w:rPr>
                <w:spacing w:val="2"/>
                <w:sz w:val="24"/>
                <w:szCs w:val="24"/>
              </w:rPr>
              <w:t>法者要给予处罚并追究其法律责任；文明施工，合理安排施工时间围堰填筑减</w:t>
            </w:r>
            <w:r>
              <w:rPr>
                <w:spacing w:val="6"/>
                <w:sz w:val="24"/>
                <w:szCs w:val="24"/>
              </w:rPr>
              <w:t xml:space="preserve"> </w:t>
            </w:r>
            <w:r>
              <w:rPr>
                <w:spacing w:val="2"/>
                <w:sz w:val="24"/>
                <w:szCs w:val="24"/>
              </w:rPr>
              <w:t>少对河水的扰动，加强对施工期废水、垃圾的处理，严禁未经处理的废水排入</w:t>
            </w:r>
          </w:p>
          <w:p>
            <w:pPr>
              <w:pStyle w:val="6"/>
              <w:spacing w:before="1" w:line="221" w:lineRule="auto"/>
              <w:ind w:left="112"/>
              <w:rPr>
                <w:sz w:val="24"/>
                <w:szCs w:val="24"/>
              </w:rPr>
            </w:pPr>
            <w:r>
              <w:rPr>
                <w:spacing w:val="-3"/>
                <w:sz w:val="24"/>
                <w:szCs w:val="24"/>
              </w:rPr>
              <w:t>河流。</w:t>
            </w:r>
          </w:p>
          <w:p>
            <w:pPr>
              <w:pStyle w:val="6"/>
              <w:spacing w:before="181" w:line="219" w:lineRule="auto"/>
              <w:ind w:left="605"/>
              <w:rPr>
                <w:sz w:val="24"/>
                <w:szCs w:val="24"/>
              </w:rPr>
            </w:pPr>
            <w:r>
              <w:rPr>
                <w:spacing w:val="-3"/>
                <w:sz w:val="24"/>
                <w:szCs w:val="24"/>
              </w:rPr>
              <w:t>（</w:t>
            </w:r>
            <w:r>
              <w:rPr>
                <w:rFonts w:ascii="Times New Roman" w:hAnsi="Times New Roman" w:eastAsia="Times New Roman" w:cs="Times New Roman"/>
                <w:spacing w:val="-3"/>
                <w:sz w:val="24"/>
                <w:szCs w:val="24"/>
              </w:rPr>
              <w:t>7</w:t>
            </w:r>
            <w:r>
              <w:rPr>
                <w:spacing w:val="-3"/>
                <w:sz w:val="24"/>
                <w:szCs w:val="24"/>
              </w:rPr>
              <w:t>）景观保护措施</w:t>
            </w:r>
          </w:p>
          <w:p>
            <w:pPr>
              <w:pStyle w:val="6"/>
              <w:spacing w:before="180" w:line="466" w:lineRule="exact"/>
              <w:ind w:left="592"/>
              <w:rPr>
                <w:sz w:val="24"/>
                <w:szCs w:val="24"/>
              </w:rPr>
            </w:pPr>
            <w:r>
              <w:rPr>
                <w:spacing w:val="2"/>
                <w:position w:val="17"/>
                <w:sz w:val="24"/>
                <w:szCs w:val="24"/>
              </w:rPr>
              <w:t>①施工工地必须封闭，进行文明施工，施工围墙可以加以景观修饰，起到</w:t>
            </w:r>
          </w:p>
          <w:p>
            <w:pPr>
              <w:pStyle w:val="6"/>
              <w:spacing w:line="219" w:lineRule="auto"/>
              <w:ind w:left="115"/>
              <w:rPr>
                <w:sz w:val="24"/>
                <w:szCs w:val="24"/>
              </w:rPr>
            </w:pPr>
            <w:r>
              <w:rPr>
                <w:spacing w:val="-1"/>
                <w:sz w:val="24"/>
                <w:szCs w:val="24"/>
              </w:rPr>
              <w:t>美化的效果，减少由杂乱的施工场地引起的视觉冲击。</w:t>
            </w:r>
          </w:p>
          <w:p>
            <w:pPr>
              <w:pStyle w:val="6"/>
              <w:spacing w:before="183" w:line="217" w:lineRule="auto"/>
              <w:ind w:left="591"/>
              <w:rPr>
                <w:sz w:val="24"/>
                <w:szCs w:val="24"/>
              </w:rPr>
            </w:pPr>
            <w:r>
              <w:rPr>
                <w:sz w:val="24"/>
                <w:szCs w:val="24"/>
              </w:rPr>
              <w:t>②施工现场做好排水沟渠，避免雨季产生大量高</w:t>
            </w:r>
            <w:r>
              <w:rPr>
                <w:spacing w:val="-1"/>
                <w:sz w:val="24"/>
                <w:szCs w:val="24"/>
              </w:rPr>
              <w:t>浊度废水无序排放。</w:t>
            </w:r>
          </w:p>
          <w:p>
            <w:pPr>
              <w:pStyle w:val="6"/>
              <w:spacing w:before="186" w:line="217" w:lineRule="auto"/>
              <w:ind w:left="591"/>
              <w:rPr>
                <w:sz w:val="24"/>
                <w:szCs w:val="24"/>
              </w:rPr>
            </w:pPr>
            <w:r>
              <w:rPr>
                <w:spacing w:val="-1"/>
                <w:sz w:val="24"/>
                <w:szCs w:val="24"/>
              </w:rPr>
              <w:t>③施工完成后及时进行生态修复。</w:t>
            </w:r>
          </w:p>
        </w:tc>
      </w:tr>
    </w:tbl>
    <w:p>
      <w:pPr>
        <w:pStyle w:val="2"/>
      </w:pPr>
    </w:p>
    <w:p>
      <w:pPr>
        <w:sectPr>
          <w:footerReference r:id="rId32" w:type="default"/>
          <w:pgSz w:w="11915" w:h="16840"/>
          <w:pgMar w:top="1431" w:right="1345" w:bottom="1254" w:left="1344" w:header="0" w:footer="1092" w:gutter="0"/>
          <w:cols w:space="720" w:num="1"/>
        </w:sectPr>
      </w:pPr>
    </w:p>
    <w:p>
      <w:pPr>
        <w:spacing w:line="89" w:lineRule="auto"/>
        <w:rPr>
          <w:rFonts w:ascii="Arial"/>
          <w:sz w:val="2"/>
        </w:rPr>
      </w:pPr>
      <w:r>
        <w:pict>
          <v:rect id="_x0000_s1028" o:spid="_x0000_s1028" o:spt="1" style="position:absolute;left:0pt;margin-left:104.85pt;margin-top:72pt;height:675.75pt;width:0.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8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746" w:type="dxa"/>
            <w:tcBorders>
              <w:right w:val="nil"/>
            </w:tcBorders>
            <w:vAlign w:val="top"/>
          </w:tcPr>
          <w:p>
            <w:pPr>
              <w:pStyle w:val="6"/>
              <w:spacing w:before="89" w:line="220" w:lineRule="auto"/>
              <w:ind w:left="124"/>
              <w:rPr>
                <w:sz w:val="24"/>
                <w:szCs w:val="24"/>
              </w:rPr>
            </w:pPr>
            <w:r>
              <w:rPr>
                <w:spacing w:val="4"/>
                <w:sz w:val="24"/>
                <w:szCs w:val="24"/>
              </w:rPr>
              <w:t>运营</w:t>
            </w:r>
          </w:p>
          <w:p>
            <w:pPr>
              <w:pStyle w:val="6"/>
              <w:spacing w:before="26" w:line="220" w:lineRule="auto"/>
              <w:ind w:left="127"/>
              <w:rPr>
                <w:sz w:val="24"/>
                <w:szCs w:val="24"/>
              </w:rPr>
            </w:pPr>
            <w:r>
              <w:rPr>
                <w:spacing w:val="3"/>
                <w:sz w:val="24"/>
                <w:szCs w:val="24"/>
              </w:rPr>
              <w:t>期生</w:t>
            </w:r>
          </w:p>
          <w:p>
            <w:pPr>
              <w:pStyle w:val="6"/>
              <w:spacing w:before="24" w:line="221" w:lineRule="auto"/>
              <w:ind w:left="124"/>
              <w:rPr>
                <w:sz w:val="24"/>
                <w:szCs w:val="24"/>
              </w:rPr>
            </w:pPr>
            <w:r>
              <w:rPr>
                <w:spacing w:val="4"/>
                <w:sz w:val="24"/>
                <w:szCs w:val="24"/>
              </w:rPr>
              <w:t>态环</w:t>
            </w:r>
          </w:p>
          <w:p>
            <w:pPr>
              <w:pStyle w:val="6"/>
              <w:spacing w:before="24" w:line="220" w:lineRule="auto"/>
              <w:ind w:left="125"/>
              <w:rPr>
                <w:sz w:val="24"/>
                <w:szCs w:val="24"/>
              </w:rPr>
            </w:pPr>
            <w:r>
              <w:rPr>
                <w:spacing w:val="4"/>
                <w:sz w:val="24"/>
                <w:szCs w:val="24"/>
              </w:rPr>
              <w:t>境保</w:t>
            </w:r>
          </w:p>
          <w:p>
            <w:pPr>
              <w:pStyle w:val="6"/>
              <w:spacing w:before="26" w:line="220" w:lineRule="auto"/>
              <w:ind w:left="125"/>
              <w:rPr>
                <w:sz w:val="24"/>
                <w:szCs w:val="24"/>
              </w:rPr>
            </w:pPr>
            <w:r>
              <w:rPr>
                <w:spacing w:val="4"/>
                <w:sz w:val="24"/>
                <w:szCs w:val="24"/>
              </w:rPr>
              <w:t>护措</w:t>
            </w:r>
          </w:p>
          <w:p>
            <w:pPr>
              <w:pStyle w:val="6"/>
              <w:spacing w:before="23" w:line="222" w:lineRule="auto"/>
              <w:ind w:left="255"/>
              <w:rPr>
                <w:sz w:val="24"/>
                <w:szCs w:val="24"/>
              </w:rPr>
            </w:pPr>
            <w:r>
              <w:rPr>
                <w:sz w:val="24"/>
                <w:szCs w:val="24"/>
              </w:rPr>
              <w:t>施</w:t>
            </w:r>
          </w:p>
        </w:tc>
        <w:tc>
          <w:tcPr>
            <w:tcW w:w="8474" w:type="dxa"/>
            <w:tcBorders>
              <w:left w:val="nil"/>
            </w:tcBorders>
            <w:vAlign w:val="top"/>
          </w:tcPr>
          <w:p>
            <w:pPr>
              <w:pStyle w:val="6"/>
              <w:spacing w:before="90" w:line="359" w:lineRule="auto"/>
              <w:ind w:left="126" w:right="107" w:firstLine="481"/>
              <w:jc w:val="both"/>
              <w:rPr>
                <w:sz w:val="24"/>
                <w:szCs w:val="24"/>
              </w:rPr>
            </w:pPr>
            <w:r>
              <w:rPr>
                <w:spacing w:val="2"/>
                <w:sz w:val="24"/>
                <w:szCs w:val="24"/>
              </w:rPr>
              <w:t>本项目为河湖整治工程，项目无营运期，清淤完成后无废水、废气、噪声</w:t>
            </w:r>
            <w:r>
              <w:rPr>
                <w:spacing w:val="10"/>
                <w:sz w:val="24"/>
                <w:szCs w:val="24"/>
              </w:rPr>
              <w:t xml:space="preserve"> </w:t>
            </w:r>
            <w:r>
              <w:rPr>
                <w:spacing w:val="2"/>
                <w:sz w:val="24"/>
                <w:szCs w:val="24"/>
              </w:rPr>
              <w:t>及固体废弃物产生。项目建成后有利于改善区域水环境，将加速城区内渍水的</w:t>
            </w:r>
          </w:p>
          <w:p>
            <w:pPr>
              <w:pStyle w:val="6"/>
              <w:spacing w:line="218" w:lineRule="auto"/>
              <w:ind w:left="126"/>
              <w:rPr>
                <w:sz w:val="24"/>
                <w:szCs w:val="24"/>
              </w:rPr>
            </w:pPr>
            <w:r>
              <w:rPr>
                <w:sz w:val="24"/>
                <w:szCs w:val="24"/>
              </w:rPr>
              <w:t>及时排出，从而加速水体循环，也会对周边河道水</w:t>
            </w:r>
            <w:r>
              <w:rPr>
                <w:spacing w:val="-1"/>
                <w:sz w:val="24"/>
                <w:szCs w:val="24"/>
              </w:rPr>
              <w:t>质改善产生有利影响。</w:t>
            </w:r>
          </w:p>
          <w:p>
            <w:pPr>
              <w:pStyle w:val="6"/>
              <w:spacing w:before="180" w:line="219" w:lineRule="auto"/>
              <w:ind w:left="625"/>
              <w:rPr>
                <w:sz w:val="24"/>
                <w:szCs w:val="24"/>
              </w:rPr>
            </w:pPr>
            <w:r>
              <w:rPr>
                <w:spacing w:val="-2"/>
                <w:sz w:val="24"/>
                <w:szCs w:val="24"/>
              </w:rPr>
              <w:t>因此，无需针对营运期采取污染防治措施。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6" w:hRule="atLeast"/>
        </w:trPr>
        <w:tc>
          <w:tcPr>
            <w:tcW w:w="746" w:type="dxa"/>
            <w:tcBorders>
              <w:right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0" w:lineRule="auto"/>
              <w:ind w:left="146"/>
              <w:rPr>
                <w:sz w:val="24"/>
                <w:szCs w:val="24"/>
              </w:rPr>
            </w:pPr>
            <w:r>
              <w:rPr>
                <w:spacing w:val="-6"/>
                <w:sz w:val="24"/>
                <w:szCs w:val="24"/>
              </w:rPr>
              <w:t>其他</w:t>
            </w:r>
          </w:p>
        </w:tc>
        <w:tc>
          <w:tcPr>
            <w:tcW w:w="8474" w:type="dxa"/>
            <w:tcBorders>
              <w:left w:val="nil"/>
            </w:tcBorders>
            <w:vAlign w:val="top"/>
          </w:tcPr>
          <w:p>
            <w:pPr>
              <w:pStyle w:val="6"/>
              <w:spacing w:before="101" w:line="219" w:lineRule="auto"/>
              <w:ind w:left="609"/>
              <w:rPr>
                <w:sz w:val="24"/>
                <w:szCs w:val="24"/>
              </w:rPr>
            </w:pPr>
            <w:r>
              <w:rPr>
                <w:spacing w:val="-1"/>
                <w:sz w:val="24"/>
                <w:szCs w:val="24"/>
              </w:rPr>
              <w:t>为了保证项目开发过程中环境保护，必须加强施工期环境保护管理工作。</w:t>
            </w:r>
          </w:p>
          <w:p>
            <w:pPr>
              <w:pStyle w:val="6"/>
              <w:spacing w:before="181" w:line="359" w:lineRule="auto"/>
              <w:ind w:left="126" w:right="107" w:firstLine="499"/>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4"/>
                <w:sz w:val="24"/>
                <w:szCs w:val="24"/>
              </w:rPr>
              <w:t xml:space="preserve"> </w:t>
            </w:r>
            <w:r>
              <w:rPr>
                <w:spacing w:val="-3"/>
                <w:sz w:val="24"/>
                <w:szCs w:val="24"/>
              </w:rPr>
              <w:t>、向施工单位明确其在施工期间应当遵守的有关环境保护法律法规，要求</w:t>
            </w:r>
            <w:r>
              <w:rPr>
                <w:sz w:val="24"/>
                <w:szCs w:val="24"/>
              </w:rPr>
              <w:t xml:space="preserve"> </w:t>
            </w:r>
            <w:r>
              <w:rPr>
                <w:spacing w:val="2"/>
                <w:sz w:val="24"/>
                <w:szCs w:val="24"/>
              </w:rPr>
              <w:t>施工单位采取切实可行措施，控制施工现场的各种扬尘、废气、废水、固体废</w:t>
            </w:r>
            <w:r>
              <w:rPr>
                <w:spacing w:val="8"/>
                <w:sz w:val="24"/>
                <w:szCs w:val="24"/>
              </w:rPr>
              <w:t xml:space="preserve"> </w:t>
            </w:r>
            <w:r>
              <w:rPr>
                <w:spacing w:val="2"/>
                <w:sz w:val="24"/>
                <w:szCs w:val="24"/>
              </w:rPr>
              <w:t>弃物以及噪声</w:t>
            </w:r>
            <w:r>
              <w:rPr>
                <w:rFonts w:hint="eastAsia"/>
                <w:spacing w:val="2"/>
                <w:sz w:val="24"/>
                <w:szCs w:val="24"/>
                <w:lang w:eastAsia="zh-CN"/>
              </w:rPr>
              <w:t>振动</w:t>
            </w:r>
            <w:r>
              <w:rPr>
                <w:spacing w:val="2"/>
                <w:sz w:val="24"/>
                <w:szCs w:val="24"/>
              </w:rPr>
              <w:t>等对环境的污染和危害。并要求施工单位签订环境保护责任</w:t>
            </w:r>
          </w:p>
          <w:p>
            <w:pPr>
              <w:pStyle w:val="6"/>
              <w:spacing w:line="218" w:lineRule="auto"/>
              <w:ind w:left="131"/>
              <w:rPr>
                <w:sz w:val="24"/>
                <w:szCs w:val="24"/>
              </w:rPr>
            </w:pPr>
            <w:r>
              <w:rPr>
                <w:spacing w:val="-8"/>
                <w:sz w:val="24"/>
                <w:szCs w:val="24"/>
              </w:rPr>
              <w:t>书。</w:t>
            </w:r>
          </w:p>
          <w:p>
            <w:pPr>
              <w:pStyle w:val="6"/>
              <w:spacing w:before="183" w:line="466" w:lineRule="exact"/>
              <w:ind w:left="602"/>
              <w:rPr>
                <w:sz w:val="24"/>
                <w:szCs w:val="24"/>
              </w:rPr>
            </w:pPr>
            <w:r>
              <w:rPr>
                <w:rFonts w:ascii="Times New Roman" w:hAnsi="Times New Roman" w:eastAsia="Times New Roman" w:cs="Times New Roman"/>
                <w:spacing w:val="-2"/>
                <w:position w:val="17"/>
                <w:sz w:val="24"/>
                <w:szCs w:val="24"/>
              </w:rPr>
              <w:t>2</w:t>
            </w:r>
            <w:r>
              <w:rPr>
                <w:rFonts w:ascii="Times New Roman" w:hAnsi="Times New Roman" w:eastAsia="Times New Roman" w:cs="Times New Roman"/>
                <w:spacing w:val="-33"/>
                <w:position w:val="17"/>
                <w:sz w:val="24"/>
                <w:szCs w:val="24"/>
              </w:rPr>
              <w:t xml:space="preserve"> </w:t>
            </w:r>
            <w:r>
              <w:rPr>
                <w:spacing w:val="-2"/>
                <w:position w:val="17"/>
                <w:sz w:val="24"/>
                <w:szCs w:val="24"/>
              </w:rPr>
              <w:t>、在项目实施建设过程中，倡导</w:t>
            </w:r>
            <w:r>
              <w:rPr>
                <w:rFonts w:ascii="Times New Roman" w:hAnsi="Times New Roman" w:eastAsia="Times New Roman" w:cs="Times New Roman"/>
                <w:spacing w:val="-2"/>
                <w:position w:val="17"/>
                <w:sz w:val="24"/>
                <w:szCs w:val="24"/>
              </w:rPr>
              <w:t>“</w:t>
            </w:r>
            <w:r>
              <w:rPr>
                <w:spacing w:val="-2"/>
                <w:position w:val="17"/>
                <w:sz w:val="24"/>
                <w:szCs w:val="24"/>
              </w:rPr>
              <w:t>文明施工，清洁施工</w:t>
            </w:r>
            <w:r>
              <w:rPr>
                <w:rFonts w:ascii="Times New Roman" w:hAnsi="Times New Roman" w:eastAsia="Times New Roman" w:cs="Times New Roman"/>
                <w:spacing w:val="-2"/>
                <w:position w:val="17"/>
                <w:sz w:val="24"/>
                <w:szCs w:val="24"/>
              </w:rPr>
              <w:t>”</w:t>
            </w:r>
            <w:r>
              <w:rPr>
                <w:rFonts w:ascii="Times New Roman" w:hAnsi="Times New Roman" w:eastAsia="Times New Roman" w:cs="Times New Roman"/>
                <w:spacing w:val="-32"/>
                <w:position w:val="17"/>
                <w:sz w:val="24"/>
                <w:szCs w:val="24"/>
              </w:rPr>
              <w:t xml:space="preserve"> </w:t>
            </w:r>
            <w:r>
              <w:rPr>
                <w:spacing w:val="-2"/>
                <w:position w:val="17"/>
                <w:sz w:val="24"/>
                <w:szCs w:val="24"/>
              </w:rPr>
              <w:t>的新风，做好施工</w:t>
            </w:r>
          </w:p>
          <w:p>
            <w:pPr>
              <w:pStyle w:val="6"/>
              <w:spacing w:line="219" w:lineRule="auto"/>
              <w:ind w:left="128"/>
              <w:rPr>
                <w:sz w:val="24"/>
                <w:szCs w:val="24"/>
              </w:rPr>
            </w:pPr>
            <w:r>
              <w:rPr>
                <w:spacing w:val="-1"/>
                <w:sz w:val="24"/>
                <w:szCs w:val="24"/>
              </w:rPr>
              <w:t>现场的协调和环境保护管理工作。</w:t>
            </w:r>
          </w:p>
          <w:p>
            <w:pPr>
              <w:pStyle w:val="6"/>
              <w:spacing w:before="183" w:line="468" w:lineRule="exact"/>
              <w:ind w:left="607"/>
              <w:rPr>
                <w:sz w:val="24"/>
                <w:szCs w:val="24"/>
              </w:rPr>
            </w:pPr>
            <w:r>
              <w:rPr>
                <w:rFonts w:ascii="Times New Roman" w:hAnsi="Times New Roman" w:eastAsia="Times New Roman" w:cs="Times New Roman"/>
                <w:spacing w:val="-2"/>
                <w:position w:val="17"/>
                <w:sz w:val="24"/>
                <w:szCs w:val="24"/>
              </w:rPr>
              <w:t>3</w:t>
            </w:r>
            <w:r>
              <w:rPr>
                <w:rFonts w:ascii="Times New Roman" w:hAnsi="Times New Roman" w:eastAsia="Times New Roman" w:cs="Times New Roman"/>
                <w:spacing w:val="-34"/>
                <w:position w:val="17"/>
                <w:sz w:val="24"/>
                <w:szCs w:val="24"/>
              </w:rPr>
              <w:t xml:space="preserve"> </w:t>
            </w:r>
            <w:r>
              <w:rPr>
                <w:spacing w:val="-2"/>
                <w:position w:val="17"/>
                <w:sz w:val="24"/>
                <w:szCs w:val="24"/>
              </w:rPr>
              <w:t>、在施工过程中，加强环境保护的宣传教育工作，在施工现场</w:t>
            </w:r>
            <w:r>
              <w:rPr>
                <w:rFonts w:hint="eastAsia"/>
                <w:spacing w:val="-2"/>
                <w:position w:val="17"/>
                <w:sz w:val="24"/>
                <w:szCs w:val="24"/>
                <w:lang w:eastAsia="zh-CN"/>
              </w:rPr>
              <w:t>树立</w:t>
            </w:r>
            <w:r>
              <w:rPr>
                <w:spacing w:val="-3"/>
                <w:position w:val="17"/>
                <w:sz w:val="24"/>
                <w:szCs w:val="24"/>
              </w:rPr>
              <w:t>醒目的</w:t>
            </w:r>
          </w:p>
          <w:p>
            <w:pPr>
              <w:pStyle w:val="6"/>
              <w:spacing w:line="220" w:lineRule="auto"/>
              <w:ind w:left="127"/>
              <w:rPr>
                <w:sz w:val="24"/>
                <w:szCs w:val="24"/>
              </w:rPr>
            </w:pPr>
            <w:r>
              <w:rPr>
                <w:spacing w:val="-2"/>
                <w:sz w:val="24"/>
                <w:szCs w:val="24"/>
              </w:rPr>
              <w:t>环保标志。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1" w:hRule="atLeast"/>
        </w:trPr>
        <w:tc>
          <w:tcPr>
            <w:tcW w:w="746" w:type="dxa"/>
            <w:tcBorders>
              <w:right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29" w:lineRule="auto"/>
              <w:ind w:left="147" w:right="127" w:hanging="2"/>
              <w:rPr>
                <w:sz w:val="24"/>
                <w:szCs w:val="24"/>
              </w:rPr>
            </w:pPr>
            <w:r>
              <w:rPr>
                <w:spacing w:val="-5"/>
                <w:sz w:val="24"/>
                <w:szCs w:val="24"/>
              </w:rPr>
              <w:t>环保</w:t>
            </w:r>
            <w:r>
              <w:rPr>
                <w:sz w:val="24"/>
                <w:szCs w:val="24"/>
              </w:rPr>
              <w:t xml:space="preserve"> </w:t>
            </w:r>
            <w:r>
              <w:rPr>
                <w:spacing w:val="-7"/>
                <w:sz w:val="24"/>
                <w:szCs w:val="24"/>
              </w:rPr>
              <w:t>投资</w:t>
            </w:r>
          </w:p>
        </w:tc>
        <w:tc>
          <w:tcPr>
            <w:tcW w:w="8474" w:type="dxa"/>
            <w:tcBorders>
              <w:left w:val="nil"/>
            </w:tcBorders>
            <w:vAlign w:val="top"/>
          </w:tcPr>
          <w:p>
            <w:pPr>
              <w:pStyle w:val="6"/>
              <w:spacing w:before="195" w:line="465" w:lineRule="exact"/>
              <w:ind w:left="610"/>
              <w:rPr>
                <w:sz w:val="24"/>
                <w:szCs w:val="24"/>
              </w:rPr>
            </w:pPr>
            <w:r>
              <w:rPr>
                <w:position w:val="17"/>
                <w:sz w:val="24"/>
                <w:szCs w:val="24"/>
              </w:rPr>
              <w:t>本项目总投资</w:t>
            </w:r>
            <w:r>
              <w:rPr>
                <w:spacing w:val="-43"/>
                <w:position w:val="17"/>
                <w:sz w:val="24"/>
                <w:szCs w:val="24"/>
              </w:rPr>
              <w:t xml:space="preserve"> </w:t>
            </w:r>
            <w:r>
              <w:rPr>
                <w:rFonts w:ascii="Times New Roman" w:hAnsi="Times New Roman" w:eastAsia="Times New Roman" w:cs="Times New Roman"/>
                <w:position w:val="17"/>
                <w:sz w:val="24"/>
                <w:szCs w:val="24"/>
              </w:rPr>
              <w:t>4015.96</w:t>
            </w:r>
            <w:r>
              <w:rPr>
                <w:rFonts w:ascii="Times New Roman" w:hAnsi="Times New Roman" w:eastAsia="Times New Roman" w:cs="Times New Roman"/>
                <w:spacing w:val="20"/>
                <w:position w:val="17"/>
                <w:sz w:val="24"/>
                <w:szCs w:val="24"/>
              </w:rPr>
              <w:t xml:space="preserve"> </w:t>
            </w:r>
            <w:r>
              <w:rPr>
                <w:position w:val="17"/>
                <w:sz w:val="24"/>
                <w:szCs w:val="24"/>
              </w:rPr>
              <w:t>万元，其中环保投资</w:t>
            </w:r>
            <w:r>
              <w:rPr>
                <w:spacing w:val="-47"/>
                <w:position w:val="17"/>
                <w:sz w:val="24"/>
                <w:szCs w:val="24"/>
              </w:rPr>
              <w:t xml:space="preserve"> </w:t>
            </w:r>
            <w:r>
              <w:rPr>
                <w:rFonts w:ascii="Times New Roman" w:hAnsi="Times New Roman" w:eastAsia="Times New Roman" w:cs="Times New Roman"/>
                <w:position w:val="17"/>
                <w:sz w:val="24"/>
                <w:szCs w:val="24"/>
              </w:rPr>
              <w:t>67.8</w:t>
            </w:r>
            <w:r>
              <w:rPr>
                <w:rFonts w:ascii="Times New Roman" w:hAnsi="Times New Roman" w:eastAsia="Times New Roman" w:cs="Times New Roman"/>
                <w:spacing w:val="20"/>
                <w:position w:val="17"/>
                <w:sz w:val="24"/>
                <w:szCs w:val="24"/>
              </w:rPr>
              <w:t xml:space="preserve"> </w:t>
            </w:r>
            <w:r>
              <w:rPr>
                <w:position w:val="17"/>
                <w:sz w:val="24"/>
                <w:szCs w:val="24"/>
              </w:rPr>
              <w:t>万元，环保投资占总投资</w:t>
            </w:r>
          </w:p>
          <w:p>
            <w:pPr>
              <w:pStyle w:val="6"/>
              <w:spacing w:before="1" w:line="217" w:lineRule="auto"/>
              <w:ind w:left="153"/>
              <w:rPr>
                <w:sz w:val="24"/>
                <w:szCs w:val="24"/>
              </w:rPr>
            </w:pPr>
            <w:r>
              <w:rPr>
                <w:spacing w:val="-5"/>
                <w:sz w:val="24"/>
                <w:szCs w:val="24"/>
              </w:rPr>
              <w:t>比例的</w:t>
            </w:r>
            <w:r>
              <w:rPr>
                <w:spacing w:val="-28"/>
                <w:sz w:val="24"/>
                <w:szCs w:val="24"/>
              </w:rPr>
              <w:t xml:space="preserve"> </w:t>
            </w:r>
            <w:r>
              <w:rPr>
                <w:rFonts w:ascii="Times New Roman" w:hAnsi="Times New Roman" w:eastAsia="Times New Roman" w:cs="Times New Roman"/>
                <w:spacing w:val="-5"/>
                <w:sz w:val="24"/>
                <w:szCs w:val="24"/>
              </w:rPr>
              <w:t>1.69%</w:t>
            </w:r>
            <w:r>
              <w:rPr>
                <w:rFonts w:ascii="Times New Roman" w:hAnsi="Times New Roman" w:eastAsia="Times New Roman" w:cs="Times New Roman"/>
                <w:spacing w:val="-28"/>
                <w:sz w:val="24"/>
                <w:szCs w:val="24"/>
              </w:rPr>
              <w:t xml:space="preserve"> </w:t>
            </w:r>
            <w:r>
              <w:rPr>
                <w:spacing w:val="-5"/>
                <w:sz w:val="24"/>
                <w:szCs w:val="24"/>
              </w:rPr>
              <w:t>。项目环保设施及投资估算详见表</w:t>
            </w:r>
            <w:r>
              <w:rPr>
                <w:spacing w:val="-32"/>
                <w:sz w:val="24"/>
                <w:szCs w:val="24"/>
              </w:rPr>
              <w:t xml:space="preserve"> </w:t>
            </w:r>
            <w:r>
              <w:rPr>
                <w:rFonts w:ascii="Times New Roman" w:hAnsi="Times New Roman" w:eastAsia="Times New Roman" w:cs="Times New Roman"/>
                <w:spacing w:val="-5"/>
                <w:sz w:val="24"/>
                <w:szCs w:val="24"/>
              </w:rPr>
              <w:t>12</w:t>
            </w:r>
            <w:r>
              <w:rPr>
                <w:spacing w:val="-5"/>
                <w:sz w:val="24"/>
                <w:szCs w:val="24"/>
              </w:rPr>
              <w:t>。</w:t>
            </w:r>
          </w:p>
          <w:p>
            <w:pPr>
              <w:pStyle w:val="6"/>
              <w:spacing w:before="180" w:line="226" w:lineRule="auto"/>
              <w:ind w:left="2121"/>
            </w:pPr>
            <w:r>
              <w:rPr>
                <w:spacing w:val="6"/>
              </w:rPr>
              <w:t>表</w:t>
            </w:r>
            <w:r>
              <w:rPr>
                <w:spacing w:val="-23"/>
              </w:rPr>
              <w:t xml:space="preserve"> </w:t>
            </w:r>
            <w:r>
              <w:rPr>
                <w:rFonts w:ascii="Times New Roman" w:hAnsi="Times New Roman" w:eastAsia="Times New Roman" w:cs="Times New Roman"/>
                <w:spacing w:val="6"/>
              </w:rPr>
              <w:t xml:space="preserve">12      </w:t>
            </w:r>
            <w:r>
              <w:rPr>
                <w:spacing w:val="6"/>
              </w:rPr>
              <w:t>环保设施及投资估算表 单位（万元）</w:t>
            </w:r>
          </w:p>
          <w:p>
            <w:pPr>
              <w:spacing w:line="131" w:lineRule="exact"/>
            </w:pPr>
          </w:p>
          <w:tbl>
            <w:tblPr>
              <w:tblStyle w:val="5"/>
              <w:tblW w:w="8197"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738"/>
              <w:gridCol w:w="768"/>
              <w:gridCol w:w="4227"/>
              <w:gridCol w:w="983"/>
              <w:gridCol w:w="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2" w:type="dxa"/>
                  <w:vAlign w:val="top"/>
                </w:tcPr>
                <w:p>
                  <w:pPr>
                    <w:pStyle w:val="6"/>
                    <w:spacing w:before="57" w:line="312" w:lineRule="exact"/>
                    <w:ind w:left="209"/>
                  </w:pPr>
                  <w:r>
                    <w:rPr>
                      <w:spacing w:val="3"/>
                      <w:position w:val="7"/>
                    </w:rPr>
                    <w:t>污染</w:t>
                  </w:r>
                </w:p>
                <w:p>
                  <w:pPr>
                    <w:pStyle w:val="6"/>
                    <w:spacing w:line="227" w:lineRule="auto"/>
                    <w:ind w:left="208"/>
                  </w:pPr>
                  <w:r>
                    <w:rPr>
                      <w:spacing w:val="4"/>
                    </w:rPr>
                    <w:t>要素</w:t>
                  </w:r>
                </w:p>
              </w:tc>
              <w:tc>
                <w:tcPr>
                  <w:tcW w:w="738" w:type="dxa"/>
                  <w:vAlign w:val="top"/>
                </w:tcPr>
                <w:p>
                  <w:pPr>
                    <w:pStyle w:val="6"/>
                    <w:spacing w:before="57" w:line="312" w:lineRule="exact"/>
                    <w:ind w:left="162"/>
                  </w:pPr>
                  <w:r>
                    <w:rPr>
                      <w:spacing w:val="4"/>
                      <w:position w:val="7"/>
                    </w:rPr>
                    <w:t>产污</w:t>
                  </w:r>
                </w:p>
                <w:p>
                  <w:pPr>
                    <w:pStyle w:val="6"/>
                    <w:spacing w:line="228" w:lineRule="auto"/>
                    <w:ind w:left="162"/>
                  </w:pPr>
                  <w:r>
                    <w:rPr>
                      <w:spacing w:val="4"/>
                    </w:rPr>
                    <w:t>环节</w:t>
                  </w:r>
                </w:p>
              </w:tc>
              <w:tc>
                <w:tcPr>
                  <w:tcW w:w="768" w:type="dxa"/>
                  <w:vAlign w:val="top"/>
                </w:tcPr>
                <w:p>
                  <w:pPr>
                    <w:pStyle w:val="6"/>
                    <w:spacing w:before="57" w:line="312" w:lineRule="exact"/>
                    <w:ind w:left="180"/>
                  </w:pPr>
                  <w:r>
                    <w:rPr>
                      <w:spacing w:val="3"/>
                      <w:position w:val="7"/>
                    </w:rPr>
                    <w:t>污染</w:t>
                  </w:r>
                </w:p>
                <w:p>
                  <w:pPr>
                    <w:pStyle w:val="6"/>
                    <w:spacing w:line="229" w:lineRule="auto"/>
                    <w:ind w:left="281"/>
                  </w:pPr>
                  <w:r>
                    <w:t>物</w:t>
                  </w:r>
                </w:p>
              </w:tc>
              <w:tc>
                <w:tcPr>
                  <w:tcW w:w="4227" w:type="dxa"/>
                  <w:vAlign w:val="top"/>
                </w:tcPr>
                <w:p>
                  <w:pPr>
                    <w:pStyle w:val="6"/>
                    <w:spacing w:before="213" w:line="229" w:lineRule="auto"/>
                    <w:ind w:left="1702"/>
                  </w:pPr>
                  <w:r>
                    <w:rPr>
                      <w:spacing w:val="6"/>
                    </w:rPr>
                    <w:t>治理设施</w:t>
                  </w:r>
                </w:p>
              </w:tc>
              <w:tc>
                <w:tcPr>
                  <w:tcW w:w="983" w:type="dxa"/>
                  <w:vAlign w:val="top"/>
                </w:tcPr>
                <w:p>
                  <w:pPr>
                    <w:pStyle w:val="6"/>
                    <w:spacing w:before="212" w:line="228" w:lineRule="auto"/>
                    <w:ind w:left="290"/>
                  </w:pPr>
                  <w:r>
                    <w:rPr>
                      <w:spacing w:val="3"/>
                    </w:rPr>
                    <w:t>数量</w:t>
                  </w:r>
                </w:p>
              </w:tc>
              <w:tc>
                <w:tcPr>
                  <w:tcW w:w="659" w:type="dxa"/>
                  <w:vAlign w:val="top"/>
                </w:tcPr>
                <w:p>
                  <w:pPr>
                    <w:pStyle w:val="6"/>
                    <w:spacing w:before="212" w:line="228" w:lineRule="auto"/>
                    <w:ind w:left="125"/>
                  </w:pPr>
                  <w:r>
                    <w:rPr>
                      <w:spacing w:val="3"/>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2" w:type="dxa"/>
                  <w:vAlign w:val="top"/>
                </w:tcPr>
                <w:p>
                  <w:pPr>
                    <w:spacing w:line="298" w:lineRule="auto"/>
                    <w:rPr>
                      <w:rFonts w:ascii="Arial"/>
                      <w:sz w:val="21"/>
                    </w:rPr>
                  </w:pPr>
                </w:p>
                <w:p>
                  <w:pPr>
                    <w:pStyle w:val="6"/>
                    <w:spacing w:before="65" w:line="228" w:lineRule="auto"/>
                    <w:ind w:left="206"/>
                  </w:pPr>
                  <w:r>
                    <w:rPr>
                      <w:spacing w:val="5"/>
                    </w:rPr>
                    <w:t>废气</w:t>
                  </w:r>
                </w:p>
              </w:tc>
              <w:tc>
                <w:tcPr>
                  <w:tcW w:w="738" w:type="dxa"/>
                  <w:vAlign w:val="top"/>
                </w:tcPr>
                <w:p>
                  <w:pPr>
                    <w:pStyle w:val="6"/>
                    <w:spacing w:before="208" w:line="312" w:lineRule="exact"/>
                    <w:ind w:left="162"/>
                  </w:pPr>
                  <w:r>
                    <w:rPr>
                      <w:spacing w:val="5"/>
                      <w:position w:val="7"/>
                    </w:rPr>
                    <w:t>施工</w:t>
                  </w:r>
                </w:p>
                <w:p>
                  <w:pPr>
                    <w:pStyle w:val="6"/>
                    <w:spacing w:line="229" w:lineRule="auto"/>
                    <w:ind w:left="162"/>
                  </w:pPr>
                  <w:r>
                    <w:rPr>
                      <w:spacing w:val="5"/>
                    </w:rPr>
                    <w:t>扬尘</w:t>
                  </w:r>
                </w:p>
              </w:tc>
              <w:tc>
                <w:tcPr>
                  <w:tcW w:w="768" w:type="dxa"/>
                  <w:vAlign w:val="top"/>
                </w:tcPr>
                <w:p>
                  <w:pPr>
                    <w:spacing w:line="297" w:lineRule="auto"/>
                    <w:rPr>
                      <w:rFonts w:ascii="Arial"/>
                      <w:sz w:val="21"/>
                    </w:rPr>
                  </w:pPr>
                </w:p>
                <w:p>
                  <w:pPr>
                    <w:pStyle w:val="6"/>
                    <w:spacing w:before="65" w:line="228" w:lineRule="auto"/>
                    <w:ind w:left="177"/>
                  </w:pPr>
                  <w:r>
                    <w:rPr>
                      <w:spacing w:val="5"/>
                    </w:rPr>
                    <w:t>粉尘</w:t>
                  </w:r>
                </w:p>
              </w:tc>
              <w:tc>
                <w:tcPr>
                  <w:tcW w:w="4227" w:type="dxa"/>
                  <w:vAlign w:val="top"/>
                </w:tcPr>
                <w:p>
                  <w:pPr>
                    <w:pStyle w:val="6"/>
                    <w:spacing w:before="52" w:line="268" w:lineRule="auto"/>
                    <w:ind w:left="111" w:right="129"/>
                  </w:pPr>
                  <w:r>
                    <w:rPr>
                      <w:spacing w:val="9"/>
                    </w:rPr>
                    <w:t>加强管理、对场地及堆土及时洒水，设置临</w:t>
                  </w:r>
                  <w:r>
                    <w:rPr>
                      <w:spacing w:val="8"/>
                    </w:rPr>
                    <w:t xml:space="preserve"> </w:t>
                  </w:r>
                  <w:r>
                    <w:rPr>
                      <w:spacing w:val="9"/>
                    </w:rPr>
                    <w:t>时围挡，避免在大风天气下进行土石施工，</w:t>
                  </w:r>
                  <w:r>
                    <w:rPr>
                      <w:spacing w:val="8"/>
                    </w:rPr>
                    <w:t xml:space="preserve"> </w:t>
                  </w:r>
                  <w:r>
                    <w:rPr>
                      <w:spacing w:val="9"/>
                    </w:rPr>
                    <w:t>运输车辆要进行遮盖，减少车辆滞留时间</w:t>
                  </w:r>
                </w:p>
              </w:tc>
              <w:tc>
                <w:tcPr>
                  <w:tcW w:w="983" w:type="dxa"/>
                  <w:vAlign w:val="top"/>
                </w:tcPr>
                <w:p>
                  <w:pPr>
                    <w:spacing w:line="337" w:lineRule="auto"/>
                    <w:rPr>
                      <w:rFonts w:ascii="Arial"/>
                      <w:sz w:val="21"/>
                    </w:rPr>
                  </w:pPr>
                </w:p>
                <w:p>
                  <w:pPr>
                    <w:spacing w:before="57" w:line="199"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59" w:type="dxa"/>
                  <w:vAlign w:val="top"/>
                </w:tcPr>
                <w:p>
                  <w:pPr>
                    <w:spacing w:line="341" w:lineRule="auto"/>
                    <w:rPr>
                      <w:rFonts w:ascii="Arial"/>
                      <w:sz w:val="21"/>
                    </w:rPr>
                  </w:pPr>
                </w:p>
                <w:p>
                  <w:pPr>
                    <w:spacing w:before="57" w:line="195" w:lineRule="auto"/>
                    <w:ind w:left="14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vAlign w:val="top"/>
                </w:tcPr>
                <w:p>
                  <w:pPr>
                    <w:pStyle w:val="6"/>
                    <w:spacing w:before="209" w:line="228" w:lineRule="auto"/>
                    <w:ind w:left="206"/>
                  </w:pPr>
                  <w:r>
                    <w:rPr>
                      <w:spacing w:val="5"/>
                    </w:rPr>
                    <w:t>废水</w:t>
                  </w:r>
                </w:p>
              </w:tc>
              <w:tc>
                <w:tcPr>
                  <w:tcW w:w="738" w:type="dxa"/>
                  <w:vAlign w:val="top"/>
                </w:tcPr>
                <w:p>
                  <w:pPr>
                    <w:pStyle w:val="6"/>
                    <w:spacing w:before="53" w:line="312" w:lineRule="exact"/>
                    <w:ind w:left="162"/>
                  </w:pPr>
                  <w:r>
                    <w:rPr>
                      <w:spacing w:val="5"/>
                      <w:position w:val="7"/>
                    </w:rPr>
                    <w:t>施工</w:t>
                  </w:r>
                </w:p>
                <w:p>
                  <w:pPr>
                    <w:pStyle w:val="6"/>
                    <w:spacing w:line="227" w:lineRule="auto"/>
                    <w:ind w:left="162"/>
                  </w:pPr>
                  <w:r>
                    <w:rPr>
                      <w:spacing w:val="5"/>
                    </w:rPr>
                    <w:t>废水</w:t>
                  </w:r>
                </w:p>
              </w:tc>
              <w:tc>
                <w:tcPr>
                  <w:tcW w:w="768" w:type="dxa"/>
                  <w:vAlign w:val="top"/>
                </w:tcPr>
                <w:p>
                  <w:pPr>
                    <w:spacing w:before="245"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4227" w:type="dxa"/>
                  <w:vAlign w:val="top"/>
                </w:tcPr>
                <w:p>
                  <w:pPr>
                    <w:pStyle w:val="6"/>
                    <w:spacing w:before="52" w:line="261" w:lineRule="auto"/>
                    <w:ind w:left="113" w:right="129"/>
                  </w:pPr>
                  <w:r>
                    <w:rPr>
                      <w:spacing w:val="9"/>
                    </w:rPr>
                    <w:t>生产废水经沉砂池处理后用于项目区洒水降</w:t>
                  </w:r>
                  <w:r>
                    <w:rPr>
                      <w:spacing w:val="7"/>
                    </w:rPr>
                    <w:t xml:space="preserve"> </w:t>
                  </w:r>
                  <w:r>
                    <w:t>尘</w:t>
                  </w:r>
                </w:p>
              </w:tc>
              <w:tc>
                <w:tcPr>
                  <w:tcW w:w="983" w:type="dxa"/>
                  <w:vAlign w:val="top"/>
                </w:tcPr>
                <w:p>
                  <w:pPr>
                    <w:spacing w:before="241" w:line="199"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59" w:type="dxa"/>
                  <w:vAlign w:val="top"/>
                </w:tcPr>
                <w:p>
                  <w:pPr>
                    <w:spacing w:before="245" w:line="195"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82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5" w:line="233" w:lineRule="auto"/>
                    <w:ind w:left="209"/>
                  </w:pPr>
                  <w:r>
                    <w:rPr>
                      <w:spacing w:val="3"/>
                    </w:rPr>
                    <w:t>生态</w:t>
                  </w:r>
                </w:p>
              </w:tc>
              <w:tc>
                <w:tcPr>
                  <w:tcW w:w="738"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65" w:line="312" w:lineRule="exact"/>
                    <w:ind w:left="115"/>
                  </w:pPr>
                  <w:r>
                    <w:rPr>
                      <w:spacing w:val="3"/>
                      <w:position w:val="7"/>
                    </w:rPr>
                    <w:t>水土</w:t>
                  </w:r>
                </w:p>
                <w:p>
                  <w:pPr>
                    <w:pStyle w:val="6"/>
                    <w:spacing w:line="227" w:lineRule="auto"/>
                    <w:ind w:left="113"/>
                  </w:pPr>
                  <w:r>
                    <w:rPr>
                      <w:spacing w:val="4"/>
                    </w:rPr>
                    <w:t>保持</w:t>
                  </w:r>
                </w:p>
              </w:tc>
              <w:tc>
                <w:tcPr>
                  <w:tcW w:w="768"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65" w:line="312" w:lineRule="exact"/>
                    <w:ind w:left="181"/>
                  </w:pPr>
                  <w:r>
                    <w:rPr>
                      <w:spacing w:val="3"/>
                      <w:position w:val="7"/>
                    </w:rPr>
                    <w:t>水土</w:t>
                  </w:r>
                </w:p>
                <w:p>
                  <w:pPr>
                    <w:pStyle w:val="6"/>
                    <w:spacing w:line="229" w:lineRule="auto"/>
                    <w:ind w:left="179"/>
                  </w:pPr>
                  <w:r>
                    <w:rPr>
                      <w:spacing w:val="4"/>
                    </w:rPr>
                    <w:t>流失</w:t>
                  </w:r>
                </w:p>
              </w:tc>
              <w:tc>
                <w:tcPr>
                  <w:tcW w:w="4227" w:type="dxa"/>
                  <w:vAlign w:val="top"/>
                </w:tcPr>
                <w:p>
                  <w:pPr>
                    <w:pStyle w:val="6"/>
                    <w:spacing w:before="54" w:line="225" w:lineRule="auto"/>
                    <w:ind w:left="110"/>
                  </w:pPr>
                  <w:r>
                    <w:rPr>
                      <w:spacing w:val="8"/>
                    </w:rPr>
                    <w:t>①进行封闭性施工，严格控制施工范围；</w:t>
                  </w:r>
                </w:p>
                <w:p>
                  <w:pPr>
                    <w:pStyle w:val="6"/>
                    <w:spacing w:before="68" w:line="257" w:lineRule="auto"/>
                    <w:ind w:left="111" w:right="105" w:hanging="2"/>
                  </w:pPr>
                  <w:r>
                    <w:rPr>
                      <w:spacing w:val="10"/>
                    </w:rPr>
                    <w:t>②场区预先修建挡土墙、排洪沟，地表开挖</w:t>
                  </w:r>
                  <w:r>
                    <w:rPr>
                      <w:spacing w:val="15"/>
                    </w:rPr>
                    <w:t xml:space="preserve"> </w:t>
                  </w:r>
                  <w:r>
                    <w:rPr>
                      <w:spacing w:val="8"/>
                    </w:rPr>
                    <w:t>尽量避开暴雨季节，做到分期分区开挖；</w:t>
                  </w:r>
                </w:p>
                <w:p>
                  <w:pPr>
                    <w:pStyle w:val="6"/>
                    <w:spacing w:before="66" w:line="312" w:lineRule="exact"/>
                    <w:ind w:left="109"/>
                  </w:pPr>
                  <w:r>
                    <w:rPr>
                      <w:spacing w:val="8"/>
                      <w:position w:val="7"/>
                    </w:rPr>
                    <w:t>③合理选择施工工序；</w:t>
                  </w:r>
                </w:p>
                <w:p>
                  <w:pPr>
                    <w:pStyle w:val="6"/>
                    <w:spacing w:line="225" w:lineRule="auto"/>
                    <w:ind w:left="109"/>
                  </w:pPr>
                  <w:r>
                    <w:rPr>
                      <w:spacing w:val="8"/>
                    </w:rPr>
                    <w:t>④合理选择施工工期；</w:t>
                  </w:r>
                </w:p>
                <w:p>
                  <w:pPr>
                    <w:pStyle w:val="6"/>
                    <w:spacing w:before="68" w:line="225" w:lineRule="auto"/>
                    <w:ind w:left="109"/>
                  </w:pPr>
                  <w:r>
                    <w:rPr>
                      <w:spacing w:val="8"/>
                    </w:rPr>
                    <w:t>⑤严格控制运输流失；</w:t>
                  </w:r>
                </w:p>
                <w:p>
                  <w:pPr>
                    <w:pStyle w:val="6"/>
                    <w:spacing w:before="67" w:line="257" w:lineRule="auto"/>
                    <w:ind w:left="109" w:right="183"/>
                  </w:pPr>
                  <w:r>
                    <w:rPr>
                      <w:spacing w:val="6"/>
                    </w:rPr>
                    <w:t>⑥剥离的表层土采取临时覆盖等防护措施；</w:t>
                  </w:r>
                  <w:r>
                    <w:rPr>
                      <w:spacing w:val="13"/>
                    </w:rPr>
                    <w:t xml:space="preserve"> </w:t>
                  </w:r>
                  <w:r>
                    <w:rPr>
                      <w:spacing w:val="9"/>
                    </w:rPr>
                    <w:t>⑦注重水土保持的综合性</w:t>
                  </w:r>
                </w:p>
              </w:tc>
              <w:tc>
                <w:tcPr>
                  <w:tcW w:w="983"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9"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5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8" w:line="195" w:lineRule="auto"/>
                    <w:ind w:left="229"/>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vMerge w:val="continue"/>
                  <w:tcBorders>
                    <w:top w:val="nil"/>
                  </w:tcBorders>
                  <w:vAlign w:val="top"/>
                </w:tcPr>
                <w:p>
                  <w:pPr>
                    <w:rPr>
                      <w:rFonts w:ascii="Arial"/>
                      <w:sz w:val="21"/>
                    </w:rPr>
                  </w:pPr>
                </w:p>
              </w:tc>
              <w:tc>
                <w:tcPr>
                  <w:tcW w:w="738" w:type="dxa"/>
                  <w:vAlign w:val="top"/>
                </w:tcPr>
                <w:p>
                  <w:pPr>
                    <w:pStyle w:val="6"/>
                    <w:spacing w:before="55" w:line="312" w:lineRule="exact"/>
                    <w:ind w:left="113"/>
                  </w:pPr>
                  <w:r>
                    <w:rPr>
                      <w:spacing w:val="4"/>
                      <w:position w:val="7"/>
                    </w:rPr>
                    <w:t>土壤</w:t>
                  </w:r>
                </w:p>
                <w:p>
                  <w:pPr>
                    <w:pStyle w:val="6"/>
                    <w:spacing w:line="228" w:lineRule="auto"/>
                    <w:ind w:left="113"/>
                  </w:pPr>
                  <w:r>
                    <w:rPr>
                      <w:spacing w:val="4"/>
                    </w:rPr>
                    <w:t>保护</w:t>
                  </w:r>
                </w:p>
              </w:tc>
              <w:tc>
                <w:tcPr>
                  <w:tcW w:w="768" w:type="dxa"/>
                  <w:vAlign w:val="top"/>
                </w:tcPr>
                <w:p>
                  <w:pPr>
                    <w:spacing w:before="243" w:line="199"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227" w:type="dxa"/>
                  <w:vAlign w:val="top"/>
                </w:tcPr>
                <w:p>
                  <w:pPr>
                    <w:pStyle w:val="6"/>
                    <w:spacing w:before="55" w:line="257" w:lineRule="auto"/>
                    <w:ind w:left="109" w:right="53"/>
                  </w:pPr>
                  <w:r>
                    <w:rPr>
                      <w:spacing w:val="2"/>
                    </w:rPr>
                    <w:t>①施工中加强施工管理，尽量缩小施工范围；</w:t>
                  </w:r>
                  <w:r>
                    <w:rPr>
                      <w:spacing w:val="16"/>
                    </w:rPr>
                    <w:t xml:space="preserve"> </w:t>
                  </w:r>
                  <w:r>
                    <w:rPr>
                      <w:spacing w:val="9"/>
                    </w:rPr>
                    <w:t>②表层熟化土壤剥离后单独堆放</w:t>
                  </w:r>
                </w:p>
              </w:tc>
              <w:tc>
                <w:tcPr>
                  <w:tcW w:w="983" w:type="dxa"/>
                  <w:vAlign w:val="top"/>
                </w:tcPr>
                <w:p>
                  <w:pPr>
                    <w:spacing w:before="243" w:line="199"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59" w:type="dxa"/>
                  <w:vAlign w:val="top"/>
                </w:tcPr>
                <w:p>
                  <w:pPr>
                    <w:spacing w:before="24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2" w:type="dxa"/>
                  <w:tcBorders>
                    <w:bottom w:val="nil"/>
                  </w:tcBorders>
                  <w:vAlign w:val="top"/>
                </w:tcPr>
                <w:p>
                  <w:pPr>
                    <w:pStyle w:val="6"/>
                    <w:spacing w:before="56" w:line="229" w:lineRule="auto"/>
                    <w:ind w:left="208"/>
                  </w:pPr>
                  <w:r>
                    <w:rPr>
                      <w:spacing w:val="4"/>
                    </w:rPr>
                    <w:t>合计</w:t>
                  </w:r>
                </w:p>
              </w:tc>
              <w:tc>
                <w:tcPr>
                  <w:tcW w:w="738" w:type="dxa"/>
                  <w:tcBorders>
                    <w:bottom w:val="nil"/>
                  </w:tcBorders>
                  <w:vAlign w:val="top"/>
                </w:tcPr>
                <w:p>
                  <w:pPr>
                    <w:spacing w:before="88" w:line="199"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68" w:type="dxa"/>
                  <w:tcBorders>
                    <w:bottom w:val="nil"/>
                  </w:tcBorders>
                  <w:vAlign w:val="top"/>
                </w:tcPr>
                <w:p>
                  <w:pPr>
                    <w:spacing w:before="88" w:line="199"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227" w:type="dxa"/>
                  <w:tcBorders>
                    <w:bottom w:val="nil"/>
                  </w:tcBorders>
                  <w:vAlign w:val="top"/>
                </w:tcPr>
                <w:p>
                  <w:pPr>
                    <w:spacing w:before="88" w:line="199" w:lineRule="auto"/>
                    <w:ind w:left="20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83" w:type="dxa"/>
                  <w:tcBorders>
                    <w:bottom w:val="nil"/>
                  </w:tcBorders>
                  <w:vAlign w:val="top"/>
                </w:tcPr>
                <w:p>
                  <w:pPr>
                    <w:spacing w:before="88" w:line="199"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59" w:type="dxa"/>
                  <w:tcBorders>
                    <w:bottom w:val="nil"/>
                  </w:tcBorders>
                  <w:vAlign w:val="top"/>
                </w:tcPr>
                <w:p>
                  <w:pPr>
                    <w:spacing w:before="92"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67.8</w:t>
                  </w:r>
                </w:p>
              </w:tc>
            </w:tr>
          </w:tbl>
          <w:p>
            <w:pPr>
              <w:spacing w:line="14" w:lineRule="auto"/>
              <w:rPr>
                <w:rFonts w:ascii="Arial"/>
                <w:sz w:val="2"/>
              </w:rPr>
            </w:pPr>
          </w:p>
        </w:tc>
      </w:tr>
    </w:tbl>
    <w:p>
      <w:pPr>
        <w:pStyle w:val="2"/>
      </w:pPr>
    </w:p>
    <w:p>
      <w:pPr>
        <w:sectPr>
          <w:footerReference r:id="rId33" w:type="default"/>
          <w:pgSz w:w="11915" w:h="16840"/>
          <w:pgMar w:top="1431" w:right="1345" w:bottom="1254" w:left="1344" w:header="0" w:footer="1092" w:gutter="0"/>
          <w:cols w:space="720" w:num="1"/>
        </w:sectPr>
      </w:pPr>
    </w:p>
    <w:p>
      <w:pPr>
        <w:spacing w:before="171" w:line="221" w:lineRule="auto"/>
        <w:ind w:left="1988"/>
        <w:outlineLvl w:val="0"/>
        <w:rPr>
          <w:rFonts w:ascii="黑体" w:hAnsi="黑体" w:eastAsia="黑体" w:cs="黑体"/>
          <w:sz w:val="30"/>
          <w:szCs w:val="30"/>
        </w:rPr>
      </w:pPr>
      <w:r>
        <w:rPr>
          <w:rFonts w:ascii="黑体" w:hAnsi="黑体" w:eastAsia="黑体" w:cs="黑体"/>
          <w:spacing w:val="-2"/>
          <w:sz w:val="30"/>
          <w:szCs w:val="30"/>
        </w:rPr>
        <w:t>六、生态环境保护措施监督检查清单</w:t>
      </w:r>
    </w:p>
    <w:p>
      <w:pPr>
        <w:spacing w:line="101" w:lineRule="exact"/>
      </w:pPr>
    </w:p>
    <w:tbl>
      <w:tblPr>
        <w:tblStyle w:val="5"/>
        <w:tblW w:w="87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4320"/>
        <w:gridCol w:w="1505"/>
        <w:gridCol w:w="803"/>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522" w:type="dxa"/>
            <w:vMerge w:val="restart"/>
            <w:tcBorders>
              <w:top w:val="single" w:color="000000" w:sz="6" w:space="0"/>
              <w:left w:val="single" w:color="000000" w:sz="6" w:space="0"/>
              <w:bottom w:val="nil"/>
              <w:tl2br w:val="single" w:color="000000" w:sz="4" w:space="0"/>
            </w:tcBorders>
            <w:vAlign w:val="top"/>
          </w:tcPr>
          <w:p>
            <w:pPr>
              <w:spacing w:before="41" w:line="222" w:lineRule="auto"/>
              <w:ind w:left="897"/>
              <w:outlineLvl w:val="0"/>
              <w:rPr>
                <w:rFonts w:ascii="黑体" w:hAnsi="黑体" w:eastAsia="黑体" w:cs="黑体"/>
                <w:sz w:val="24"/>
                <w:szCs w:val="24"/>
              </w:rPr>
            </w:pPr>
            <w:r>
              <w:rPr>
                <w:rFonts w:ascii="黑体" w:hAnsi="黑体" w:eastAsia="黑体" w:cs="黑体"/>
                <w:spacing w:val="-13"/>
                <w:sz w:val="24"/>
                <w:szCs w:val="24"/>
              </w:rPr>
              <w:t>内容</w:t>
            </w:r>
          </w:p>
          <w:p>
            <w:pPr>
              <w:spacing w:before="296" w:line="207" w:lineRule="auto"/>
              <w:ind w:left="109"/>
              <w:outlineLvl w:val="0"/>
              <w:rPr>
                <w:rFonts w:ascii="黑体" w:hAnsi="黑体" w:eastAsia="黑体" w:cs="黑体"/>
                <w:sz w:val="24"/>
                <w:szCs w:val="24"/>
              </w:rPr>
            </w:pPr>
            <w:r>
              <w:rPr>
                <w:rFonts w:ascii="黑体" w:hAnsi="黑体" w:eastAsia="黑体" w:cs="黑体"/>
                <w:spacing w:val="-4"/>
                <w:sz w:val="24"/>
                <w:szCs w:val="24"/>
              </w:rPr>
              <w:t>要素</w:t>
            </w:r>
          </w:p>
        </w:tc>
        <w:tc>
          <w:tcPr>
            <w:tcW w:w="5825" w:type="dxa"/>
            <w:gridSpan w:val="2"/>
            <w:tcBorders>
              <w:top w:val="single" w:color="000000" w:sz="6" w:space="0"/>
            </w:tcBorders>
            <w:vAlign w:val="top"/>
          </w:tcPr>
          <w:p>
            <w:pPr>
              <w:spacing w:before="72" w:line="224" w:lineRule="auto"/>
              <w:ind w:left="2557"/>
              <w:outlineLvl w:val="0"/>
              <w:rPr>
                <w:rFonts w:ascii="黑体" w:hAnsi="黑体" w:eastAsia="黑体" w:cs="黑体"/>
                <w:sz w:val="24"/>
                <w:szCs w:val="24"/>
              </w:rPr>
            </w:pPr>
            <w:r>
              <w:rPr>
                <w:rFonts w:ascii="黑体" w:hAnsi="黑体" w:eastAsia="黑体" w:cs="黑体"/>
                <w:spacing w:val="-3"/>
                <w:sz w:val="24"/>
                <w:szCs w:val="24"/>
              </w:rPr>
              <w:t>施工期</w:t>
            </w:r>
          </w:p>
        </w:tc>
        <w:tc>
          <w:tcPr>
            <w:tcW w:w="1374" w:type="dxa"/>
            <w:gridSpan w:val="2"/>
            <w:tcBorders>
              <w:top w:val="single" w:color="000000" w:sz="6" w:space="0"/>
              <w:right w:val="single" w:color="000000" w:sz="6" w:space="0"/>
            </w:tcBorders>
            <w:vAlign w:val="top"/>
          </w:tcPr>
          <w:p>
            <w:pPr>
              <w:spacing w:before="72" w:line="223" w:lineRule="auto"/>
              <w:ind w:left="339"/>
              <w:outlineLvl w:val="0"/>
              <w:rPr>
                <w:rFonts w:ascii="黑体" w:hAnsi="黑体" w:eastAsia="黑体" w:cs="黑体"/>
                <w:sz w:val="24"/>
                <w:szCs w:val="24"/>
              </w:rPr>
            </w:pPr>
            <w:r>
              <w:rPr>
                <w:rFonts w:ascii="黑体" w:hAnsi="黑体" w:eastAsia="黑体" w:cs="黑体"/>
                <w:spacing w:val="-5"/>
                <w:sz w:val="24"/>
                <w:szCs w:val="24"/>
              </w:rPr>
              <w:t>运营期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22" w:type="dxa"/>
            <w:vMerge w:val="continue"/>
            <w:tcBorders>
              <w:top w:val="nil"/>
              <w:left w:val="single" w:color="000000" w:sz="6" w:space="0"/>
              <w:tl2br w:val="single" w:color="000000" w:sz="4" w:space="0"/>
            </w:tcBorders>
            <w:vAlign w:val="top"/>
          </w:tcPr>
          <w:p>
            <w:pPr>
              <w:rPr>
                <w:rFonts w:ascii="Arial"/>
                <w:sz w:val="21"/>
              </w:rPr>
            </w:pPr>
          </w:p>
        </w:tc>
        <w:tc>
          <w:tcPr>
            <w:tcW w:w="4320" w:type="dxa"/>
            <w:vAlign w:val="top"/>
          </w:tcPr>
          <w:p>
            <w:pPr>
              <w:spacing w:before="139" w:line="222" w:lineRule="auto"/>
              <w:ind w:left="1445"/>
              <w:outlineLvl w:val="0"/>
              <w:rPr>
                <w:rFonts w:ascii="黑体" w:hAnsi="黑体" w:eastAsia="黑体" w:cs="黑体"/>
                <w:sz w:val="24"/>
                <w:szCs w:val="24"/>
              </w:rPr>
            </w:pPr>
            <w:r>
              <w:rPr>
                <w:rFonts w:ascii="黑体" w:hAnsi="黑体" w:eastAsia="黑体" w:cs="黑体"/>
                <w:spacing w:val="-2"/>
                <w:sz w:val="24"/>
                <w:szCs w:val="24"/>
              </w:rPr>
              <w:t>环境保护措施</w:t>
            </w:r>
          </w:p>
        </w:tc>
        <w:tc>
          <w:tcPr>
            <w:tcW w:w="1505" w:type="dxa"/>
            <w:vAlign w:val="top"/>
          </w:tcPr>
          <w:p>
            <w:pPr>
              <w:spacing w:before="139" w:line="222" w:lineRule="auto"/>
              <w:ind w:left="282"/>
              <w:outlineLvl w:val="0"/>
              <w:rPr>
                <w:rFonts w:ascii="黑体" w:hAnsi="黑体" w:eastAsia="黑体" w:cs="黑体"/>
                <w:sz w:val="24"/>
                <w:szCs w:val="24"/>
              </w:rPr>
            </w:pPr>
            <w:r>
              <w:rPr>
                <w:rFonts w:ascii="黑体" w:hAnsi="黑体" w:eastAsia="黑体" w:cs="黑体"/>
                <w:spacing w:val="-2"/>
                <w:sz w:val="24"/>
                <w:szCs w:val="24"/>
              </w:rPr>
              <w:t>验收要求</w:t>
            </w:r>
          </w:p>
        </w:tc>
        <w:tc>
          <w:tcPr>
            <w:tcW w:w="803" w:type="dxa"/>
            <w:vAlign w:val="top"/>
          </w:tcPr>
          <w:p>
            <w:pPr>
              <w:rPr>
                <w:rFonts w:ascii="Arial"/>
                <w:sz w:val="21"/>
              </w:rPr>
            </w:pPr>
          </w:p>
        </w:tc>
        <w:tc>
          <w:tcPr>
            <w:tcW w:w="5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522" w:type="dxa"/>
            <w:tcBorders>
              <w:left w:val="single" w:color="000000" w:sz="6" w:space="0"/>
            </w:tcBorders>
            <w:vAlign w:val="top"/>
          </w:tcPr>
          <w:p>
            <w:pPr>
              <w:spacing w:line="308" w:lineRule="auto"/>
              <w:rPr>
                <w:rFonts w:ascii="Arial"/>
                <w:sz w:val="21"/>
              </w:rPr>
            </w:pPr>
          </w:p>
          <w:p>
            <w:pPr>
              <w:spacing w:line="308" w:lineRule="auto"/>
              <w:rPr>
                <w:rFonts w:ascii="Arial"/>
                <w:sz w:val="21"/>
              </w:rPr>
            </w:pPr>
          </w:p>
          <w:p>
            <w:pPr>
              <w:pStyle w:val="6"/>
              <w:spacing w:before="78" w:line="222" w:lineRule="auto"/>
              <w:ind w:left="294"/>
              <w:rPr>
                <w:sz w:val="24"/>
                <w:szCs w:val="24"/>
              </w:rPr>
            </w:pPr>
            <w:r>
              <w:rPr>
                <w:spacing w:val="-6"/>
                <w:sz w:val="24"/>
                <w:szCs w:val="24"/>
              </w:rPr>
              <w:t>陆生生态</w:t>
            </w:r>
          </w:p>
        </w:tc>
        <w:tc>
          <w:tcPr>
            <w:tcW w:w="4320" w:type="dxa"/>
            <w:vAlign w:val="top"/>
          </w:tcPr>
          <w:p>
            <w:pPr>
              <w:pStyle w:val="6"/>
              <w:spacing w:before="33" w:line="239" w:lineRule="auto"/>
              <w:ind w:left="106" w:right="104"/>
            </w:pPr>
            <w:r>
              <w:rPr>
                <w:spacing w:val="5"/>
              </w:rPr>
              <w:t>①合理规划堆料场，尽量少占耕地，施工场区</w:t>
            </w:r>
            <w:r>
              <w:rPr>
                <w:spacing w:val="3"/>
              </w:rPr>
              <w:t xml:space="preserve"> </w:t>
            </w:r>
            <w:r>
              <w:rPr>
                <w:spacing w:val="8"/>
              </w:rPr>
              <w:t>选择在植被少、距离区域道路较近的场地；</w:t>
            </w:r>
          </w:p>
          <w:p>
            <w:pPr>
              <w:pStyle w:val="6"/>
              <w:spacing w:before="27"/>
              <w:ind w:left="108" w:right="104" w:hanging="2"/>
            </w:pPr>
            <w:r>
              <w:rPr>
                <w:spacing w:val="5"/>
              </w:rPr>
              <w:t>②施工结束时，及时恢复临时占地范围的土地</w:t>
            </w:r>
            <w:r>
              <w:rPr>
                <w:spacing w:val="3"/>
              </w:rPr>
              <w:t xml:space="preserve"> </w:t>
            </w:r>
            <w:r>
              <w:rPr>
                <w:spacing w:val="5"/>
              </w:rPr>
              <w:t>使用功能；</w:t>
            </w:r>
          </w:p>
          <w:p>
            <w:pPr>
              <w:pStyle w:val="6"/>
              <w:spacing w:before="25" w:line="233" w:lineRule="auto"/>
              <w:ind w:left="108" w:right="104" w:hanging="2"/>
            </w:pPr>
            <w:r>
              <w:rPr>
                <w:spacing w:val="16"/>
              </w:rPr>
              <w:t>③栽种的植物应是适合当地栽种的宜土宜种</w:t>
            </w:r>
            <w:r>
              <w:t xml:space="preserve"> </w:t>
            </w:r>
            <w:r>
              <w:rPr>
                <w:spacing w:val="2"/>
              </w:rPr>
              <w:t>植物。</w:t>
            </w:r>
          </w:p>
        </w:tc>
        <w:tc>
          <w:tcPr>
            <w:tcW w:w="1505" w:type="dxa"/>
            <w:vAlign w:val="top"/>
          </w:tcPr>
          <w:p>
            <w:pPr>
              <w:spacing w:line="369" w:lineRule="auto"/>
              <w:rPr>
                <w:rFonts w:ascii="Arial"/>
                <w:sz w:val="21"/>
              </w:rPr>
            </w:pPr>
          </w:p>
          <w:p>
            <w:pPr>
              <w:pStyle w:val="6"/>
              <w:spacing w:before="65" w:line="258" w:lineRule="auto"/>
              <w:ind w:left="117" w:right="133"/>
            </w:pPr>
            <w:r>
              <w:rPr>
                <w:spacing w:val="8"/>
              </w:rPr>
              <w:t>减轻对周边环</w:t>
            </w:r>
            <w:r>
              <w:t xml:space="preserve"> </w:t>
            </w:r>
            <w:r>
              <w:rPr>
                <w:spacing w:val="7"/>
              </w:rPr>
              <w:t>境的影响</w:t>
            </w:r>
          </w:p>
        </w:tc>
        <w:tc>
          <w:tcPr>
            <w:tcW w:w="803" w:type="dxa"/>
            <w:vAlign w:val="top"/>
          </w:tcPr>
          <w:p>
            <w:pPr>
              <w:spacing w:line="330" w:lineRule="auto"/>
              <w:rPr>
                <w:rFonts w:ascii="Arial"/>
                <w:sz w:val="21"/>
              </w:rPr>
            </w:pPr>
          </w:p>
          <w:p>
            <w:pPr>
              <w:spacing w:line="331" w:lineRule="auto"/>
              <w:rPr>
                <w:rFonts w:ascii="Arial"/>
                <w:sz w:val="21"/>
              </w:rPr>
            </w:pPr>
          </w:p>
          <w:p>
            <w:pPr>
              <w:spacing w:before="69" w:line="192"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71" w:type="dxa"/>
            <w:tcBorders>
              <w:right w:val="single" w:color="000000" w:sz="6" w:space="0"/>
            </w:tcBorders>
            <w:vAlign w:val="top"/>
          </w:tcPr>
          <w:p>
            <w:pPr>
              <w:spacing w:line="330" w:lineRule="auto"/>
              <w:rPr>
                <w:rFonts w:ascii="Arial"/>
                <w:sz w:val="21"/>
              </w:rPr>
            </w:pPr>
          </w:p>
          <w:p>
            <w:pPr>
              <w:spacing w:line="331" w:lineRule="auto"/>
              <w:rPr>
                <w:rFonts w:ascii="Arial"/>
                <w:sz w:val="21"/>
              </w:rPr>
            </w:pPr>
          </w:p>
          <w:p>
            <w:pPr>
              <w:spacing w:before="69" w:line="192"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522" w:type="dxa"/>
            <w:tcBorders>
              <w:left w:val="single" w:color="000000" w:sz="6" w:space="0"/>
            </w:tcBorders>
            <w:vAlign w:val="top"/>
          </w:tcPr>
          <w:p>
            <w:pPr>
              <w:spacing w:line="347" w:lineRule="auto"/>
              <w:rPr>
                <w:rFonts w:ascii="Arial"/>
                <w:sz w:val="21"/>
              </w:rPr>
            </w:pPr>
          </w:p>
          <w:p>
            <w:pPr>
              <w:pStyle w:val="6"/>
              <w:spacing w:before="78" w:line="219" w:lineRule="auto"/>
              <w:ind w:left="284"/>
              <w:rPr>
                <w:sz w:val="24"/>
                <w:szCs w:val="24"/>
              </w:rPr>
            </w:pPr>
            <w:r>
              <w:rPr>
                <w:spacing w:val="-4"/>
                <w:sz w:val="24"/>
                <w:szCs w:val="24"/>
              </w:rPr>
              <w:t>水生生态</w:t>
            </w:r>
          </w:p>
        </w:tc>
        <w:tc>
          <w:tcPr>
            <w:tcW w:w="4320" w:type="dxa"/>
            <w:vAlign w:val="top"/>
          </w:tcPr>
          <w:p>
            <w:pPr>
              <w:pStyle w:val="6"/>
              <w:spacing w:before="34" w:line="225" w:lineRule="auto"/>
              <w:ind w:left="106"/>
            </w:pPr>
            <w:r>
              <w:rPr>
                <w:spacing w:val="8"/>
              </w:rPr>
              <w:t>①加强对施工人员自然保护教育；</w:t>
            </w:r>
          </w:p>
          <w:p>
            <w:pPr>
              <w:pStyle w:val="6"/>
              <w:spacing w:before="27" w:line="241" w:lineRule="auto"/>
              <w:ind w:left="109" w:right="104" w:hanging="3"/>
            </w:pPr>
            <w:r>
              <w:rPr>
                <w:spacing w:val="16"/>
              </w:rPr>
              <w:t>②施工前必须对可能影响到的河段进行认真</w:t>
            </w:r>
            <w:r>
              <w:t xml:space="preserve"> </w:t>
            </w:r>
            <w:r>
              <w:rPr>
                <w:spacing w:val="2"/>
              </w:rPr>
              <w:t>调查；</w:t>
            </w:r>
          </w:p>
          <w:p>
            <w:pPr>
              <w:pStyle w:val="6"/>
              <w:spacing w:before="24" w:line="213" w:lineRule="auto"/>
              <w:ind w:left="106"/>
            </w:pPr>
            <w:r>
              <w:rPr>
                <w:spacing w:val="6"/>
              </w:rPr>
              <w:t xml:space="preserve">③加强施工期 </w:t>
            </w:r>
            <w:r>
              <w:rPr>
                <w:rFonts w:ascii="Times New Roman" w:hAnsi="Times New Roman" w:eastAsia="Times New Roman" w:cs="Times New Roman"/>
                <w:spacing w:val="6"/>
              </w:rPr>
              <w:t>“</w:t>
            </w:r>
            <w:r>
              <w:rPr>
                <w:spacing w:val="6"/>
              </w:rPr>
              <w:t>三废</w:t>
            </w:r>
            <w:r>
              <w:rPr>
                <w:rFonts w:ascii="Times New Roman" w:hAnsi="Times New Roman" w:eastAsia="Times New Roman" w:cs="Times New Roman"/>
                <w:spacing w:val="6"/>
              </w:rPr>
              <w:t>”</w:t>
            </w:r>
            <w:r>
              <w:rPr>
                <w:rFonts w:ascii="Times New Roman" w:hAnsi="Times New Roman" w:eastAsia="Times New Roman" w:cs="Times New Roman"/>
                <w:spacing w:val="-24"/>
              </w:rPr>
              <w:t xml:space="preserve"> </w:t>
            </w:r>
            <w:r>
              <w:rPr>
                <w:spacing w:val="6"/>
              </w:rPr>
              <w:t>的管理；</w:t>
            </w:r>
          </w:p>
        </w:tc>
        <w:tc>
          <w:tcPr>
            <w:tcW w:w="1505" w:type="dxa"/>
            <w:vAlign w:val="top"/>
          </w:tcPr>
          <w:p>
            <w:pPr>
              <w:pStyle w:val="6"/>
              <w:spacing w:before="165" w:line="259" w:lineRule="auto"/>
              <w:ind w:left="118" w:right="133" w:hanging="1"/>
            </w:pPr>
            <w:r>
              <w:rPr>
                <w:spacing w:val="8"/>
              </w:rPr>
              <w:t>减少对河流水</w:t>
            </w:r>
            <w:r>
              <w:t xml:space="preserve"> </w:t>
            </w:r>
            <w:r>
              <w:rPr>
                <w:spacing w:val="7"/>
              </w:rPr>
              <w:t>生生物的影响</w:t>
            </w:r>
          </w:p>
        </w:tc>
        <w:tc>
          <w:tcPr>
            <w:tcW w:w="803" w:type="dxa"/>
            <w:vAlign w:val="top"/>
          </w:tcPr>
          <w:p>
            <w:pPr>
              <w:spacing w:line="393" w:lineRule="auto"/>
              <w:rPr>
                <w:rFonts w:ascii="Arial"/>
                <w:sz w:val="21"/>
              </w:rPr>
            </w:pPr>
          </w:p>
          <w:p>
            <w:pPr>
              <w:spacing w:before="69" w:line="192"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71" w:type="dxa"/>
            <w:tcBorders>
              <w:right w:val="single" w:color="000000" w:sz="6" w:space="0"/>
            </w:tcBorders>
            <w:vAlign w:val="top"/>
          </w:tcPr>
          <w:p>
            <w:pPr>
              <w:spacing w:line="393" w:lineRule="auto"/>
              <w:rPr>
                <w:rFonts w:ascii="Arial"/>
                <w:sz w:val="21"/>
              </w:rPr>
            </w:pPr>
          </w:p>
          <w:p>
            <w:pPr>
              <w:spacing w:before="69" w:line="192"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522" w:type="dxa"/>
            <w:tcBorders>
              <w:left w:val="single" w:color="000000" w:sz="6" w:space="0"/>
            </w:tcBorders>
            <w:vAlign w:val="top"/>
          </w:tcPr>
          <w:p>
            <w:pPr>
              <w:spacing w:line="241" w:lineRule="auto"/>
              <w:rPr>
                <w:rFonts w:ascii="Arial"/>
                <w:sz w:val="21"/>
              </w:rPr>
            </w:pPr>
          </w:p>
          <w:p>
            <w:pPr>
              <w:spacing w:line="241" w:lineRule="auto"/>
              <w:rPr>
                <w:rFonts w:ascii="Arial"/>
                <w:sz w:val="21"/>
              </w:rPr>
            </w:pPr>
          </w:p>
          <w:p>
            <w:pPr>
              <w:pStyle w:val="6"/>
              <w:spacing w:before="78" w:line="219" w:lineRule="auto"/>
              <w:ind w:left="161"/>
              <w:rPr>
                <w:sz w:val="24"/>
                <w:szCs w:val="24"/>
              </w:rPr>
            </w:pPr>
            <w:r>
              <w:rPr>
                <w:spacing w:val="-2"/>
                <w:sz w:val="24"/>
                <w:szCs w:val="24"/>
              </w:rPr>
              <w:t>地表水环境</w:t>
            </w:r>
          </w:p>
        </w:tc>
        <w:tc>
          <w:tcPr>
            <w:tcW w:w="4320" w:type="dxa"/>
            <w:vAlign w:val="top"/>
          </w:tcPr>
          <w:p>
            <w:pPr>
              <w:spacing w:line="375" w:lineRule="auto"/>
              <w:rPr>
                <w:rFonts w:ascii="Arial"/>
                <w:sz w:val="21"/>
              </w:rPr>
            </w:pPr>
          </w:p>
          <w:p>
            <w:pPr>
              <w:pStyle w:val="6"/>
              <w:spacing w:before="65" w:line="238" w:lineRule="auto"/>
              <w:ind w:left="106" w:right="699"/>
            </w:pPr>
            <w:r>
              <w:rPr>
                <w:spacing w:val="6"/>
              </w:rPr>
              <w:t>①施工生活污水就近依托附近居民区；</w:t>
            </w:r>
            <w:r>
              <w:rPr>
                <w:spacing w:val="5"/>
              </w:rPr>
              <w:t xml:space="preserve"> </w:t>
            </w:r>
            <w:r>
              <w:rPr>
                <w:spacing w:val="8"/>
              </w:rPr>
              <w:t>②施工废水经沉淀处理后全部回用；</w:t>
            </w:r>
          </w:p>
        </w:tc>
        <w:tc>
          <w:tcPr>
            <w:tcW w:w="1505" w:type="dxa"/>
            <w:vAlign w:val="top"/>
          </w:tcPr>
          <w:p>
            <w:pPr>
              <w:pStyle w:val="6"/>
              <w:spacing w:before="33" w:line="244" w:lineRule="auto"/>
              <w:ind w:left="118" w:right="99" w:hanging="2"/>
            </w:pPr>
            <w:r>
              <w:rPr>
                <w:spacing w:val="14"/>
              </w:rPr>
              <w:t>施工废水沉淀</w:t>
            </w:r>
            <w:r>
              <w:t xml:space="preserve"> </w:t>
            </w:r>
            <w:r>
              <w:rPr>
                <w:spacing w:val="13"/>
              </w:rPr>
              <w:t>处理后回用，</w:t>
            </w:r>
            <w:r>
              <w:rPr>
                <w:spacing w:val="2"/>
              </w:rPr>
              <w:t xml:space="preserve"> </w:t>
            </w:r>
            <w:r>
              <w:rPr>
                <w:spacing w:val="13"/>
              </w:rPr>
              <w:t>不外排；施工</w:t>
            </w:r>
            <w:r>
              <w:rPr>
                <w:spacing w:val="2"/>
              </w:rPr>
              <w:t xml:space="preserve"> </w:t>
            </w:r>
            <w:r>
              <w:rPr>
                <w:spacing w:val="13"/>
              </w:rPr>
              <w:t>生活污水就近</w:t>
            </w:r>
            <w:r>
              <w:rPr>
                <w:spacing w:val="2"/>
              </w:rPr>
              <w:t xml:space="preserve"> </w:t>
            </w:r>
            <w:r>
              <w:rPr>
                <w:spacing w:val="7"/>
              </w:rPr>
              <w:t>附近居民区</w:t>
            </w:r>
          </w:p>
        </w:tc>
        <w:tc>
          <w:tcPr>
            <w:tcW w:w="803" w:type="dxa"/>
            <w:vAlign w:val="top"/>
          </w:tcPr>
          <w:p>
            <w:pPr>
              <w:spacing w:line="263" w:lineRule="auto"/>
              <w:rPr>
                <w:rFonts w:ascii="Arial"/>
                <w:sz w:val="21"/>
              </w:rPr>
            </w:pPr>
          </w:p>
          <w:p>
            <w:pPr>
              <w:spacing w:line="264" w:lineRule="auto"/>
              <w:rPr>
                <w:rFonts w:ascii="Arial"/>
                <w:sz w:val="21"/>
              </w:rPr>
            </w:pPr>
          </w:p>
          <w:p>
            <w:pPr>
              <w:spacing w:before="69" w:line="192"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71" w:type="dxa"/>
            <w:tcBorders>
              <w:right w:val="single" w:color="000000" w:sz="6" w:space="0"/>
            </w:tcBorders>
            <w:vAlign w:val="top"/>
          </w:tcPr>
          <w:p>
            <w:pPr>
              <w:spacing w:line="263" w:lineRule="auto"/>
              <w:rPr>
                <w:rFonts w:ascii="Arial"/>
                <w:sz w:val="21"/>
              </w:rPr>
            </w:pPr>
          </w:p>
          <w:p>
            <w:pPr>
              <w:spacing w:line="264" w:lineRule="auto"/>
              <w:rPr>
                <w:rFonts w:ascii="Arial"/>
                <w:sz w:val="21"/>
              </w:rPr>
            </w:pPr>
          </w:p>
          <w:p>
            <w:pPr>
              <w:spacing w:before="69" w:line="192"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1522" w:type="dxa"/>
            <w:tcBorders>
              <w:left w:val="single" w:color="000000" w:sz="6" w:space="0"/>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78" w:line="230" w:lineRule="auto"/>
              <w:ind w:left="401" w:right="159" w:hanging="240"/>
              <w:rPr>
                <w:sz w:val="24"/>
                <w:szCs w:val="24"/>
              </w:rPr>
            </w:pPr>
            <w:r>
              <w:rPr>
                <w:spacing w:val="-2"/>
                <w:sz w:val="24"/>
                <w:szCs w:val="24"/>
              </w:rPr>
              <w:t>地下水及土</w:t>
            </w:r>
            <w:r>
              <w:rPr>
                <w:sz w:val="24"/>
                <w:szCs w:val="24"/>
              </w:rPr>
              <w:t xml:space="preserve"> </w:t>
            </w:r>
            <w:r>
              <w:rPr>
                <w:spacing w:val="-4"/>
                <w:sz w:val="24"/>
                <w:szCs w:val="24"/>
              </w:rPr>
              <w:t>壤环境</w:t>
            </w:r>
          </w:p>
        </w:tc>
        <w:tc>
          <w:tcPr>
            <w:tcW w:w="4320" w:type="dxa"/>
            <w:vAlign w:val="top"/>
          </w:tcPr>
          <w:p>
            <w:pPr>
              <w:pStyle w:val="6"/>
              <w:spacing w:before="38" w:line="225" w:lineRule="auto"/>
              <w:ind w:left="106"/>
            </w:pPr>
            <w:r>
              <w:rPr>
                <w:spacing w:val="8"/>
              </w:rPr>
              <w:t>①进行封闭性施工，严格控制施工范围；</w:t>
            </w:r>
          </w:p>
          <w:p>
            <w:pPr>
              <w:pStyle w:val="6"/>
              <w:spacing w:before="26" w:line="239" w:lineRule="auto"/>
              <w:ind w:left="107" w:right="104" w:hanging="1"/>
            </w:pPr>
            <w:r>
              <w:rPr>
                <w:spacing w:val="5"/>
              </w:rPr>
              <w:t>②场区预先修建挡土墙和排洪沟，地表开挖尽</w:t>
            </w:r>
            <w:r>
              <w:rPr>
                <w:spacing w:val="3"/>
              </w:rPr>
              <w:t xml:space="preserve"> </w:t>
            </w:r>
            <w:r>
              <w:rPr>
                <w:spacing w:val="8"/>
              </w:rPr>
              <w:t>量避开暴雨季节，做到分期分区开挖；</w:t>
            </w:r>
          </w:p>
          <w:p>
            <w:pPr>
              <w:pStyle w:val="6"/>
              <w:spacing w:before="27" w:line="271" w:lineRule="exact"/>
              <w:ind w:left="106"/>
            </w:pPr>
            <w:r>
              <w:rPr>
                <w:spacing w:val="8"/>
                <w:position w:val="4"/>
              </w:rPr>
              <w:t>③合理选择施工工序；</w:t>
            </w:r>
          </w:p>
          <w:p>
            <w:pPr>
              <w:pStyle w:val="6"/>
              <w:spacing w:line="225" w:lineRule="auto"/>
              <w:ind w:left="106"/>
            </w:pPr>
            <w:r>
              <w:rPr>
                <w:spacing w:val="8"/>
              </w:rPr>
              <w:t>④合理选择施工工期；</w:t>
            </w:r>
          </w:p>
          <w:p>
            <w:pPr>
              <w:pStyle w:val="6"/>
              <w:spacing w:before="30" w:line="225" w:lineRule="auto"/>
              <w:ind w:left="106"/>
            </w:pPr>
            <w:r>
              <w:rPr>
                <w:spacing w:val="8"/>
              </w:rPr>
              <w:t>⑤严格控制运输流失；</w:t>
            </w:r>
          </w:p>
          <w:p>
            <w:pPr>
              <w:pStyle w:val="6"/>
              <w:spacing w:before="29" w:line="238" w:lineRule="auto"/>
              <w:ind w:left="106" w:right="279"/>
            </w:pPr>
            <w:r>
              <w:rPr>
                <w:spacing w:val="6"/>
              </w:rPr>
              <w:t>⑥剥离的表层土采取临时覆盖等防护措施；</w:t>
            </w:r>
            <w:r>
              <w:rPr>
                <w:spacing w:val="13"/>
              </w:rPr>
              <w:t xml:space="preserve"> </w:t>
            </w:r>
            <w:r>
              <w:rPr>
                <w:spacing w:val="8"/>
              </w:rPr>
              <w:t>⑦注重水土保持的综合性；</w:t>
            </w:r>
          </w:p>
          <w:p>
            <w:pPr>
              <w:pStyle w:val="6"/>
              <w:spacing w:before="26" w:line="211" w:lineRule="auto"/>
              <w:ind w:left="106"/>
            </w:pPr>
            <w:r>
              <w:rPr>
                <w:spacing w:val="9"/>
              </w:rPr>
              <w:t>⑧施工中加强施工管理，尽量缩小施工范围；</w:t>
            </w:r>
          </w:p>
        </w:tc>
        <w:tc>
          <w:tcPr>
            <w:tcW w:w="15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7" w:line="199"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0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9" w:line="192"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71" w:type="dxa"/>
            <w:tcBorders>
              <w:righ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9" w:line="192"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522" w:type="dxa"/>
            <w:tcBorders>
              <w:left w:val="single" w:color="000000" w:sz="6" w:space="0"/>
            </w:tcBorders>
            <w:vAlign w:val="top"/>
          </w:tcPr>
          <w:p>
            <w:pPr>
              <w:spacing w:line="243" w:lineRule="auto"/>
              <w:rPr>
                <w:rFonts w:ascii="Arial"/>
                <w:sz w:val="21"/>
              </w:rPr>
            </w:pPr>
          </w:p>
          <w:p>
            <w:pPr>
              <w:spacing w:line="243" w:lineRule="auto"/>
              <w:rPr>
                <w:rFonts w:ascii="Arial"/>
                <w:sz w:val="21"/>
              </w:rPr>
            </w:pPr>
          </w:p>
          <w:p>
            <w:pPr>
              <w:pStyle w:val="6"/>
              <w:spacing w:before="78" w:line="220" w:lineRule="auto"/>
              <w:ind w:left="406"/>
              <w:rPr>
                <w:sz w:val="24"/>
                <w:szCs w:val="24"/>
              </w:rPr>
            </w:pPr>
            <w:r>
              <w:rPr>
                <w:spacing w:val="-5"/>
                <w:sz w:val="24"/>
                <w:szCs w:val="24"/>
              </w:rPr>
              <w:t>声环境</w:t>
            </w:r>
          </w:p>
        </w:tc>
        <w:tc>
          <w:tcPr>
            <w:tcW w:w="4320" w:type="dxa"/>
            <w:vAlign w:val="top"/>
          </w:tcPr>
          <w:p>
            <w:pPr>
              <w:pStyle w:val="6"/>
              <w:spacing w:before="37" w:line="243" w:lineRule="auto"/>
              <w:ind w:left="106" w:right="104" w:firstLine="1"/>
              <w:jc w:val="both"/>
            </w:pPr>
            <w:r>
              <w:rPr>
                <w:spacing w:val="5"/>
              </w:rPr>
              <w:t>合理安排施工机械作业时间，尽量选用低噪声</w:t>
            </w:r>
            <w:r>
              <w:rPr>
                <w:spacing w:val="1"/>
              </w:rPr>
              <w:t xml:space="preserve"> </w:t>
            </w:r>
            <w:r>
              <w:rPr>
                <w:spacing w:val="5"/>
              </w:rPr>
              <w:t>的机械设备，合理布局施工设备，采取工程降</w:t>
            </w:r>
            <w:r>
              <w:rPr>
                <w:spacing w:val="3"/>
              </w:rPr>
              <w:t xml:space="preserve"> </w:t>
            </w:r>
            <w:r>
              <w:rPr>
                <w:spacing w:val="5"/>
              </w:rPr>
              <w:t>噪措施，明确施工噪声控制责任，对施工期间</w:t>
            </w:r>
            <w:r>
              <w:rPr>
                <w:spacing w:val="3"/>
              </w:rPr>
              <w:t xml:space="preserve"> </w:t>
            </w:r>
            <w:r>
              <w:rPr>
                <w:spacing w:val="5"/>
              </w:rPr>
              <w:t>材料、设备运输车辆，也应合理安排，限制车</w:t>
            </w:r>
            <w:r>
              <w:rPr>
                <w:spacing w:val="3"/>
              </w:rPr>
              <w:t xml:space="preserve"> </w:t>
            </w:r>
            <w:r>
              <w:rPr>
                <w:spacing w:val="8"/>
              </w:rPr>
              <w:t>辆鸣笛等综合降噪措施。</w:t>
            </w:r>
          </w:p>
        </w:tc>
        <w:tc>
          <w:tcPr>
            <w:tcW w:w="1505" w:type="dxa"/>
            <w:vAlign w:val="top"/>
          </w:tcPr>
          <w:p>
            <w:pPr>
              <w:spacing w:line="258" w:lineRule="auto"/>
              <w:rPr>
                <w:rFonts w:ascii="Arial"/>
                <w:sz w:val="21"/>
              </w:rPr>
            </w:pPr>
          </w:p>
          <w:p>
            <w:pPr>
              <w:spacing w:line="259" w:lineRule="auto"/>
              <w:rPr>
                <w:rFonts w:ascii="Arial"/>
                <w:sz w:val="21"/>
              </w:rPr>
            </w:pPr>
          </w:p>
          <w:p>
            <w:pPr>
              <w:pStyle w:val="6"/>
              <w:spacing w:before="65" w:line="228" w:lineRule="auto"/>
              <w:ind w:left="342"/>
            </w:pPr>
            <w:r>
              <w:rPr>
                <w:spacing w:val="7"/>
              </w:rPr>
              <w:t>达标排放</w:t>
            </w:r>
          </w:p>
        </w:tc>
        <w:tc>
          <w:tcPr>
            <w:tcW w:w="803" w:type="dxa"/>
            <w:vAlign w:val="top"/>
          </w:tcPr>
          <w:p>
            <w:pPr>
              <w:spacing w:line="278" w:lineRule="auto"/>
              <w:rPr>
                <w:rFonts w:ascii="Arial"/>
                <w:sz w:val="21"/>
              </w:rPr>
            </w:pPr>
          </w:p>
          <w:p>
            <w:pPr>
              <w:spacing w:line="278" w:lineRule="auto"/>
              <w:rPr>
                <w:rFonts w:ascii="Arial"/>
                <w:sz w:val="21"/>
              </w:rPr>
            </w:pPr>
          </w:p>
          <w:p>
            <w:pPr>
              <w:spacing w:before="57"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line="278" w:lineRule="auto"/>
              <w:rPr>
                <w:rFonts w:ascii="Arial"/>
                <w:sz w:val="21"/>
              </w:rPr>
            </w:pPr>
          </w:p>
          <w:p>
            <w:pPr>
              <w:spacing w:line="278" w:lineRule="auto"/>
              <w:rPr>
                <w:rFonts w:ascii="Arial"/>
                <w:sz w:val="21"/>
              </w:rPr>
            </w:pPr>
          </w:p>
          <w:p>
            <w:pPr>
              <w:spacing w:before="57"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522" w:type="dxa"/>
            <w:tcBorders>
              <w:left w:val="single" w:color="000000" w:sz="6" w:space="0"/>
            </w:tcBorders>
            <w:vAlign w:val="top"/>
          </w:tcPr>
          <w:p>
            <w:pPr>
              <w:pStyle w:val="6"/>
              <w:spacing w:before="47" w:line="200" w:lineRule="auto"/>
              <w:ind w:left="521"/>
              <w:rPr>
                <w:sz w:val="24"/>
                <w:szCs w:val="24"/>
              </w:rPr>
            </w:pPr>
            <w:r>
              <w:rPr>
                <w:spacing w:val="-5"/>
                <w:sz w:val="24"/>
                <w:szCs w:val="24"/>
              </w:rPr>
              <w:t>振动</w:t>
            </w:r>
          </w:p>
        </w:tc>
        <w:tc>
          <w:tcPr>
            <w:tcW w:w="4320" w:type="dxa"/>
            <w:vAlign w:val="top"/>
          </w:tcPr>
          <w:p>
            <w:pPr>
              <w:pStyle w:val="6"/>
              <w:spacing w:before="63" w:line="226" w:lineRule="auto"/>
              <w:ind w:left="106"/>
            </w:pPr>
            <w:r>
              <w:rPr>
                <w:spacing w:val="8"/>
              </w:rPr>
              <w:t>选用低噪声设备</w:t>
            </w:r>
          </w:p>
        </w:tc>
        <w:tc>
          <w:tcPr>
            <w:tcW w:w="1505" w:type="dxa"/>
            <w:vAlign w:val="top"/>
          </w:tcPr>
          <w:p>
            <w:pPr>
              <w:spacing w:before="95" w:line="199"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03" w:type="dxa"/>
            <w:vAlign w:val="top"/>
          </w:tcPr>
          <w:p>
            <w:pPr>
              <w:spacing w:before="95"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before="95"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22" w:type="dxa"/>
            <w:tcBorders>
              <w:left w:val="single" w:color="000000" w:sz="6" w:space="0"/>
            </w:tcBorders>
            <w:vAlign w:val="top"/>
          </w:tcPr>
          <w:p>
            <w:pPr>
              <w:pStyle w:val="6"/>
              <w:spacing w:before="299" w:line="220" w:lineRule="auto"/>
              <w:ind w:left="284"/>
              <w:rPr>
                <w:sz w:val="24"/>
                <w:szCs w:val="24"/>
              </w:rPr>
            </w:pPr>
            <w:r>
              <w:rPr>
                <w:spacing w:val="-4"/>
                <w:sz w:val="24"/>
                <w:szCs w:val="24"/>
              </w:rPr>
              <w:t>大气环境</w:t>
            </w:r>
          </w:p>
        </w:tc>
        <w:tc>
          <w:tcPr>
            <w:tcW w:w="4320" w:type="dxa"/>
            <w:vAlign w:val="top"/>
          </w:tcPr>
          <w:p>
            <w:pPr>
              <w:pStyle w:val="6"/>
              <w:spacing w:before="44" w:line="236" w:lineRule="auto"/>
              <w:ind w:left="106" w:right="104"/>
              <w:jc w:val="both"/>
            </w:pPr>
            <w:r>
              <w:rPr>
                <w:spacing w:val="5"/>
              </w:rPr>
              <w:t>①加强管理、对场地及堆土及时洒水，设置临</w:t>
            </w:r>
            <w:r>
              <w:rPr>
                <w:spacing w:val="3"/>
              </w:rPr>
              <w:t xml:space="preserve"> </w:t>
            </w:r>
            <w:r>
              <w:rPr>
                <w:spacing w:val="5"/>
              </w:rPr>
              <w:t>时围挡，避免在大风天气下进行土石施工，运</w:t>
            </w:r>
            <w:r>
              <w:rPr>
                <w:spacing w:val="3"/>
              </w:rPr>
              <w:t xml:space="preserve"> </w:t>
            </w:r>
            <w:r>
              <w:rPr>
                <w:spacing w:val="8"/>
              </w:rPr>
              <w:t>输车 辆要进行遮盖，减少车辆滞留时间；</w:t>
            </w:r>
          </w:p>
        </w:tc>
        <w:tc>
          <w:tcPr>
            <w:tcW w:w="1505" w:type="dxa"/>
            <w:vAlign w:val="top"/>
          </w:tcPr>
          <w:p>
            <w:pPr>
              <w:spacing w:line="249" w:lineRule="auto"/>
              <w:rPr>
                <w:rFonts w:ascii="Arial"/>
                <w:sz w:val="21"/>
              </w:rPr>
            </w:pPr>
          </w:p>
          <w:p>
            <w:pPr>
              <w:pStyle w:val="6"/>
              <w:spacing w:before="65" w:line="228" w:lineRule="auto"/>
              <w:ind w:left="342"/>
            </w:pPr>
            <w:r>
              <w:rPr>
                <w:spacing w:val="7"/>
              </w:rPr>
              <w:t>达标排放</w:t>
            </w:r>
          </w:p>
        </w:tc>
        <w:tc>
          <w:tcPr>
            <w:tcW w:w="803" w:type="dxa"/>
            <w:vAlign w:val="top"/>
          </w:tcPr>
          <w:p>
            <w:pPr>
              <w:spacing w:line="288" w:lineRule="auto"/>
              <w:rPr>
                <w:rFonts w:ascii="Arial"/>
                <w:sz w:val="21"/>
              </w:rPr>
            </w:pPr>
          </w:p>
          <w:p>
            <w:pPr>
              <w:spacing w:before="58"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line="288" w:lineRule="auto"/>
              <w:rPr>
                <w:rFonts w:ascii="Arial"/>
                <w:sz w:val="21"/>
              </w:rPr>
            </w:pPr>
          </w:p>
          <w:p>
            <w:pPr>
              <w:spacing w:before="58"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522" w:type="dxa"/>
            <w:tcBorders>
              <w:left w:val="single" w:color="000000" w:sz="6" w:space="0"/>
            </w:tcBorders>
            <w:vAlign w:val="top"/>
          </w:tcPr>
          <w:p>
            <w:pPr>
              <w:spacing w:line="245" w:lineRule="auto"/>
              <w:rPr>
                <w:rFonts w:ascii="Arial"/>
                <w:sz w:val="21"/>
              </w:rPr>
            </w:pPr>
          </w:p>
          <w:p>
            <w:pPr>
              <w:spacing w:line="246" w:lineRule="auto"/>
              <w:rPr>
                <w:rFonts w:ascii="Arial"/>
                <w:sz w:val="21"/>
              </w:rPr>
            </w:pPr>
          </w:p>
          <w:p>
            <w:pPr>
              <w:pStyle w:val="6"/>
              <w:spacing w:before="78" w:line="220" w:lineRule="auto"/>
              <w:ind w:left="302"/>
              <w:rPr>
                <w:sz w:val="24"/>
                <w:szCs w:val="24"/>
              </w:rPr>
            </w:pPr>
            <w:r>
              <w:rPr>
                <w:spacing w:val="-8"/>
                <w:sz w:val="24"/>
                <w:szCs w:val="24"/>
              </w:rPr>
              <w:t>固体废物</w:t>
            </w:r>
          </w:p>
        </w:tc>
        <w:tc>
          <w:tcPr>
            <w:tcW w:w="4320" w:type="dxa"/>
            <w:vAlign w:val="top"/>
          </w:tcPr>
          <w:p>
            <w:pPr>
              <w:pStyle w:val="6"/>
              <w:spacing w:before="44" w:line="242" w:lineRule="auto"/>
              <w:ind w:left="106" w:right="50"/>
            </w:pPr>
            <w:r>
              <w:rPr>
                <w:spacing w:val="5"/>
              </w:rPr>
              <w:t>施工人员生活垃圾收集后交环卫部门处置；清</w:t>
            </w:r>
            <w:r>
              <w:rPr>
                <w:spacing w:val="3"/>
              </w:rPr>
              <w:t xml:space="preserve"> </w:t>
            </w:r>
            <w:r>
              <w:rPr>
                <w:spacing w:val="8"/>
              </w:rPr>
              <w:t>淤砂石料运至</w:t>
            </w:r>
            <w:r>
              <w:rPr>
                <w:rFonts w:hint="eastAsia"/>
                <w:spacing w:val="8"/>
                <w:lang w:eastAsia="zh-CN"/>
              </w:rPr>
              <w:t>附近</w:t>
            </w:r>
            <w:r>
              <w:rPr>
                <w:spacing w:val="8"/>
              </w:rPr>
              <w:t xml:space="preserve">建筑弃料处理场和建筑垃  </w:t>
            </w:r>
            <w:r>
              <w:rPr>
                <w:spacing w:val="7"/>
              </w:rPr>
              <w:t>圾处理再循环利用场进行分筛加工为建材砂、</w:t>
            </w:r>
            <w:r>
              <w:rPr>
                <w:spacing w:val="16"/>
              </w:rPr>
              <w:t xml:space="preserve"> </w:t>
            </w:r>
            <w:r>
              <w:rPr>
                <w:spacing w:val="5"/>
              </w:rPr>
              <w:t>石料利用。污水管网铺设及河道疏浚过程中产</w:t>
            </w:r>
            <w:r>
              <w:rPr>
                <w:spacing w:val="2"/>
              </w:rPr>
              <w:t xml:space="preserve"> </w:t>
            </w:r>
            <w:r>
              <w:rPr>
                <w:spacing w:val="8"/>
              </w:rPr>
              <w:t>生的弃土、弃渣送入指定弃渣场。</w:t>
            </w:r>
          </w:p>
        </w:tc>
        <w:tc>
          <w:tcPr>
            <w:tcW w:w="1505" w:type="dxa"/>
            <w:vAlign w:val="top"/>
          </w:tcPr>
          <w:p>
            <w:pPr>
              <w:spacing w:line="266" w:lineRule="auto"/>
              <w:rPr>
                <w:rFonts w:ascii="Arial"/>
                <w:sz w:val="21"/>
              </w:rPr>
            </w:pPr>
          </w:p>
          <w:p>
            <w:pPr>
              <w:pStyle w:val="6"/>
              <w:spacing w:before="65" w:line="239" w:lineRule="auto"/>
              <w:ind w:left="660" w:right="118" w:hanging="525"/>
            </w:pPr>
            <w:r>
              <w:rPr>
                <w:spacing w:val="7"/>
              </w:rPr>
              <w:t>不产生二次污</w:t>
            </w:r>
            <w:r>
              <w:rPr>
                <w:spacing w:val="3"/>
              </w:rPr>
              <w:t xml:space="preserve"> </w:t>
            </w:r>
            <w:r>
              <w:t>染</w:t>
            </w:r>
          </w:p>
        </w:tc>
        <w:tc>
          <w:tcPr>
            <w:tcW w:w="803" w:type="dxa"/>
            <w:vAlign w:val="top"/>
          </w:tcPr>
          <w:p>
            <w:pPr>
              <w:spacing w:line="280" w:lineRule="auto"/>
              <w:rPr>
                <w:rFonts w:ascii="Arial"/>
                <w:sz w:val="21"/>
              </w:rPr>
            </w:pPr>
          </w:p>
          <w:p>
            <w:pPr>
              <w:spacing w:line="280" w:lineRule="auto"/>
              <w:rPr>
                <w:rFonts w:ascii="Arial"/>
                <w:sz w:val="21"/>
              </w:rPr>
            </w:pPr>
          </w:p>
          <w:p>
            <w:pPr>
              <w:spacing w:before="57"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line="280" w:lineRule="auto"/>
              <w:rPr>
                <w:rFonts w:ascii="Arial"/>
                <w:sz w:val="21"/>
              </w:rPr>
            </w:pPr>
          </w:p>
          <w:p>
            <w:pPr>
              <w:spacing w:line="280" w:lineRule="auto"/>
              <w:rPr>
                <w:rFonts w:ascii="Arial"/>
                <w:sz w:val="21"/>
              </w:rPr>
            </w:pPr>
          </w:p>
          <w:p>
            <w:pPr>
              <w:spacing w:before="57"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522" w:type="dxa"/>
            <w:tcBorders>
              <w:left w:val="single" w:color="000000" w:sz="6" w:space="0"/>
            </w:tcBorders>
            <w:vAlign w:val="top"/>
          </w:tcPr>
          <w:p>
            <w:pPr>
              <w:pStyle w:val="6"/>
              <w:spacing w:before="69" w:line="213" w:lineRule="auto"/>
              <w:ind w:left="310"/>
              <w:rPr>
                <w:sz w:val="24"/>
                <w:szCs w:val="24"/>
              </w:rPr>
            </w:pPr>
            <w:r>
              <w:rPr>
                <w:spacing w:val="-10"/>
                <w:sz w:val="24"/>
                <w:szCs w:val="24"/>
              </w:rPr>
              <w:t>电磁环境</w:t>
            </w:r>
          </w:p>
        </w:tc>
        <w:tc>
          <w:tcPr>
            <w:tcW w:w="4320" w:type="dxa"/>
            <w:vAlign w:val="top"/>
          </w:tcPr>
          <w:p>
            <w:pPr>
              <w:spacing w:before="117" w:line="199" w:lineRule="auto"/>
              <w:ind w:left="2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05" w:type="dxa"/>
            <w:vAlign w:val="top"/>
          </w:tcPr>
          <w:p>
            <w:pPr>
              <w:spacing w:before="117" w:line="199"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03" w:type="dxa"/>
            <w:vAlign w:val="top"/>
          </w:tcPr>
          <w:p>
            <w:pPr>
              <w:spacing w:before="117"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before="117"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2" w:type="dxa"/>
            <w:tcBorders>
              <w:left w:val="single" w:color="000000" w:sz="6" w:space="0"/>
            </w:tcBorders>
            <w:vAlign w:val="top"/>
          </w:tcPr>
          <w:p>
            <w:pPr>
              <w:pStyle w:val="6"/>
              <w:spacing w:before="51" w:line="196" w:lineRule="auto"/>
              <w:ind w:left="281"/>
              <w:rPr>
                <w:sz w:val="24"/>
                <w:szCs w:val="24"/>
              </w:rPr>
            </w:pPr>
            <w:r>
              <w:rPr>
                <w:spacing w:val="-3"/>
                <w:sz w:val="24"/>
                <w:szCs w:val="24"/>
              </w:rPr>
              <w:t>环境风险</w:t>
            </w:r>
          </w:p>
        </w:tc>
        <w:tc>
          <w:tcPr>
            <w:tcW w:w="4320" w:type="dxa"/>
            <w:vAlign w:val="top"/>
          </w:tcPr>
          <w:p>
            <w:pPr>
              <w:spacing w:before="97" w:line="199" w:lineRule="auto"/>
              <w:ind w:left="2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05" w:type="dxa"/>
            <w:vAlign w:val="top"/>
          </w:tcPr>
          <w:p>
            <w:pPr>
              <w:spacing w:before="97" w:line="199"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03" w:type="dxa"/>
            <w:vAlign w:val="top"/>
          </w:tcPr>
          <w:p>
            <w:pPr>
              <w:spacing w:before="97"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before="97"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22" w:type="dxa"/>
            <w:tcBorders>
              <w:left w:val="single" w:color="000000" w:sz="6" w:space="0"/>
            </w:tcBorders>
            <w:vAlign w:val="top"/>
          </w:tcPr>
          <w:p>
            <w:pPr>
              <w:pStyle w:val="6"/>
              <w:spacing w:before="89" w:line="220" w:lineRule="auto"/>
              <w:ind w:left="281"/>
              <w:rPr>
                <w:sz w:val="24"/>
                <w:szCs w:val="24"/>
              </w:rPr>
            </w:pPr>
            <w:r>
              <w:rPr>
                <w:spacing w:val="-3"/>
                <w:sz w:val="24"/>
                <w:szCs w:val="24"/>
              </w:rPr>
              <w:t>环境监测</w:t>
            </w:r>
          </w:p>
        </w:tc>
        <w:tc>
          <w:tcPr>
            <w:tcW w:w="4320" w:type="dxa"/>
            <w:vAlign w:val="top"/>
          </w:tcPr>
          <w:p>
            <w:pPr>
              <w:spacing w:before="136" w:line="199" w:lineRule="auto"/>
              <w:ind w:left="2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05" w:type="dxa"/>
            <w:vAlign w:val="top"/>
          </w:tcPr>
          <w:p>
            <w:pPr>
              <w:spacing w:before="136" w:line="199"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03" w:type="dxa"/>
            <w:vAlign w:val="top"/>
          </w:tcPr>
          <w:p>
            <w:pPr>
              <w:spacing w:before="136"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right w:val="single" w:color="000000" w:sz="6" w:space="0"/>
            </w:tcBorders>
            <w:vAlign w:val="top"/>
          </w:tcPr>
          <w:p>
            <w:pPr>
              <w:spacing w:before="136"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22" w:type="dxa"/>
            <w:tcBorders>
              <w:left w:val="single" w:color="000000" w:sz="6" w:space="0"/>
              <w:bottom w:val="single" w:color="000000" w:sz="6" w:space="0"/>
            </w:tcBorders>
            <w:vAlign w:val="top"/>
          </w:tcPr>
          <w:p>
            <w:pPr>
              <w:pStyle w:val="6"/>
              <w:spacing w:before="88" w:line="220" w:lineRule="auto"/>
              <w:ind w:left="522"/>
              <w:rPr>
                <w:sz w:val="24"/>
                <w:szCs w:val="24"/>
              </w:rPr>
            </w:pPr>
            <w:r>
              <w:rPr>
                <w:spacing w:val="-6"/>
                <w:sz w:val="24"/>
                <w:szCs w:val="24"/>
              </w:rPr>
              <w:t>其他</w:t>
            </w:r>
          </w:p>
        </w:tc>
        <w:tc>
          <w:tcPr>
            <w:tcW w:w="4320" w:type="dxa"/>
            <w:tcBorders>
              <w:bottom w:val="single" w:color="000000" w:sz="6" w:space="0"/>
            </w:tcBorders>
            <w:vAlign w:val="top"/>
          </w:tcPr>
          <w:p>
            <w:pPr>
              <w:spacing w:before="137" w:line="199" w:lineRule="auto"/>
              <w:ind w:left="2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05" w:type="dxa"/>
            <w:tcBorders>
              <w:bottom w:val="single" w:color="000000" w:sz="6" w:space="0"/>
            </w:tcBorders>
            <w:vAlign w:val="top"/>
          </w:tcPr>
          <w:p>
            <w:pPr>
              <w:spacing w:before="137" w:line="199"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03" w:type="dxa"/>
            <w:tcBorders>
              <w:bottom w:val="single" w:color="000000" w:sz="6" w:space="0"/>
            </w:tcBorders>
            <w:vAlign w:val="top"/>
          </w:tcPr>
          <w:p>
            <w:pPr>
              <w:spacing w:before="137" w:line="199"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571" w:type="dxa"/>
            <w:tcBorders>
              <w:bottom w:val="single" w:color="000000" w:sz="6" w:space="0"/>
              <w:right w:val="single" w:color="000000" w:sz="6" w:space="0"/>
            </w:tcBorders>
            <w:vAlign w:val="top"/>
          </w:tcPr>
          <w:p>
            <w:pPr>
              <w:spacing w:before="137" w:line="199"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pStyle w:val="2"/>
      </w:pPr>
    </w:p>
    <w:p>
      <w:pPr>
        <w:sectPr>
          <w:footerReference r:id="rId34" w:type="default"/>
          <w:pgSz w:w="11906" w:h="16839"/>
          <w:pgMar w:top="1431" w:right="1585" w:bottom="1252" w:left="1584" w:header="0" w:footer="1090" w:gutter="0"/>
          <w:cols w:space="720" w:num="1"/>
        </w:sectPr>
      </w:pPr>
    </w:p>
    <w:p>
      <w:pPr>
        <w:spacing w:before="171" w:line="226" w:lineRule="auto"/>
        <w:ind w:left="3912"/>
        <w:outlineLvl w:val="0"/>
        <w:rPr>
          <w:rFonts w:ascii="黑体" w:hAnsi="黑体" w:eastAsia="黑体" w:cs="黑体"/>
          <w:sz w:val="30"/>
          <w:szCs w:val="30"/>
        </w:rPr>
      </w:pPr>
      <w:r>
        <w:rPr>
          <w:rFonts w:ascii="黑体" w:hAnsi="黑体" w:eastAsia="黑体" w:cs="黑体"/>
          <w:spacing w:val="-3"/>
          <w:sz w:val="30"/>
          <w:szCs w:val="30"/>
        </w:rPr>
        <w:t>七、结论</w:t>
      </w:r>
    </w:p>
    <w:p>
      <w:pPr>
        <w:spacing w:line="93" w:lineRule="exact"/>
      </w:pPr>
    </w:p>
    <w:tbl>
      <w:tblPr>
        <w:tblStyle w:val="5"/>
        <w:tblW w:w="90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86" w:hRule="atLeast"/>
        </w:trPr>
        <w:tc>
          <w:tcPr>
            <w:tcW w:w="9000" w:type="dxa"/>
            <w:vAlign w:val="top"/>
          </w:tcPr>
          <w:p>
            <w:pPr>
              <w:pStyle w:val="6"/>
              <w:spacing w:before="274" w:line="360" w:lineRule="auto"/>
              <w:ind w:left="120" w:right="106" w:firstLine="479"/>
              <w:jc w:val="both"/>
              <w:rPr>
                <w:sz w:val="24"/>
                <w:szCs w:val="24"/>
              </w:rPr>
            </w:pPr>
            <w:r>
              <w:rPr>
                <w:spacing w:val="-3"/>
                <w:sz w:val="24"/>
                <w:szCs w:val="24"/>
              </w:rPr>
              <w:t>宝鸡市金台区六川河水环境综合治理工程（张家崖至高家湾村段</w:t>
            </w:r>
            <w:r>
              <w:rPr>
                <w:spacing w:val="-4"/>
                <w:sz w:val="24"/>
                <w:szCs w:val="24"/>
              </w:rPr>
              <w:t>）建设地位于六</w:t>
            </w:r>
            <w:r>
              <w:rPr>
                <w:sz w:val="24"/>
                <w:szCs w:val="24"/>
              </w:rPr>
              <w:t xml:space="preserve"> </w:t>
            </w:r>
            <w:r>
              <w:rPr>
                <w:spacing w:val="-2"/>
                <w:sz w:val="24"/>
                <w:szCs w:val="24"/>
              </w:rPr>
              <w:t>川河，项目计划投资费用</w:t>
            </w:r>
            <w:r>
              <w:rPr>
                <w:spacing w:val="-48"/>
                <w:sz w:val="24"/>
                <w:szCs w:val="24"/>
              </w:rPr>
              <w:t xml:space="preserve"> </w:t>
            </w:r>
            <w:r>
              <w:rPr>
                <w:rFonts w:ascii="Times New Roman" w:hAnsi="Times New Roman" w:eastAsia="Times New Roman" w:cs="Times New Roman"/>
                <w:spacing w:val="-2"/>
                <w:sz w:val="24"/>
                <w:szCs w:val="24"/>
              </w:rPr>
              <w:t>4015.96</w:t>
            </w:r>
            <w:r>
              <w:rPr>
                <w:rFonts w:ascii="Times New Roman" w:hAnsi="Times New Roman" w:eastAsia="Times New Roman" w:cs="Times New Roman"/>
                <w:spacing w:val="15"/>
                <w:sz w:val="24"/>
                <w:szCs w:val="24"/>
              </w:rPr>
              <w:t xml:space="preserve"> </w:t>
            </w:r>
            <w:r>
              <w:rPr>
                <w:spacing w:val="-2"/>
                <w:sz w:val="24"/>
                <w:szCs w:val="24"/>
              </w:rPr>
              <w:t>万元，目前正在筹划阶段。项目的建设符合国家现</w:t>
            </w:r>
            <w:r>
              <w:rPr>
                <w:sz w:val="24"/>
                <w:szCs w:val="24"/>
              </w:rPr>
              <w:t xml:space="preserve"> </w:t>
            </w:r>
            <w:r>
              <w:rPr>
                <w:spacing w:val="-2"/>
                <w:sz w:val="24"/>
                <w:szCs w:val="24"/>
              </w:rPr>
              <w:t>行的环保政策，项目符合</w:t>
            </w:r>
            <w:r>
              <w:rPr>
                <w:rFonts w:ascii="Times New Roman" w:hAnsi="Times New Roman" w:eastAsia="Times New Roman" w:cs="Times New Roman"/>
                <w:spacing w:val="-2"/>
                <w:sz w:val="24"/>
                <w:szCs w:val="24"/>
              </w:rPr>
              <w:t>“</w:t>
            </w:r>
            <w:r>
              <w:rPr>
                <w:spacing w:val="-2"/>
                <w:sz w:val="24"/>
                <w:szCs w:val="24"/>
              </w:rPr>
              <w:t>三线一单</w:t>
            </w:r>
            <w:r>
              <w:rPr>
                <w:rFonts w:ascii="Times New Roman" w:hAnsi="Times New Roman" w:eastAsia="Times New Roman" w:cs="Times New Roman"/>
                <w:spacing w:val="-2"/>
                <w:sz w:val="24"/>
                <w:szCs w:val="24"/>
              </w:rPr>
              <w:t>”</w:t>
            </w:r>
            <w:r>
              <w:rPr>
                <w:spacing w:val="-2"/>
                <w:sz w:val="24"/>
                <w:szCs w:val="24"/>
              </w:rPr>
              <w:t>要求，污染防治设施符合</w:t>
            </w:r>
            <w:r>
              <w:rPr>
                <w:spacing w:val="-3"/>
                <w:sz w:val="24"/>
                <w:szCs w:val="24"/>
              </w:rPr>
              <w:t>环保要求，因此从环保</w:t>
            </w:r>
          </w:p>
          <w:p>
            <w:pPr>
              <w:pStyle w:val="6"/>
              <w:spacing w:line="218" w:lineRule="auto"/>
              <w:ind w:left="120"/>
              <w:rPr>
                <w:sz w:val="24"/>
                <w:szCs w:val="24"/>
              </w:rPr>
            </w:pPr>
            <w:r>
              <w:rPr>
                <w:spacing w:val="-2"/>
                <w:sz w:val="24"/>
                <w:szCs w:val="24"/>
              </w:rPr>
              <w:t>角度，项目建设可行。</w:t>
            </w:r>
          </w:p>
        </w:tc>
      </w:tr>
    </w:tbl>
    <w:p>
      <w:pPr>
        <w:pStyle w:val="2"/>
      </w:pPr>
    </w:p>
    <w:p>
      <w:pPr>
        <w:sectPr>
          <w:footerReference r:id="rId35" w:type="default"/>
          <w:pgSz w:w="11906" w:h="16839"/>
          <w:pgMar w:top="1431" w:right="1450" w:bottom="1252" w:left="1450" w:header="0" w:footer="1090" w:gutter="0"/>
          <w:cols w:space="720" w:num="1"/>
        </w:sectPr>
      </w:pPr>
    </w:p>
    <w:p>
      <w:pPr>
        <w:spacing w:before="8" w:line="13699" w:lineRule="exact"/>
        <w:ind w:firstLine="14"/>
      </w:pPr>
      <w:r>
        <w:rPr>
          <w:position w:val="-273"/>
        </w:rPr>
        <w:drawing>
          <wp:inline distT="0" distB="0" distL="0" distR="0">
            <wp:extent cx="5774055" cy="86988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8"/>
                    <a:stretch>
                      <a:fillRect/>
                    </a:stretch>
                  </pic:blipFill>
                  <pic:spPr>
                    <a:xfrm>
                      <a:off x="0" y="0"/>
                      <a:ext cx="5774435" cy="8698992"/>
                    </a:xfrm>
                    <a:prstGeom prst="rect">
                      <a:avLst/>
                    </a:prstGeom>
                  </pic:spPr>
                </pic:pic>
              </a:graphicData>
            </a:graphic>
          </wp:inline>
        </w:drawing>
      </w:r>
    </w:p>
    <w:p>
      <w:pPr>
        <w:spacing w:line="13699" w:lineRule="exact"/>
        <w:sectPr>
          <w:footerReference r:id="rId36" w:type="default"/>
          <w:pgSz w:w="11906" w:h="16839"/>
          <w:pgMar w:top="1431" w:right="1012" w:bottom="1252" w:left="1785" w:header="0" w:footer="1090" w:gutter="0"/>
          <w:cols w:space="720" w:num="1"/>
        </w:sectPr>
      </w:pPr>
    </w:p>
    <w:p>
      <w:pPr>
        <w:spacing w:before="8" w:line="13570" w:lineRule="exact"/>
        <w:ind w:firstLine="14"/>
      </w:pPr>
      <w:r>
        <w:rPr>
          <w:position w:val="-271"/>
        </w:rPr>
        <w:drawing>
          <wp:inline distT="0" distB="0" distL="0" distR="0">
            <wp:extent cx="6077585" cy="86163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9"/>
                    <a:stretch>
                      <a:fillRect/>
                    </a:stretch>
                  </pic:blipFill>
                  <pic:spPr>
                    <a:xfrm>
                      <a:off x="0" y="0"/>
                      <a:ext cx="6077711" cy="8616696"/>
                    </a:xfrm>
                    <a:prstGeom prst="rect">
                      <a:avLst/>
                    </a:prstGeom>
                  </pic:spPr>
                </pic:pic>
              </a:graphicData>
            </a:graphic>
          </wp:inline>
        </w:drawing>
      </w:r>
    </w:p>
    <w:p>
      <w:pPr>
        <w:spacing w:line="13570" w:lineRule="exact"/>
        <w:sectPr>
          <w:footerReference r:id="rId37" w:type="default"/>
          <w:pgSz w:w="11906" w:h="16839"/>
          <w:pgMar w:top="1431" w:right="534" w:bottom="1252" w:left="1785" w:header="0" w:footer="1090" w:gutter="0"/>
          <w:cols w:space="720" w:num="1"/>
        </w:sectPr>
      </w:pPr>
    </w:p>
    <w:p>
      <w:pPr>
        <w:spacing w:before="8" w:line="13637" w:lineRule="exact"/>
        <w:ind w:firstLine="14"/>
      </w:pPr>
      <w:r>
        <w:rPr>
          <w:position w:val="-272"/>
        </w:rPr>
        <w:drawing>
          <wp:inline distT="0" distB="0" distL="0" distR="0">
            <wp:extent cx="6115685" cy="86588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6115811" cy="8659367"/>
                    </a:xfrm>
                    <a:prstGeom prst="rect">
                      <a:avLst/>
                    </a:prstGeom>
                  </pic:spPr>
                </pic:pic>
              </a:graphicData>
            </a:graphic>
          </wp:inline>
        </w:drawing>
      </w:r>
    </w:p>
    <w:p>
      <w:pPr>
        <w:spacing w:line="13637" w:lineRule="exact"/>
        <w:sectPr>
          <w:footerReference r:id="rId38" w:type="default"/>
          <w:pgSz w:w="11906" w:h="16839"/>
          <w:pgMar w:top="1431" w:right="474" w:bottom="1252" w:left="1785" w:header="0" w:footer="1090" w:gutter="0"/>
          <w:cols w:space="720" w:num="1"/>
        </w:sectPr>
      </w:pPr>
    </w:p>
    <w:p>
      <w:pPr>
        <w:spacing w:before="8" w:line="13563" w:lineRule="exact"/>
        <w:ind w:firstLine="14"/>
      </w:pPr>
      <w:r>
        <w:rPr>
          <w:position w:val="-271"/>
        </w:rPr>
        <w:drawing>
          <wp:inline distT="0" distB="0" distL="0" distR="0">
            <wp:extent cx="6069965" cy="86118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1"/>
                    <a:stretch>
                      <a:fillRect/>
                    </a:stretch>
                  </pic:blipFill>
                  <pic:spPr>
                    <a:xfrm>
                      <a:off x="0" y="0"/>
                      <a:ext cx="6070091" cy="8612123"/>
                    </a:xfrm>
                    <a:prstGeom prst="rect">
                      <a:avLst/>
                    </a:prstGeom>
                  </pic:spPr>
                </pic:pic>
              </a:graphicData>
            </a:graphic>
          </wp:inline>
        </w:drawing>
      </w:r>
    </w:p>
    <w:p>
      <w:pPr>
        <w:spacing w:line="13563" w:lineRule="exact"/>
        <w:sectPr>
          <w:footerReference r:id="rId39" w:type="default"/>
          <w:pgSz w:w="11906" w:h="16839"/>
          <w:pgMar w:top="1431" w:right="546" w:bottom="1252" w:left="1785" w:header="0" w:footer="1090" w:gutter="0"/>
          <w:cols w:space="720" w:num="1"/>
        </w:sectPr>
      </w:pPr>
    </w:p>
    <w:p>
      <w:pPr>
        <w:spacing w:before="16" w:line="15024" w:lineRule="exact"/>
      </w:pPr>
      <w:r>
        <w:pict>
          <v:shape id="_x0000_s1029" o:spid="_x0000_s1029" style="position:absolute;left:0pt;margin-left:36pt;margin-top:54.5pt;height:0.75pt;width:523.3pt;mso-position-horizontal-relative:page;mso-position-vertical-relative:page;z-index:-251653120;mso-width-relative:page;mso-height-relative:page;" fillcolor="#000000" filled="t" stroked="f" coordsize="10465,15" o:allowincell="f" path="m0,0l10465,0,10465,14,0,14,0,0xe">
            <v:path/>
            <v:fill on="t" focussize="0,0"/>
            <v:stroke on="f"/>
            <v:imagedata o:title=""/>
            <o:lock v:ext="edit"/>
          </v:shape>
        </w:pict>
      </w:r>
      <w:r>
        <w:rPr>
          <w:position w:val="-300"/>
        </w:rPr>
        <w:drawing>
          <wp:inline distT="0" distB="0" distL="0" distR="0">
            <wp:extent cx="6651625" cy="95402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6652259" cy="9540240"/>
                    </a:xfrm>
                    <a:prstGeom prst="rect">
                      <a:avLst/>
                    </a:prstGeom>
                  </pic:spPr>
                </pic:pic>
              </a:graphicData>
            </a:graphic>
          </wp:inline>
        </w:drawing>
      </w:r>
    </w:p>
    <w:p>
      <w:pPr>
        <w:spacing w:line="15024" w:lineRule="exact"/>
        <w:sectPr>
          <w:footerReference r:id="rId40" w:type="default"/>
          <w:pgSz w:w="11906" w:h="16839"/>
          <w:pgMar w:top="1090" w:right="710" w:bottom="400" w:left="720" w:header="0" w:footer="0" w:gutter="0"/>
          <w:cols w:space="720" w:num="1"/>
        </w:sectPr>
      </w:pPr>
    </w:p>
    <w:tbl>
      <w:tblPr>
        <w:tblStyle w:val="5"/>
        <w:tblW w:w="152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2"/>
        <w:gridCol w:w="8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5" w:hRule="atLeast"/>
        </w:trPr>
        <w:tc>
          <w:tcPr>
            <w:tcW w:w="6412" w:type="dxa"/>
            <w:tcBorders>
              <w:right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347" w:lineRule="exact"/>
              <w:ind w:firstLine="4314"/>
            </w:pPr>
            <w:r>
              <w:rPr>
                <w:position w:val="-6"/>
              </w:rPr>
              <w:drawing>
                <wp:inline distT="0" distB="0" distL="0" distR="0">
                  <wp:extent cx="1297940" cy="22034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1297952" cy="220408"/>
                          </a:xfrm>
                          <a:prstGeom prst="rect">
                            <a:avLst/>
                          </a:prstGeom>
                        </pic:spPr>
                      </pic:pic>
                    </a:graphicData>
                  </a:graphic>
                </wp:inline>
              </w:drawing>
            </w:r>
          </w:p>
        </w:tc>
        <w:tc>
          <w:tcPr>
            <w:tcW w:w="8814" w:type="dxa"/>
            <w:tcBorders>
              <w:left w:val="nil"/>
            </w:tcBorders>
            <w:vAlign w:val="top"/>
          </w:tcPr>
          <w:p>
            <w:pPr>
              <w:spacing w:before="1"/>
            </w:pPr>
          </w:p>
          <w:p>
            <w:pPr>
              <w:spacing w:before="1"/>
            </w:pPr>
          </w:p>
          <w:p/>
          <w:p/>
          <w:p/>
          <w:p/>
          <w:tbl>
            <w:tblPr>
              <w:tblStyle w:val="5"/>
              <w:tblW w:w="1835" w:type="dxa"/>
              <w:tblInd w:w="5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1835" w:type="dxa"/>
                  <w:shd w:val="clear" w:color="auto" w:fill="FFFFFF"/>
                  <w:vAlign w:val="top"/>
                </w:tcPr>
                <w:p>
                  <w:pPr>
                    <w:pStyle w:val="6"/>
                    <w:spacing w:before="244" w:line="221" w:lineRule="auto"/>
                    <w:ind w:left="225"/>
                    <w:rPr>
                      <w:sz w:val="28"/>
                      <w:szCs w:val="28"/>
                    </w:rPr>
                  </w:pPr>
                  <w:r>
                    <w:rPr>
                      <w:spacing w:val="-3"/>
                      <w:sz w:val="28"/>
                      <w:szCs w:val="28"/>
                    </w:rPr>
                    <w:t>项目所在地</w:t>
                  </w:r>
                </w:p>
              </w:tc>
            </w:tr>
          </w:tbl>
          <w:p>
            <w:pPr>
              <w:rPr>
                <w:rFonts w:ascii="Arial"/>
                <w:sz w:val="21"/>
              </w:rPr>
            </w:pPr>
          </w:p>
        </w:tc>
      </w:tr>
    </w:tbl>
    <w:p>
      <w:pPr>
        <w:spacing w:before="253" w:line="219" w:lineRule="auto"/>
        <w:ind w:left="5942"/>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附图</w:t>
      </w:r>
      <w:r>
        <w:rPr>
          <w:rFonts w:ascii="宋体" w:hAnsi="宋体" w:eastAsia="宋体" w:cs="宋体"/>
          <w:spacing w:val="-36"/>
          <w:sz w:val="28"/>
          <w:szCs w:val="28"/>
        </w:rPr>
        <w:t xml:space="preserve"> </w:t>
      </w:r>
      <w:r>
        <w:rPr>
          <w:rFonts w:ascii="Times New Roman" w:hAnsi="Times New Roman" w:eastAsia="Times New Roman" w:cs="Times New Roman"/>
          <w:b/>
          <w:bCs/>
          <w:spacing w:val="-3"/>
          <w:sz w:val="28"/>
          <w:szCs w:val="28"/>
        </w:rPr>
        <w:t xml:space="preserve">1        </w:t>
      </w:r>
      <w:r>
        <w:rPr>
          <w:rFonts w:ascii="宋体" w:hAnsi="宋体" w:eastAsia="宋体" w:cs="宋体"/>
          <w:spacing w:val="-3"/>
          <w:sz w:val="28"/>
          <w:szCs w:val="28"/>
          <w14:textOutline w14:w="5103" w14:cap="sq" w14:cmpd="sng">
            <w14:solidFill>
              <w14:srgbClr w14:val="000000"/>
            </w14:solidFill>
            <w14:prstDash w14:val="solid"/>
            <w14:bevel/>
          </w14:textOutline>
        </w:rPr>
        <w:t>建设项目地理位置</w:t>
      </w:r>
    </w:p>
    <w:p>
      <w:pPr>
        <w:spacing w:line="219" w:lineRule="auto"/>
        <w:rPr>
          <w:rFonts w:ascii="宋体" w:hAnsi="宋体" w:eastAsia="宋体" w:cs="宋体"/>
          <w:sz w:val="28"/>
          <w:szCs w:val="28"/>
        </w:rPr>
        <w:sectPr>
          <w:footerReference r:id="rId41" w:type="default"/>
          <w:pgSz w:w="16839" w:h="11906"/>
          <w:pgMar w:top="800" w:right="882" w:bottom="400" w:left="719" w:header="0" w:footer="0" w:gutter="0"/>
          <w:cols w:space="720" w:num="1"/>
        </w:sectPr>
      </w:pPr>
    </w:p>
    <w:p>
      <w:pPr>
        <w:spacing w:line="9604" w:lineRule="exact"/>
      </w:pPr>
      <w:r>
        <w:rPr>
          <w:position w:val="-192"/>
        </w:rPr>
        <w:drawing>
          <wp:inline distT="0" distB="0" distL="0" distR="0">
            <wp:extent cx="8828405" cy="609854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8828531" cy="6099048"/>
                    </a:xfrm>
                    <a:prstGeom prst="rect">
                      <a:avLst/>
                    </a:prstGeom>
                  </pic:spPr>
                </pic:pic>
              </a:graphicData>
            </a:graphic>
          </wp:inline>
        </w:drawing>
      </w:r>
    </w:p>
    <w:p>
      <w:pPr>
        <w:spacing w:before="206" w:line="219" w:lineRule="auto"/>
        <w:ind w:left="519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附图</w:t>
      </w:r>
      <w:r>
        <w:rPr>
          <w:rFonts w:ascii="宋体" w:hAnsi="宋体" w:eastAsia="宋体" w:cs="宋体"/>
          <w:spacing w:val="-55"/>
          <w:sz w:val="28"/>
          <w:szCs w:val="28"/>
        </w:rPr>
        <w:t xml:space="preserve"> </w:t>
      </w:r>
      <w:r>
        <w:rPr>
          <w:rFonts w:ascii="Times New Roman" w:hAnsi="Times New Roman" w:eastAsia="Times New Roman" w:cs="Times New Roman"/>
          <w:b/>
          <w:bCs/>
          <w:spacing w:val="-2"/>
          <w:sz w:val="28"/>
          <w:szCs w:val="28"/>
        </w:rPr>
        <w:t xml:space="preserve">2        </w:t>
      </w:r>
      <w:r>
        <w:rPr>
          <w:rFonts w:ascii="宋体" w:hAnsi="宋体" w:eastAsia="宋体" w:cs="宋体"/>
          <w:spacing w:val="-2"/>
          <w:sz w:val="28"/>
          <w:szCs w:val="28"/>
          <w14:textOutline w14:w="5103" w14:cap="sq" w14:cmpd="sng">
            <w14:solidFill>
              <w14:srgbClr w14:val="000000"/>
            </w14:solidFill>
            <w14:prstDash w14:val="solid"/>
            <w14:bevel/>
          </w14:textOutline>
        </w:rPr>
        <w:t>项目所在地水系图</w:t>
      </w:r>
    </w:p>
    <w:p>
      <w:pPr>
        <w:spacing w:line="219" w:lineRule="auto"/>
        <w:rPr>
          <w:rFonts w:ascii="宋体" w:hAnsi="宋体" w:eastAsia="宋体" w:cs="宋体"/>
          <w:sz w:val="28"/>
          <w:szCs w:val="28"/>
        </w:rPr>
        <w:sectPr>
          <w:footerReference r:id="rId42" w:type="default"/>
          <w:pgSz w:w="16839" w:h="11906"/>
          <w:pgMar w:top="753" w:right="1468" w:bottom="400" w:left="1466" w:header="0" w:footer="0" w:gutter="0"/>
          <w:cols w:space="720" w:num="1"/>
        </w:sectPr>
      </w:pPr>
    </w:p>
    <w:p>
      <w:pPr>
        <w:spacing w:line="9568" w:lineRule="exact"/>
      </w:pPr>
      <w:r>
        <w:rPr>
          <w:position w:val="-191"/>
        </w:rPr>
        <w:drawing>
          <wp:inline distT="0" distB="0" distL="0" distR="0">
            <wp:extent cx="9907270" cy="60756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5"/>
                    <a:stretch>
                      <a:fillRect/>
                    </a:stretch>
                  </pic:blipFill>
                  <pic:spPr>
                    <a:xfrm>
                      <a:off x="0" y="0"/>
                      <a:ext cx="9907523" cy="6076188"/>
                    </a:xfrm>
                    <a:prstGeom prst="rect">
                      <a:avLst/>
                    </a:prstGeom>
                  </pic:spPr>
                </pic:pic>
              </a:graphicData>
            </a:graphic>
          </wp:inline>
        </w:drawing>
      </w:r>
    </w:p>
    <w:p>
      <w:pPr>
        <w:spacing w:before="223" w:line="219" w:lineRule="auto"/>
        <w:ind w:left="4393"/>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附图</w:t>
      </w:r>
      <w:r>
        <w:rPr>
          <w:rFonts w:ascii="宋体" w:hAnsi="宋体" w:eastAsia="宋体" w:cs="宋体"/>
          <w:spacing w:val="-59"/>
          <w:sz w:val="28"/>
          <w:szCs w:val="28"/>
        </w:rPr>
        <w:t xml:space="preserve"> </w:t>
      </w:r>
      <w:r>
        <w:rPr>
          <w:rFonts w:ascii="Times New Roman" w:hAnsi="Times New Roman" w:eastAsia="Times New Roman" w:cs="Times New Roman"/>
          <w:b/>
          <w:bCs/>
          <w:spacing w:val="-2"/>
          <w:sz w:val="28"/>
          <w:szCs w:val="28"/>
        </w:rPr>
        <w:t xml:space="preserve">3        </w:t>
      </w:r>
      <w:r>
        <w:rPr>
          <w:rFonts w:ascii="宋体" w:hAnsi="宋体" w:eastAsia="宋体" w:cs="宋体"/>
          <w:spacing w:val="-2"/>
          <w:sz w:val="28"/>
          <w:szCs w:val="28"/>
          <w14:textOutline w14:w="5103" w14:cap="sq" w14:cmpd="sng">
            <w14:solidFill>
              <w14:srgbClr w14:val="000000"/>
            </w14:solidFill>
            <w14:prstDash w14:val="solid"/>
            <w14:bevel/>
          </w14:textOutline>
        </w:rPr>
        <w:t>建设项目与宝鸡市“三线一单</w:t>
      </w:r>
      <w:r>
        <w:rPr>
          <w:rFonts w:ascii="宋体" w:hAnsi="宋体" w:eastAsia="宋体" w:cs="宋体"/>
          <w:spacing w:val="-103"/>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”位置关系图</w:t>
      </w:r>
    </w:p>
    <w:sectPr>
      <w:pgSz w:w="16839" w:h="11906"/>
      <w:pgMar w:top="772" w:right="515" w:bottom="400" w:left="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049" o:spid="_x0000_s2049" o:spt="202" type="#_x0000_t202" style="position:absolute;left:0pt;margin-left:292.5pt;margin-top:778.25pt;height:10.15pt;width:10.7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drawing>
        <wp:anchor distT="0" distB="0" distL="0" distR="0" simplePos="0" relativeHeight="251660288" behindDoc="0" locked="0" layoutInCell="0" allowOverlap="1">
          <wp:simplePos x="0" y="0"/>
          <wp:positionH relativeFrom="page">
            <wp:posOffset>466090</wp:posOffset>
          </wp:positionH>
          <wp:positionV relativeFrom="page">
            <wp:posOffset>517525</wp:posOffset>
          </wp:positionV>
          <wp:extent cx="9655810" cy="562356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9656064" cy="5623560"/>
                  </a:xfrm>
                  <a:prstGeom prst="rect">
                    <a:avLst/>
                  </a:prstGeom>
                </pic:spPr>
              </pic:pic>
            </a:graphicData>
          </a:graphic>
        </wp:anchor>
      </w:drawing>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3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3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hhMDdiYjU5Nzk0ZDQwYjc1MDQxODZjOWQzYjVkNTEifQ=="/>
  </w:docVars>
  <w:rsids>
    <w:rsidRoot w:val="00000000"/>
    <w:rsid w:val="0CDF43D3"/>
    <w:rsid w:val="67B87D9C"/>
    <w:rsid w:val="69C43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13.jpeg"/><Relationship Id="rId54" Type="http://schemas.openxmlformats.org/officeDocument/2006/relationships/image" Target="media/image12.jpeg"/><Relationship Id="rId53" Type="http://schemas.openxmlformats.org/officeDocument/2006/relationships/image" Target="media/image11.png"/><Relationship Id="rId52" Type="http://schemas.openxmlformats.org/officeDocument/2006/relationships/image" Target="media/image10.jpeg"/><Relationship Id="rId51" Type="http://schemas.openxmlformats.org/officeDocument/2006/relationships/image" Target="media/image9.jpeg"/><Relationship Id="rId50" Type="http://schemas.openxmlformats.org/officeDocument/2006/relationships/image" Target="media/image8.jpeg"/><Relationship Id="rId5" Type="http://schemas.openxmlformats.org/officeDocument/2006/relationships/footer" Target="footer1.xml"/><Relationship Id="rId49" Type="http://schemas.openxmlformats.org/officeDocument/2006/relationships/image" Target="media/image7.jpeg"/><Relationship Id="rId48" Type="http://schemas.openxmlformats.org/officeDocument/2006/relationships/image" Target="media/image6.jpeg"/><Relationship Id="rId47" Type="http://schemas.openxmlformats.org/officeDocument/2006/relationships/image" Target="media/image5.jpeg"/><Relationship Id="rId46" Type="http://schemas.openxmlformats.org/officeDocument/2006/relationships/image" Target="media/image4.jpeg"/><Relationship Id="rId45" Type="http://schemas.openxmlformats.org/officeDocument/2006/relationships/image" Target="media/image3.jpeg"/><Relationship Id="rId44" Type="http://schemas.openxmlformats.org/officeDocument/2006/relationships/image" Target="media/image2.pn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3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2023-12-27T12:50:00Z</dcterms:created>
  <dc:creator>Hasee</dc:creator>
  <cp:lastModifiedBy>小幸福！</cp:lastModifiedBy>
  <dcterms:modified xsi:type="dcterms:W3CDTF">2024-02-04T08:42:18Z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2024-01-30T15:40:11Z</vt:filetime>
  </property>
  <property fmtid="{D5CDD505-2E9C-101B-9397-08002B2CF9AE}" pid="4" name="KSOProductBuildVer">
    <vt:lpwstr>2052-12.1.0.16250</vt:lpwstr>
  </property>
  <property fmtid="{D5CDD505-2E9C-101B-9397-08002B2CF9AE}" pid="5" name="ICV">
    <vt:lpwstr>CC5D5D49C1C640AFA92EF710C04311D5_13</vt:lpwstr>
  </property>
</Properties>
</file>