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8914C">
      <w:pPr>
        <w:tabs>
          <w:tab w:val="left" w:pos="7560"/>
          <w:tab w:val="left" w:pos="7740"/>
        </w:tabs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</w:p>
    <w:p w14:paraId="596D0892">
      <w:pPr>
        <w:tabs>
          <w:tab w:val="left" w:pos="4805"/>
        </w:tabs>
        <w:ind w:left="-418" w:leftChars="-199" w:firstLine="219" w:firstLineChars="73"/>
        <w:jc w:val="center"/>
        <w:rPr>
          <w:rFonts w:ascii="黑体" w:hAnsi="黑体" w:eastAsia="黑体" w:cs="仿宋_GB2312"/>
          <w:bCs/>
          <w:color w:val="auto"/>
          <w:sz w:val="30"/>
          <w:szCs w:val="30"/>
        </w:rPr>
      </w:pPr>
      <w:bookmarkStart w:id="0" w:name="_GoBack"/>
      <w:r>
        <w:rPr>
          <w:rFonts w:hint="eastAsia" w:ascii="黑体" w:hAnsi="黑体" w:eastAsia="黑体" w:cs="仿宋_GB2312"/>
          <w:bCs/>
          <w:color w:val="auto"/>
          <w:sz w:val="30"/>
          <w:szCs w:val="30"/>
        </w:rPr>
        <w:t>宝鸡市</w:t>
      </w:r>
      <w:r>
        <w:rPr>
          <w:rFonts w:hint="eastAsia" w:ascii="Nimbus Roman" w:hAnsi="Nimbus Roman" w:eastAsia="黑体" w:cs="仿宋_GB2312"/>
          <w:bCs/>
          <w:color w:val="auto"/>
          <w:sz w:val="30"/>
          <w:szCs w:val="30"/>
        </w:rPr>
        <w:t>2025</w:t>
      </w:r>
      <w:r>
        <w:rPr>
          <w:rFonts w:hint="eastAsia" w:ascii="黑体" w:hAnsi="黑体" w:eastAsia="黑体" w:cs="仿宋_GB2312"/>
          <w:bCs/>
          <w:color w:val="auto"/>
          <w:sz w:val="30"/>
          <w:szCs w:val="30"/>
        </w:rPr>
        <w:t>年金台区公开招聘社区专职工作人员笔试加分申请表</w:t>
      </w:r>
      <w:bookmarkEnd w:id="0"/>
    </w:p>
    <w:tbl>
      <w:tblPr>
        <w:tblStyle w:val="5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583"/>
        <w:gridCol w:w="991"/>
        <w:gridCol w:w="545"/>
        <w:gridCol w:w="647"/>
        <w:gridCol w:w="770"/>
        <w:gridCol w:w="916"/>
        <w:gridCol w:w="644"/>
        <w:gridCol w:w="1308"/>
      </w:tblGrid>
      <w:tr w14:paraId="73A5B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D1B10">
            <w:pPr>
              <w:spacing w:line="320" w:lineRule="exact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</w:rPr>
              <w:t>姓  名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6501">
            <w:pPr>
              <w:spacing w:line="320" w:lineRule="exact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DA8B9">
            <w:pPr>
              <w:spacing w:line="320" w:lineRule="exact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</w:rPr>
              <w:t>性别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86654">
            <w:pPr>
              <w:spacing w:line="320" w:lineRule="exact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A2F83">
            <w:pPr>
              <w:spacing w:line="320" w:lineRule="exact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</w:rPr>
              <w:t>出生年月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A2D47">
            <w:pPr>
              <w:spacing w:line="320" w:lineRule="exact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</w:tr>
      <w:tr w14:paraId="04973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18645">
            <w:pPr>
              <w:spacing w:line="320" w:lineRule="exact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</w:rPr>
              <w:t>身份证号码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9840D">
            <w:pPr>
              <w:spacing w:line="320" w:lineRule="exact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6DDB9">
            <w:pPr>
              <w:spacing w:line="320" w:lineRule="exact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</w:rPr>
              <w:t>联系电话</w:t>
            </w:r>
          </w:p>
        </w:tc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6DE57">
            <w:pPr>
              <w:spacing w:line="320" w:lineRule="exact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</w:tr>
      <w:tr w14:paraId="5CE6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7363A">
            <w:pPr>
              <w:spacing w:line="320" w:lineRule="exact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</w:rPr>
              <w:t>报考岗位</w:t>
            </w:r>
          </w:p>
        </w:tc>
        <w:tc>
          <w:tcPr>
            <w:tcW w:w="7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EB124">
            <w:pPr>
              <w:spacing w:line="320" w:lineRule="exact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</w:tr>
      <w:tr w14:paraId="56925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D45A0">
            <w:pPr>
              <w:spacing w:line="320" w:lineRule="exact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</w:rPr>
              <w:t>加分项目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0FC01">
            <w:pPr>
              <w:spacing w:line="320" w:lineRule="exact"/>
              <w:rPr>
                <w:rFonts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</w:rPr>
              <w:t xml:space="preserve">申请分值 </w:t>
            </w:r>
          </w:p>
        </w:tc>
      </w:tr>
      <w:tr w14:paraId="16CAE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67C32"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Nimbus Roman" w:hAnsi="Nimbus Roman" w:eastAsia="仿宋_GB2312" w:cs="仿宋_GB2312"/>
                <w:color w:val="auto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.在城镇社区工作</w:t>
            </w:r>
            <w:r>
              <w:rPr>
                <w:rFonts w:hint="eastAsia" w:ascii="Nimbus Roman" w:hAnsi="Nimbus Roman" w:eastAsia="仿宋_GB2312" w:cs="仿宋_GB2312"/>
                <w:color w:val="auto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年以上（截至笔试之日）的现有社区“两委”成员和社区服务站公益性岗位人员，且报考现工作社区所在县区的加</w:t>
            </w:r>
            <w:r>
              <w:rPr>
                <w:rFonts w:hint="eastAsia" w:ascii="Nimbus Roman" w:hAnsi="Nimbus Roman" w:eastAsia="仿宋_GB2312" w:cs="仿宋_GB2312"/>
                <w:color w:val="auto"/>
                <w:sz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分。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37149"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2C22D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0BC84"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Nimbus Roman" w:hAnsi="Nimbus Roman" w:eastAsia="仿宋_GB2312" w:cs="仿宋_GB2312"/>
                <w:color w:val="auto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.取得《社会工作者职业水平证书》者，按照初级、中级、高级三个级别分别加</w:t>
            </w:r>
            <w:r>
              <w:rPr>
                <w:rFonts w:hint="eastAsia" w:ascii="Nimbus Roman" w:hAnsi="Nimbus Roman" w:eastAsia="仿宋_GB2312" w:cs="仿宋_GB2312"/>
                <w:color w:val="auto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分、</w:t>
            </w:r>
            <w:r>
              <w:rPr>
                <w:rFonts w:hint="eastAsia" w:ascii="Nimbus Roman" w:hAnsi="Nimbus Roman" w:eastAsia="仿宋_GB2312" w:cs="仿宋_GB2312"/>
                <w:color w:val="auto"/>
                <w:sz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分、</w:t>
            </w:r>
            <w:r>
              <w:rPr>
                <w:rFonts w:hint="eastAsia" w:ascii="Nimbus Roman" w:hAnsi="Nimbus Roman" w:eastAsia="仿宋_GB2312" w:cs="仿宋_GB2312"/>
                <w:color w:val="auto"/>
                <w:sz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分。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9E284"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77C20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7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FEC9B"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Nimbus Roman" w:hAnsi="Nimbus Roman" w:eastAsia="仿宋_GB2312" w:cs="仿宋_GB2312"/>
                <w:color w:val="auto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.自主就业的退役士兵，获得中央军事委员会授予荣誉称号的加</w:t>
            </w:r>
            <w:r>
              <w:rPr>
                <w:rFonts w:hint="eastAsia" w:ascii="Nimbus Roman" w:hAnsi="Nimbus Roman" w:eastAsia="仿宋_GB2312" w:cs="仿宋_GB2312"/>
                <w:color w:val="auto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分，获得军队军区级单位授予荣誉称号或者荣获一等功的加</w:t>
            </w:r>
            <w:r>
              <w:rPr>
                <w:rFonts w:hint="eastAsia" w:ascii="Nimbus Roman" w:hAnsi="Nimbus Roman" w:eastAsia="仿宋_GB2312" w:cs="仿宋_GB2312"/>
                <w:color w:val="auto"/>
                <w:sz w:val="24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分，荣获二等功的加</w:t>
            </w:r>
            <w:r>
              <w:rPr>
                <w:rFonts w:hint="eastAsia" w:ascii="Nimbus Roman" w:hAnsi="Nimbus Roman" w:eastAsia="仿宋_GB2312" w:cs="仿宋_GB2312"/>
                <w:color w:val="auto"/>
                <w:sz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分，荣获三等功的加</w:t>
            </w:r>
            <w:r>
              <w:rPr>
                <w:rFonts w:hint="eastAsia" w:ascii="Nimbus Roman" w:hAnsi="Nimbus Roman" w:eastAsia="仿宋_GB2312" w:cs="仿宋_GB2312"/>
                <w:color w:val="auto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分，多次获得荣誉称号或者立功的，按照其中最高等级加分。大学本科毕业后入伍的加</w:t>
            </w:r>
            <w:r>
              <w:rPr>
                <w:rFonts w:hint="eastAsia" w:ascii="Nimbus Roman" w:hAnsi="Nimbus Roman" w:eastAsia="仿宋_GB2312" w:cs="仿宋_GB2312"/>
                <w:color w:val="auto"/>
                <w:sz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分，大学专科毕业后入伍的加</w:t>
            </w:r>
            <w:r>
              <w:rPr>
                <w:rFonts w:hint="eastAsia" w:ascii="Nimbus Roman" w:hAnsi="Nimbus Roman" w:eastAsia="仿宋_GB2312" w:cs="仿宋_GB2312"/>
                <w:color w:val="auto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分。每超期服役</w:t>
            </w:r>
            <w:r>
              <w:rPr>
                <w:rFonts w:hint="eastAsia" w:ascii="Nimbus Roman" w:hAnsi="Nimbus Roman" w:eastAsia="仿宋_GB2312" w:cs="仿宋_GB2312"/>
                <w:color w:val="auto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年加</w:t>
            </w:r>
            <w:r>
              <w:rPr>
                <w:rFonts w:hint="eastAsia" w:ascii="Nimbus Roman" w:hAnsi="Nimbus Roman" w:eastAsia="仿宋_GB2312" w:cs="仿宋_GB2312"/>
                <w:color w:val="auto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分，此类加分最高不得超过</w:t>
            </w:r>
            <w:r>
              <w:rPr>
                <w:rFonts w:hint="eastAsia" w:ascii="Nimbus Roman" w:hAnsi="Nimbus Roman" w:eastAsia="仿宋_GB2312" w:cs="仿宋_GB2312"/>
                <w:color w:val="auto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分。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FC16E"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2339C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1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71D35">
            <w:pPr>
              <w:spacing w:line="32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同时符合以上加分条件的，只按分值最高单项加分，不得累加。</w:t>
            </w:r>
          </w:p>
        </w:tc>
      </w:tr>
      <w:tr w14:paraId="42ED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092C">
            <w:pPr>
              <w:spacing w:line="320" w:lineRule="exact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</w:rPr>
              <w:t>本人承诺</w:t>
            </w:r>
          </w:p>
        </w:tc>
        <w:tc>
          <w:tcPr>
            <w:tcW w:w="7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1C6C8">
            <w:pPr>
              <w:pStyle w:val="3"/>
              <w:spacing w:line="32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 w14:paraId="6C185362">
            <w:pPr>
              <w:pStyle w:val="3"/>
              <w:spacing w:line="32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本人所提供的材料真实有效，如有虚假责任自负。</w:t>
            </w:r>
          </w:p>
          <w:p w14:paraId="4EA612B1">
            <w:pPr>
              <w:pStyle w:val="3"/>
              <w:spacing w:line="320" w:lineRule="exact"/>
              <w:ind w:firstLine="5160" w:firstLineChars="215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本人签名：</w:t>
            </w:r>
          </w:p>
          <w:p w14:paraId="020FFF40">
            <w:pPr>
              <w:pStyle w:val="3"/>
              <w:spacing w:line="320" w:lineRule="exact"/>
              <w:ind w:firstLine="5280" w:firstLineChars="22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 月   日</w:t>
            </w:r>
          </w:p>
        </w:tc>
      </w:tr>
      <w:tr w14:paraId="68117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0EB5F">
            <w:pPr>
              <w:spacing w:line="320" w:lineRule="exact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</w:rPr>
              <w:t>审核意见</w:t>
            </w:r>
          </w:p>
        </w:tc>
        <w:tc>
          <w:tcPr>
            <w:tcW w:w="7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ACC4B"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 w14:paraId="4E3BD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同意加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。</w:t>
            </w:r>
          </w:p>
          <w:p w14:paraId="7CE25ABA">
            <w:pPr>
              <w:pStyle w:val="3"/>
              <w:spacing w:line="32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 w14:paraId="7EFDB708">
            <w:pPr>
              <w:pStyle w:val="3"/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审核人签名：</w:t>
            </w:r>
          </w:p>
          <w:p w14:paraId="3B0313FE">
            <w:pPr>
              <w:pStyle w:val="3"/>
              <w:spacing w:line="320" w:lineRule="exact"/>
              <w:ind w:firstLine="720" w:firstLineChars="3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 月   日</w:t>
            </w:r>
          </w:p>
        </w:tc>
      </w:tr>
      <w:tr w14:paraId="47FDD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8E15E">
            <w:pPr>
              <w:spacing w:line="320" w:lineRule="exact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</w:rPr>
              <w:t>审批意见</w:t>
            </w:r>
          </w:p>
        </w:tc>
        <w:tc>
          <w:tcPr>
            <w:tcW w:w="7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0F5FC">
            <w:pPr>
              <w:spacing w:line="320" w:lineRule="exact"/>
              <w:ind w:firstLine="4800" w:firstLineChars="20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 w14:paraId="3706DF9A">
            <w:pPr>
              <w:pStyle w:val="3"/>
              <w:spacing w:line="320" w:lineRule="exact"/>
              <w:ind w:firstLine="5760" w:firstLineChars="24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 w14:paraId="40BD09F0">
            <w:pPr>
              <w:pStyle w:val="3"/>
              <w:spacing w:line="320" w:lineRule="exact"/>
              <w:ind w:firstLine="5160" w:firstLineChars="215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 月   日</w:t>
            </w:r>
          </w:p>
        </w:tc>
      </w:tr>
    </w:tbl>
    <w:p w14:paraId="1B40F74F">
      <w:pPr>
        <w:pStyle w:val="7"/>
        <w:spacing w:line="400" w:lineRule="exact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填表说明：</w:t>
      </w:r>
    </w:p>
    <w:p w14:paraId="20211332">
      <w:pPr>
        <w:pStyle w:val="7"/>
        <w:numPr>
          <w:ilvl w:val="0"/>
          <w:numId w:val="0"/>
        </w:numPr>
        <w:spacing w:line="400" w:lineRule="exact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Nimbus Roman" w:hAnsi="Nimbus Roman" w:eastAsia="仿宋_GB2312"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24"/>
          <w:szCs w:val="24"/>
        </w:rPr>
        <w:t>本表一式两份。同本表一并提交有效居民身份证件、加分证明、《社会工作者职业水平证书》以及认定证明，以上材料均要求原件</w:t>
      </w:r>
      <w:r>
        <w:rPr>
          <w:rFonts w:hint="eastAsia" w:ascii="Nimbus Roman" w:hAnsi="Nimbus Roman" w:eastAsia="仿宋_GB2312"/>
          <w:color w:val="auto"/>
          <w:sz w:val="24"/>
          <w:szCs w:val="24"/>
        </w:rPr>
        <w:t>1</w:t>
      </w:r>
      <w:r>
        <w:rPr>
          <w:rFonts w:hint="eastAsia" w:ascii="仿宋_GB2312" w:eastAsia="仿宋_GB2312"/>
          <w:color w:val="auto"/>
          <w:sz w:val="24"/>
          <w:szCs w:val="24"/>
        </w:rPr>
        <w:t>份，复印件</w:t>
      </w:r>
      <w:r>
        <w:rPr>
          <w:rFonts w:hint="eastAsia" w:ascii="Nimbus Roman" w:hAnsi="Nimbus Roman" w:eastAsia="仿宋_GB2312"/>
          <w:color w:val="auto"/>
          <w:sz w:val="24"/>
          <w:szCs w:val="24"/>
        </w:rPr>
        <w:t>2</w:t>
      </w:r>
      <w:r>
        <w:rPr>
          <w:rFonts w:hint="eastAsia" w:ascii="仿宋_GB2312" w:eastAsia="仿宋_GB2312"/>
          <w:color w:val="auto"/>
          <w:sz w:val="24"/>
          <w:szCs w:val="24"/>
        </w:rPr>
        <w:t>份。</w:t>
      </w:r>
    </w:p>
    <w:p w14:paraId="3EBE637C">
      <w:pPr>
        <w:pStyle w:val="7"/>
        <w:numPr>
          <w:ilvl w:val="0"/>
          <w:numId w:val="0"/>
        </w:numPr>
        <w:spacing w:line="400" w:lineRule="exac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Nimbus Roman" w:hAnsi="Nimbus Roman" w:eastAsia="仿宋_GB2312"/>
          <w:color w:val="auto"/>
          <w:sz w:val="24"/>
          <w:szCs w:val="24"/>
        </w:rPr>
        <w:t>2</w:t>
      </w:r>
      <w:r>
        <w:rPr>
          <w:rFonts w:hint="eastAsia" w:ascii="仿宋_GB2312" w:eastAsia="仿宋_GB2312"/>
          <w:color w:val="auto"/>
          <w:sz w:val="24"/>
          <w:szCs w:val="24"/>
        </w:rPr>
        <w:t>.加分申请表签名由本人手签。所填内容务必真实、准确。</w:t>
      </w:r>
    </w:p>
    <w:p w14:paraId="6B4C70E1"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73D5D"/>
    <w:rsid w:val="2EC73D5D"/>
    <w:rsid w:val="3287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semiHidden/>
    <w:unhideWhenUsed/>
    <w:qFormat/>
    <w:uiPriority w:val="99"/>
  </w:style>
  <w:style w:type="paragraph" w:styleId="4">
    <w:name w:val="Body Text 2"/>
    <w:basedOn w:val="1"/>
    <w:unhideWhenUsed/>
    <w:qFormat/>
    <w:uiPriority w:val="0"/>
    <w:pPr>
      <w:spacing w:after="120" w:line="480" w:lineRule="auto"/>
    </w:p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2025-10-20T02:39:00Z</dcterms:created>
  <dc:creator>小幸福！</dc:creator>
  <cp:lastModifiedBy>小幸福！</cp:lastModifiedBy>
  <dcterms:modified xsi:type="dcterms:W3CDTF">2025-10-20T02:41:57Z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4374DE7A796144C2BEC78A379DF4B44D_13</vt:lpwstr>
  </property>
  <property fmtid="{D5CDD505-2E9C-101B-9397-08002B2CF9AE}" pid="4" name="KSOTemplateDocerSaveRecord">
    <vt:lpwstr>eyJoZGlkIjoiMDhhMDdiYjU5Nzk0ZDQwYjc1MDQxODZjOWQzYjVkNTEiLCJ1c2VySWQiOiI5NDEyNDU2MjkifQ==</vt:lpwstr>
  </property>
</Properties>
</file>