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C" w:rsidRDefault="001C215C" w:rsidP="001C215C">
      <w:pPr>
        <w:widowControl/>
        <w:shd w:val="clear" w:color="auto" w:fill="FFFFFF"/>
        <w:spacing w:line="560" w:lineRule="exact"/>
        <w:contextualSpacing/>
        <w:mirrorIndents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 w:rsidRPr="00722BEC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十里铺街道推进“扫黄打非”基层站点规范化标准化建设实施方案</w:t>
      </w:r>
    </w:p>
    <w:p w:rsidR="001C215C" w:rsidRPr="00722BEC" w:rsidRDefault="001C215C" w:rsidP="001C215C">
      <w:pPr>
        <w:widowControl/>
        <w:shd w:val="clear" w:color="auto" w:fill="FFFFFF"/>
        <w:spacing w:line="560" w:lineRule="exact"/>
        <w:contextualSpacing/>
        <w:mirrorIndents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</w:p>
    <w:p w:rsidR="001C215C" w:rsidRPr="00B17F97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color w:val="000000"/>
          <w:sz w:val="32"/>
          <w:szCs w:val="30"/>
        </w:rPr>
      </w:pPr>
      <w:r w:rsidRPr="00B17F97">
        <w:rPr>
          <w:rFonts w:ascii="仿宋_GB2312" w:eastAsia="仿宋_GB2312" w:hint="eastAsia"/>
          <w:color w:val="000000"/>
          <w:sz w:val="32"/>
          <w:szCs w:val="30"/>
        </w:rPr>
        <w:t>为了有力弘扬社会主义核心价值观，服务精神文明建设，抵御有害思想和文化的侵袭，占领基层宣传思想阵地，营造健康向上、规范有序的文化环境，维护意识形态安全和文化安全，切实做好十里铺地区“扫黄打非”工作，根据金台区扫黄打非领导小组办公室文件宝金扫黄打非办发（2018）01号文件精神，结合办事处实际情况，经街道党工委研究决定，特制定本建设方案，具体如下：</w:t>
      </w:r>
    </w:p>
    <w:p w:rsidR="001C215C" w:rsidRPr="002B4DAF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2B4DAF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一、指导思想</w:t>
      </w:r>
    </w:p>
    <w:p w:rsidR="001C215C" w:rsidRPr="00F976BF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color w:val="000000"/>
          <w:sz w:val="32"/>
          <w:szCs w:val="32"/>
        </w:rPr>
      </w:pPr>
      <w:r w:rsidRPr="00F976BF">
        <w:rPr>
          <w:rFonts w:ascii="仿宋_GB2312" w:eastAsia="仿宋_GB2312" w:hint="eastAsia"/>
          <w:color w:val="000000"/>
          <w:sz w:val="32"/>
          <w:szCs w:val="32"/>
        </w:rPr>
        <w:t>以习近平新时代中国特色社会主义思想为指导，深入贯彻党的十九大精神，以全面深入推进“扫黄打非”基层站点的规范化、标准化建设为重点，建立健全制度化、规范化、常态化的基层站点，抵御有害思想对社会主义核心价值观的侵蚀，营造积极健康、向善向上的文化环境，夯实基层意识形态安全根基。</w:t>
      </w:r>
    </w:p>
    <w:p w:rsidR="001C215C" w:rsidRPr="00713B6A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Simsun" w:hAnsi="Simsun" w:cs="宋体" w:hint="eastAsia"/>
          <w:color w:val="000000"/>
          <w:kern w:val="0"/>
          <w:sz w:val="18"/>
          <w:szCs w:val="18"/>
        </w:rPr>
      </w:pPr>
      <w:r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二、工作</w:t>
      </w:r>
      <w:r w:rsidRPr="002B4DAF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目标</w:t>
      </w:r>
    </w:p>
    <w:p w:rsidR="001C215C" w:rsidRPr="00713B6A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C83FDD">
        <w:rPr>
          <w:rFonts w:ascii="仿宋_GB2312" w:eastAsia="仿宋_GB2312" w:hint="eastAsia"/>
          <w:sz w:val="32"/>
          <w:szCs w:val="32"/>
        </w:rPr>
        <w:t>紧紧围绕营造全区良好社会文化环境这一主线，有力弘扬社会主义核心价值观，服务精神文明建设，抵御有害思想和文化的侵袭，占领基层宣传思想阵地，营造健康向上、规范有序的文化环境，维护意识形态安全和文化安全，切实做好十里铺地区“扫黄打非”工作，以禁止非法印制、禁止市场营销、禁止网上传播为工作目标，加强日常监管，确保社会政治稳定和文化安全。</w:t>
      </w:r>
    </w:p>
    <w:p w:rsidR="001C215C" w:rsidRPr="002B4DAF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 w:rsidRPr="002B4DAF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组织机构</w:t>
      </w:r>
    </w:p>
    <w:p w:rsidR="001C215C" w:rsidRPr="00922EB3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为了顺利完成“</w:t>
      </w:r>
      <w:r w:rsidRPr="006F0CAD">
        <w:rPr>
          <w:rFonts w:ascii="仿宋_GB2312" w:eastAsia="仿宋_GB2312" w:hint="eastAsia"/>
          <w:sz w:val="32"/>
          <w:szCs w:val="32"/>
        </w:rPr>
        <w:t>扫黄打非</w:t>
      </w:r>
      <w:r>
        <w:rPr>
          <w:rFonts w:ascii="仿宋_GB2312" w:eastAsia="仿宋_GB2312" w:hint="eastAsia"/>
          <w:sz w:val="32"/>
          <w:szCs w:val="32"/>
        </w:rPr>
        <w:t>”基层站点</w:t>
      </w:r>
      <w:r w:rsidRPr="006F0CAD">
        <w:rPr>
          <w:rFonts w:ascii="仿宋_GB2312" w:eastAsia="仿宋_GB2312" w:hint="eastAsia"/>
          <w:sz w:val="32"/>
          <w:szCs w:val="32"/>
        </w:rPr>
        <w:t>规范化标准化建设，</w:t>
      </w:r>
      <w:r>
        <w:rPr>
          <w:rFonts w:ascii="仿宋_GB2312" w:eastAsia="仿宋_GB2312" w:hint="eastAsia"/>
          <w:sz w:val="32"/>
          <w:szCs w:val="32"/>
        </w:rPr>
        <w:t>根据上级</w:t>
      </w:r>
      <w:r w:rsidRPr="00922EB3">
        <w:rPr>
          <w:rFonts w:ascii="仿宋_GB2312" w:eastAsia="仿宋_GB2312" w:hint="eastAsia"/>
          <w:sz w:val="32"/>
          <w:szCs w:val="32"/>
        </w:rPr>
        <w:t>要求，我</w:t>
      </w:r>
      <w:r>
        <w:rPr>
          <w:rFonts w:ascii="仿宋_GB2312" w:eastAsia="仿宋_GB2312" w:hint="eastAsia"/>
          <w:sz w:val="32"/>
          <w:szCs w:val="32"/>
        </w:rPr>
        <w:t>街道</w:t>
      </w:r>
      <w:r w:rsidRPr="00922EB3">
        <w:rPr>
          <w:rFonts w:ascii="仿宋_GB2312" w:eastAsia="仿宋_GB2312" w:hint="eastAsia"/>
          <w:sz w:val="32"/>
          <w:szCs w:val="32"/>
        </w:rPr>
        <w:t>成立</w:t>
      </w:r>
      <w:r>
        <w:rPr>
          <w:rFonts w:ascii="仿宋_GB2312" w:eastAsia="仿宋_GB2312" w:hint="eastAsia"/>
          <w:sz w:val="32"/>
          <w:szCs w:val="32"/>
        </w:rPr>
        <w:t>“</w:t>
      </w:r>
      <w:r w:rsidRPr="006F0CAD">
        <w:rPr>
          <w:rFonts w:ascii="仿宋_GB2312" w:eastAsia="仿宋_GB2312" w:hint="eastAsia"/>
          <w:sz w:val="32"/>
          <w:szCs w:val="32"/>
        </w:rPr>
        <w:t>扫黄打非</w:t>
      </w:r>
      <w:r>
        <w:rPr>
          <w:rFonts w:ascii="仿宋_GB2312" w:eastAsia="仿宋_GB2312" w:hint="eastAsia"/>
          <w:sz w:val="32"/>
          <w:szCs w:val="32"/>
        </w:rPr>
        <w:t>”基层站点</w:t>
      </w:r>
      <w:r w:rsidRPr="006F0CAD">
        <w:rPr>
          <w:rFonts w:ascii="仿宋_GB2312" w:eastAsia="仿宋_GB2312" w:hint="eastAsia"/>
          <w:sz w:val="32"/>
          <w:szCs w:val="32"/>
        </w:rPr>
        <w:t>规范化标准化建设</w:t>
      </w:r>
      <w:r w:rsidRPr="00922EB3">
        <w:rPr>
          <w:rFonts w:ascii="仿宋_GB2312" w:eastAsia="仿宋_GB2312" w:hint="eastAsia"/>
          <w:sz w:val="32"/>
          <w:szCs w:val="32"/>
        </w:rPr>
        <w:t>工作领导小组，组成人员如下：</w:t>
      </w:r>
    </w:p>
    <w:p w:rsidR="001C215C" w:rsidRPr="00F81EEA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>组  长：王  洪（街道党工委书记）</w:t>
      </w:r>
    </w:p>
    <w:p w:rsidR="001C215C" w:rsidRPr="00F81EEA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>副组长：魏新平（街道办事处主任）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王小杰（街道党工委副书记）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 魏  锋（街道办事处副主任）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 贾景婧 （街道办事处副主任）</w:t>
      </w:r>
    </w:p>
    <w:p w:rsidR="001C215C" w:rsidRPr="00F81EEA" w:rsidRDefault="001C215C" w:rsidP="001C215C">
      <w:pPr>
        <w:spacing w:line="560" w:lineRule="exact"/>
        <w:ind w:firstLineChars="600" w:firstLine="19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>乔洪祥（街道维稳中心副主任）</w:t>
      </w:r>
    </w:p>
    <w:p w:rsidR="001C215C" w:rsidRPr="00F81EEA" w:rsidRDefault="001C215C" w:rsidP="001C215C">
      <w:pPr>
        <w:spacing w:line="560" w:lineRule="exact"/>
        <w:ind w:firstLineChars="200" w:firstLine="64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>成  员：张宝生（街道综治办副主任）</w:t>
      </w:r>
    </w:p>
    <w:p w:rsidR="001C215C" w:rsidRPr="00F81EEA" w:rsidRDefault="001C215C" w:rsidP="001C215C">
      <w:pPr>
        <w:spacing w:line="560" w:lineRule="exact"/>
        <w:ind w:firstLineChars="600" w:firstLine="19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>朱  荣（供电局社区书记）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朱宝义（十二厂社区书记）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杨建维（电机段社区书记）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张淑霞（宏文南路社区书记）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樊子萍（宏文路东社区书记）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方红霞（宏文路西社区书记）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刘  萍（大庆路社区书记）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刘晓玲（斗鸡社区书记）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李向宁（街道文化站站长）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 杨志强（街道文化站干部）</w:t>
      </w:r>
    </w:p>
    <w:p w:rsidR="001C215C" w:rsidRPr="00F81EEA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 李为民（街道司法助理员）</w:t>
      </w:r>
    </w:p>
    <w:p w:rsidR="001C215C" w:rsidRPr="006F0CAD" w:rsidRDefault="001C215C" w:rsidP="001C215C">
      <w:pPr>
        <w:spacing w:line="560" w:lineRule="exact"/>
        <w:ind w:firstLineChars="100" w:firstLine="320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F81EEA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81EEA">
        <w:rPr>
          <w:rFonts w:ascii="仿宋_GB2312" w:eastAsia="仿宋_GB2312" w:hint="eastAsia"/>
          <w:sz w:val="32"/>
          <w:szCs w:val="32"/>
        </w:rPr>
        <w:t xml:space="preserve">    王  博（街道司法所干部）</w:t>
      </w:r>
      <w:r w:rsidRPr="006F0CA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1C215C" w:rsidRPr="00AB3DCF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领导小组下设办公室，办公室主任由贾景婧兼任，办公室地点设在文化站</w:t>
      </w:r>
      <w:r w:rsidRPr="00AB3DCF">
        <w:rPr>
          <w:rFonts w:ascii="仿宋_GB2312" w:eastAsia="仿宋_GB2312" w:hint="eastAsia"/>
          <w:sz w:val="32"/>
          <w:szCs w:val="32"/>
        </w:rPr>
        <w:t>负责日常工作开展，宣传氛围营造，资料收集等工作。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黑体" w:eastAsia="黑体" w:hAnsi="Simsun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四、工作任务安排</w:t>
      </w:r>
    </w:p>
    <w:p w:rsidR="001C215C" w:rsidRPr="002B4DAF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Simsun" w:hAnsi="Simsun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根据上级要求，2018年底以前完成社区总量占比不少于20</w:t>
      </w:r>
      <w:r>
        <w:rPr>
          <w:rFonts w:ascii="宋体" w:cs="宋体" w:hint="eastAsia"/>
          <w:sz w:val="32"/>
          <w:szCs w:val="32"/>
        </w:rPr>
        <w:t>％</w:t>
      </w:r>
      <w:r>
        <w:rPr>
          <w:rFonts w:ascii="仿宋_GB2312" w:eastAsia="仿宋_GB2312" w:hint="eastAsia"/>
          <w:sz w:val="32"/>
          <w:szCs w:val="32"/>
        </w:rPr>
        <w:t>；2019年底前完成社区总量占比不少于百分之80</w:t>
      </w:r>
      <w:r>
        <w:rPr>
          <w:rFonts w:ascii="宋体" w:cs="宋体" w:hint="eastAsia"/>
          <w:sz w:val="32"/>
          <w:szCs w:val="32"/>
        </w:rPr>
        <w:t>％</w:t>
      </w:r>
      <w:r>
        <w:rPr>
          <w:rFonts w:ascii="仿宋_GB2312" w:eastAsia="仿宋_GB2312" w:hint="eastAsia"/>
          <w:sz w:val="32"/>
          <w:szCs w:val="32"/>
        </w:rPr>
        <w:t>；2020年前全部完成的任务，经办事处党工委研究决定:2018年创建的两个社区为：宏文路东社区、大庆路社区。2019年创建社区宏文路西社区、宏文南路社区、斗鸡社区，2020年剩下的社区全部完成创建任务。</w:t>
      </w:r>
    </w:p>
    <w:p w:rsidR="001C215C" w:rsidRPr="00E144DB" w:rsidRDefault="001C215C" w:rsidP="001C215C">
      <w:pPr>
        <w:widowControl/>
        <w:shd w:val="clear" w:color="auto" w:fill="FFFFFF"/>
        <w:spacing w:line="560" w:lineRule="exact"/>
        <w:ind w:firstLine="640"/>
        <w:contextualSpacing/>
        <w:mirrorIndents/>
        <w:jc w:val="left"/>
        <w:rPr>
          <w:rFonts w:ascii="黑体" w:eastAsia="黑体" w:hAnsi="Simsun" w:cs="宋体" w:hint="eastAsia"/>
          <w:color w:val="000000"/>
          <w:kern w:val="0"/>
          <w:sz w:val="32"/>
          <w:szCs w:val="32"/>
        </w:rPr>
      </w:pPr>
      <w:r w:rsidRPr="00E144DB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五、工作要求</w:t>
      </w:r>
    </w:p>
    <w:p w:rsidR="001C215C" w:rsidRPr="00C83FDD" w:rsidRDefault="001C215C" w:rsidP="001C215C">
      <w:pPr>
        <w:spacing w:line="560" w:lineRule="exact"/>
        <w:ind w:firstLineChars="200" w:firstLine="643"/>
        <w:contextualSpacing/>
        <w:mirrorIndents/>
        <w:rPr>
          <w:rFonts w:ascii="仿宋_GB2312" w:eastAsia="仿宋_GB2312" w:hint="eastAsia"/>
          <w:b/>
          <w:sz w:val="32"/>
          <w:szCs w:val="32"/>
        </w:rPr>
      </w:pPr>
      <w:r w:rsidRPr="00C83FDD">
        <w:rPr>
          <w:rFonts w:ascii="仿宋_GB2312" w:eastAsia="仿宋_GB2312" w:hint="eastAsia"/>
          <w:b/>
          <w:sz w:val="32"/>
          <w:szCs w:val="32"/>
        </w:rPr>
        <w:t>1、加强领导，健全机构。</w:t>
      </w:r>
    </w:p>
    <w:p w:rsidR="001C215C" w:rsidRDefault="001C215C" w:rsidP="001C215C">
      <w:pPr>
        <w:spacing w:line="560" w:lineRule="exact"/>
        <w:ind w:firstLine="645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C83FDD">
        <w:rPr>
          <w:rFonts w:ascii="仿宋_GB2312" w:eastAsia="仿宋_GB2312" w:hint="eastAsia"/>
          <w:sz w:val="32"/>
          <w:szCs w:val="32"/>
        </w:rPr>
        <w:t>加强对“扫黄打非”工作的领导。各社区要成立以社区党组织书记为组长，各相关人员为成员的领导小组，要安排专人负责此项工作。</w:t>
      </w:r>
    </w:p>
    <w:p w:rsidR="001C215C" w:rsidRDefault="001C215C" w:rsidP="001C215C">
      <w:pPr>
        <w:spacing w:line="560" w:lineRule="exact"/>
        <w:ind w:firstLine="645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C83FDD">
        <w:rPr>
          <w:rFonts w:ascii="仿宋_GB2312" w:eastAsia="仿宋_GB2312" w:hint="eastAsia"/>
          <w:b/>
          <w:sz w:val="32"/>
          <w:szCs w:val="32"/>
        </w:rPr>
        <w:t>2、明确职责，落实责任。</w:t>
      </w:r>
    </w:p>
    <w:p w:rsidR="001C215C" w:rsidRPr="00AB3DCF" w:rsidRDefault="001C215C" w:rsidP="001C215C">
      <w:pPr>
        <w:spacing w:line="560" w:lineRule="exact"/>
        <w:ind w:firstLine="645"/>
        <w:contextualSpacing/>
        <w:mirrorIndents/>
        <w:rPr>
          <w:rFonts w:ascii="仿宋_GB2312" w:eastAsia="仿宋_GB2312" w:hint="eastAsia"/>
          <w:sz w:val="32"/>
          <w:szCs w:val="32"/>
        </w:rPr>
      </w:pPr>
      <w:r w:rsidRPr="00C83FDD">
        <w:rPr>
          <w:rFonts w:ascii="仿宋_GB2312" w:eastAsia="仿宋_GB2312" w:hint="eastAsia"/>
          <w:sz w:val="32"/>
          <w:szCs w:val="32"/>
        </w:rPr>
        <w:t>各社区要依靠各自的老党员、老干部、老军人、老模范、老教师和文体队伍，成立“扫黄打非”义务监督信息员队伍，</w:t>
      </w:r>
      <w:r>
        <w:rPr>
          <w:rFonts w:ascii="仿宋_GB2312" w:eastAsia="仿宋_GB2312" w:hint="eastAsia"/>
          <w:sz w:val="32"/>
          <w:szCs w:val="32"/>
        </w:rPr>
        <w:t>要保证“扫黄打非”标牌、制度牌上墙，</w:t>
      </w:r>
      <w:r w:rsidRPr="00C83F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将“扫黄打非”工作与精神文明创建、平安创建、社会治安综合治理等工作中进行统一部署安排，</w:t>
      </w:r>
      <w:r w:rsidRPr="00C83FDD">
        <w:rPr>
          <w:rFonts w:ascii="仿宋_GB2312" w:eastAsia="仿宋_GB2312" w:hint="eastAsia"/>
          <w:sz w:val="32"/>
          <w:szCs w:val="32"/>
        </w:rPr>
        <w:t>共同营造良好的文化市场环境。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Chars="200" w:firstLine="643"/>
        <w:contextualSpacing/>
        <w:mirrorIndents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C83FDD">
        <w:rPr>
          <w:rFonts w:ascii="仿宋_GB2312" w:eastAsia="仿宋_GB2312" w:hint="eastAsia"/>
          <w:b/>
          <w:sz w:val="32"/>
          <w:szCs w:val="32"/>
        </w:rPr>
        <w:t>3、认真摸底，按时完成。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Chars="200" w:firstLine="640"/>
        <w:contextualSpacing/>
        <w:mirrorIndents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C83FDD">
        <w:rPr>
          <w:rFonts w:ascii="仿宋_GB2312" w:eastAsia="仿宋_GB2312" w:hint="eastAsia"/>
          <w:sz w:val="32"/>
          <w:szCs w:val="32"/>
        </w:rPr>
        <w:t>各社区要对自己辖区内的网吧、书店、印刷厂、影像制品出售店进行摸底登记上报。坚决防止危害政治安全和社会稳定的政</w:t>
      </w:r>
      <w:r w:rsidRPr="00C83FDD">
        <w:rPr>
          <w:rFonts w:ascii="仿宋_GB2312" w:eastAsia="仿宋_GB2312" w:hint="eastAsia"/>
          <w:sz w:val="32"/>
          <w:szCs w:val="32"/>
        </w:rPr>
        <w:lastRenderedPageBreak/>
        <w:t>治性非法出版物进入市场。为未成年人健康成长营造良好的文化环境。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Chars="200" w:firstLine="643"/>
        <w:contextualSpacing/>
        <w:mirrorIndents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C83FDD">
        <w:rPr>
          <w:rFonts w:ascii="仿宋_GB2312" w:eastAsia="仿宋_GB2312" w:hint="eastAsia"/>
          <w:b/>
          <w:sz w:val="32"/>
          <w:szCs w:val="32"/>
        </w:rPr>
        <w:t>4、</w:t>
      </w:r>
      <w:r w:rsidRPr="00C83FDD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广泛宣传，营造氛围。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Chars="200" w:firstLine="640"/>
        <w:contextualSpacing/>
        <w:mirrorIndents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C83FDD">
        <w:rPr>
          <w:rFonts w:ascii="仿宋_GB2312" w:eastAsia="仿宋_GB2312" w:hint="eastAsia"/>
          <w:sz w:val="32"/>
          <w:szCs w:val="32"/>
        </w:rPr>
        <w:t>各社区要充分发挥各自的特长，利用广播、黑板报、标语、横幅、文艺队等多种形式，</w:t>
      </w:r>
      <w:r w:rsidRPr="00C83F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开展群众喜闻乐见的群众性文化活动，普及“扫黄打非”政策知识，使“扫黄打非”知识、法规、政策进村入户，深入人心。组织发动群众自觉投身到“扫黄打非”工作中来，营造健康、清朗、文明的文化环境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1C215C" w:rsidRDefault="001C215C" w:rsidP="001C215C">
      <w:pPr>
        <w:widowControl/>
        <w:shd w:val="clear" w:color="auto" w:fill="FFFFFF"/>
        <w:spacing w:line="560" w:lineRule="exact"/>
        <w:ind w:firstLineChars="200" w:firstLine="640"/>
        <w:contextualSpacing/>
        <w:mirrorIndents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金台区“扫黄打非”举报电话：12318转1（金台区）</w:t>
      </w:r>
    </w:p>
    <w:p w:rsidR="001C215C" w:rsidRPr="00E0098F" w:rsidRDefault="001C215C" w:rsidP="001C215C">
      <w:pPr>
        <w:widowControl/>
        <w:shd w:val="clear" w:color="auto" w:fill="FFFFFF"/>
        <w:spacing w:line="560" w:lineRule="exact"/>
        <w:ind w:firstLineChars="200" w:firstLine="640"/>
        <w:contextualSpacing/>
        <w:mirrorIndents/>
        <w:jc w:val="left"/>
        <w:rPr>
          <w:rFonts w:ascii="仿宋" w:hAnsi="仿宋" w:cs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3418323</w:t>
      </w:r>
    </w:p>
    <w:p w:rsidR="00AE3FF1" w:rsidRDefault="00AE3FF1"/>
    <w:sectPr w:rsidR="00AE3FF1" w:rsidSect="000F6F6A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F1" w:rsidRDefault="00AE3FF1" w:rsidP="001C215C">
      <w:r>
        <w:separator/>
      </w:r>
    </w:p>
  </w:endnote>
  <w:endnote w:type="continuationSeparator" w:id="1">
    <w:p w:rsidR="00AE3FF1" w:rsidRDefault="00AE3FF1" w:rsidP="001C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F1" w:rsidRDefault="00AE3FF1" w:rsidP="001C215C">
      <w:r>
        <w:separator/>
      </w:r>
    </w:p>
  </w:footnote>
  <w:footnote w:type="continuationSeparator" w:id="1">
    <w:p w:rsidR="00AE3FF1" w:rsidRDefault="00AE3FF1" w:rsidP="001C2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15C"/>
    <w:rsid w:val="001C215C"/>
    <w:rsid w:val="00A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2018-11-27T06:29:00Z</dcterms:created>
  <dcterms:modified xsi:type="dcterms:W3CDTF">2018-11-27T06:29:00Z</dcterms:modified>
</cp:coreProperties>
</file>