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8E" w:rsidRDefault="001A188E" w:rsidP="001A188E">
      <w:pPr>
        <w:jc w:val="center"/>
        <w:rPr>
          <w:sz w:val="40"/>
        </w:rPr>
      </w:pPr>
      <w:r w:rsidRPr="008D2DF0">
        <w:rPr>
          <w:rFonts w:hint="eastAsia"/>
          <w:sz w:val="40"/>
        </w:rPr>
        <w:t>农村市场假冒伪劣商品摸底排查工作统计表</w:t>
      </w:r>
    </w:p>
    <w:p w:rsidR="001A188E" w:rsidRPr="008D2DF0" w:rsidRDefault="001A188E" w:rsidP="001A188E">
      <w:pPr>
        <w:ind w:firstLineChars="100" w:firstLine="280"/>
        <w:rPr>
          <w:sz w:val="28"/>
        </w:rPr>
      </w:pPr>
      <w:r w:rsidRPr="008D2DF0">
        <w:rPr>
          <w:rFonts w:hint="eastAsia"/>
          <w:sz w:val="28"/>
        </w:rPr>
        <w:t>填报单位：</w:t>
      </w:r>
      <w:r w:rsidRPr="008D2DF0">
        <w:rPr>
          <w:rFonts w:hint="eastAsia"/>
          <w:sz w:val="28"/>
        </w:rPr>
        <w:t xml:space="preserve">                                                        </w:t>
      </w:r>
      <w:r>
        <w:rPr>
          <w:rFonts w:hint="eastAsia"/>
          <w:sz w:val="28"/>
        </w:rPr>
        <w:t xml:space="preserve">                                           </w:t>
      </w:r>
      <w:r w:rsidRPr="008D2DF0">
        <w:rPr>
          <w:rFonts w:hint="eastAsia"/>
          <w:sz w:val="28"/>
        </w:rPr>
        <w:t xml:space="preserve">    </w:t>
      </w:r>
      <w:r w:rsidRPr="008D2DF0">
        <w:rPr>
          <w:rFonts w:hint="eastAsia"/>
          <w:sz w:val="28"/>
        </w:rPr>
        <w:t>填报日期：</w:t>
      </w:r>
      <w:r w:rsidRPr="008D2DF0">
        <w:rPr>
          <w:rFonts w:hint="eastAsia"/>
          <w:sz w:val="28"/>
        </w:rPr>
        <w:t xml:space="preserve">    </w:t>
      </w:r>
      <w:r w:rsidRPr="008D2DF0">
        <w:rPr>
          <w:rFonts w:hint="eastAsia"/>
          <w:sz w:val="28"/>
        </w:rPr>
        <w:t>年</w:t>
      </w:r>
      <w:r w:rsidRPr="008D2DF0">
        <w:rPr>
          <w:rFonts w:hint="eastAsia"/>
          <w:sz w:val="28"/>
        </w:rPr>
        <w:t xml:space="preserve">   </w:t>
      </w:r>
      <w:r w:rsidRPr="008D2DF0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Pr="008D2DF0">
        <w:rPr>
          <w:rFonts w:hint="eastAsia"/>
          <w:sz w:val="28"/>
        </w:rPr>
        <w:t xml:space="preserve">  </w:t>
      </w:r>
      <w:r w:rsidRPr="008D2DF0">
        <w:rPr>
          <w:rFonts w:hint="eastAsia"/>
          <w:sz w:val="28"/>
        </w:rPr>
        <w:t>日</w:t>
      </w:r>
    </w:p>
    <w:tbl>
      <w:tblPr>
        <w:tblStyle w:val="a3"/>
        <w:tblW w:w="0" w:type="auto"/>
        <w:tblLook w:val="04A0"/>
      </w:tblPr>
      <w:tblGrid>
        <w:gridCol w:w="2107"/>
        <w:gridCol w:w="2254"/>
        <w:gridCol w:w="1583"/>
        <w:gridCol w:w="1394"/>
        <w:gridCol w:w="1295"/>
        <w:gridCol w:w="689"/>
        <w:gridCol w:w="709"/>
        <w:gridCol w:w="1276"/>
        <w:gridCol w:w="1193"/>
        <w:gridCol w:w="1658"/>
      </w:tblGrid>
      <w:tr w:rsidR="001A188E" w:rsidTr="00503775">
        <w:trPr>
          <w:trHeight w:val="541"/>
        </w:trPr>
        <w:tc>
          <w:tcPr>
            <w:tcW w:w="4361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工作重点</w:t>
            </w:r>
          </w:p>
        </w:tc>
        <w:tc>
          <w:tcPr>
            <w:tcW w:w="9797" w:type="dxa"/>
            <w:gridSpan w:val="8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数量统计</w:t>
            </w:r>
          </w:p>
        </w:tc>
      </w:tr>
      <w:tr w:rsidR="001A188E" w:rsidTr="00503775">
        <w:trPr>
          <w:trHeight w:val="687"/>
        </w:trPr>
        <w:tc>
          <w:tcPr>
            <w:tcW w:w="2107" w:type="dxa"/>
            <w:vMerge w:val="restart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摸排地区</w:t>
            </w: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排查类别</w:t>
            </w:r>
          </w:p>
        </w:tc>
        <w:tc>
          <w:tcPr>
            <w:tcW w:w="2977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城乡结合部</w:t>
            </w:r>
          </w:p>
        </w:tc>
        <w:tc>
          <w:tcPr>
            <w:tcW w:w="3969" w:type="dxa"/>
            <w:gridSpan w:val="4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乡镇商业集中区</w:t>
            </w:r>
          </w:p>
        </w:tc>
        <w:tc>
          <w:tcPr>
            <w:tcW w:w="2851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村零售商超</w:t>
            </w:r>
          </w:p>
        </w:tc>
      </w:tr>
      <w:tr w:rsidR="001A188E" w:rsidTr="00503775">
        <w:trPr>
          <w:trHeight w:val="686"/>
        </w:trPr>
        <w:tc>
          <w:tcPr>
            <w:tcW w:w="2107" w:type="dxa"/>
            <w:vMerge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数量（个）</w:t>
            </w:r>
          </w:p>
        </w:tc>
        <w:tc>
          <w:tcPr>
            <w:tcW w:w="2977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</w:tr>
      <w:tr w:rsidR="001A188E" w:rsidTr="00503775">
        <w:trPr>
          <w:trHeight w:val="738"/>
        </w:trPr>
        <w:tc>
          <w:tcPr>
            <w:tcW w:w="2107" w:type="dxa"/>
            <w:vMerge w:val="restart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  <w:r>
              <w:rPr>
                <w:rFonts w:hint="eastAsia"/>
                <w:sz w:val="28"/>
              </w:rPr>
              <w:t>摸排主要商品种类</w:t>
            </w: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排查类别</w:t>
            </w:r>
          </w:p>
        </w:tc>
        <w:tc>
          <w:tcPr>
            <w:tcW w:w="158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食品</w:t>
            </w:r>
          </w:p>
        </w:tc>
        <w:tc>
          <w:tcPr>
            <w:tcW w:w="139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饮料</w:t>
            </w:r>
          </w:p>
        </w:tc>
        <w:tc>
          <w:tcPr>
            <w:tcW w:w="1295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保健品</w:t>
            </w:r>
          </w:p>
        </w:tc>
        <w:tc>
          <w:tcPr>
            <w:tcW w:w="1398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酒</w:t>
            </w:r>
          </w:p>
        </w:tc>
        <w:tc>
          <w:tcPr>
            <w:tcW w:w="1276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日用品</w:t>
            </w:r>
          </w:p>
        </w:tc>
        <w:tc>
          <w:tcPr>
            <w:tcW w:w="119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调味</w:t>
            </w:r>
          </w:p>
        </w:tc>
        <w:tc>
          <w:tcPr>
            <w:tcW w:w="1658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</w:tr>
      <w:tr w:rsidR="001A188E" w:rsidTr="00503775">
        <w:trPr>
          <w:trHeight w:val="736"/>
        </w:trPr>
        <w:tc>
          <w:tcPr>
            <w:tcW w:w="2107" w:type="dxa"/>
            <w:vMerge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数量（个）</w:t>
            </w:r>
          </w:p>
        </w:tc>
        <w:tc>
          <w:tcPr>
            <w:tcW w:w="158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658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</w:tr>
      <w:tr w:rsidR="001A188E" w:rsidTr="00503775">
        <w:trPr>
          <w:trHeight w:val="736"/>
        </w:trPr>
        <w:tc>
          <w:tcPr>
            <w:tcW w:w="2107" w:type="dxa"/>
            <w:vMerge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销售规模（元）</w:t>
            </w:r>
          </w:p>
        </w:tc>
        <w:tc>
          <w:tcPr>
            <w:tcW w:w="158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658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</w:tr>
      <w:tr w:rsidR="001A188E" w:rsidTr="00503775">
        <w:trPr>
          <w:trHeight w:val="687"/>
        </w:trPr>
        <w:tc>
          <w:tcPr>
            <w:tcW w:w="2107" w:type="dxa"/>
            <w:vMerge w:val="restart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摸排流通渠道</w:t>
            </w: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渠道类别</w:t>
            </w:r>
          </w:p>
        </w:tc>
        <w:tc>
          <w:tcPr>
            <w:tcW w:w="158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批发市场</w:t>
            </w:r>
          </w:p>
        </w:tc>
        <w:tc>
          <w:tcPr>
            <w:tcW w:w="139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零售商超</w:t>
            </w:r>
          </w:p>
        </w:tc>
        <w:tc>
          <w:tcPr>
            <w:tcW w:w="1984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电商服务站点</w:t>
            </w:r>
          </w:p>
        </w:tc>
        <w:tc>
          <w:tcPr>
            <w:tcW w:w="1985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餐饮服务企业</w:t>
            </w:r>
          </w:p>
        </w:tc>
        <w:tc>
          <w:tcPr>
            <w:tcW w:w="2851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</w:tr>
      <w:tr w:rsidR="001A188E" w:rsidTr="00503775">
        <w:trPr>
          <w:trHeight w:val="686"/>
        </w:trPr>
        <w:tc>
          <w:tcPr>
            <w:tcW w:w="2107" w:type="dxa"/>
            <w:vMerge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销售规模（元）</w:t>
            </w:r>
          </w:p>
        </w:tc>
        <w:tc>
          <w:tcPr>
            <w:tcW w:w="1583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</w:tr>
      <w:tr w:rsidR="001A188E" w:rsidTr="00AA3E4F">
        <w:trPr>
          <w:trHeight w:val="634"/>
        </w:trPr>
        <w:tc>
          <w:tcPr>
            <w:tcW w:w="2107" w:type="dxa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  <w:r w:rsidRPr="001A188E">
              <w:rPr>
                <w:rFonts w:hint="eastAsia"/>
                <w:sz w:val="24"/>
              </w:rPr>
              <w:t>4.</w:t>
            </w:r>
            <w:r w:rsidRPr="001A188E">
              <w:rPr>
                <w:rFonts w:hint="eastAsia"/>
                <w:sz w:val="24"/>
              </w:rPr>
              <w:t>移交线索情况</w:t>
            </w:r>
          </w:p>
        </w:tc>
        <w:tc>
          <w:tcPr>
            <w:tcW w:w="12051" w:type="dxa"/>
            <w:gridSpan w:val="9"/>
            <w:vAlign w:val="center"/>
          </w:tcPr>
          <w:p w:rsidR="001A188E" w:rsidRDefault="001A188E" w:rsidP="00503775">
            <w:pPr>
              <w:jc w:val="center"/>
              <w:rPr>
                <w:sz w:val="28"/>
              </w:rPr>
            </w:pPr>
          </w:p>
        </w:tc>
      </w:tr>
    </w:tbl>
    <w:p w:rsidR="008D2DF0" w:rsidRPr="001A188E" w:rsidRDefault="001A188E">
      <w:pPr>
        <w:rPr>
          <w:sz w:val="20"/>
        </w:rPr>
      </w:pPr>
      <w:r w:rsidRPr="001A188E">
        <w:rPr>
          <w:rFonts w:hint="eastAsia"/>
          <w:sz w:val="20"/>
        </w:rPr>
        <w:t>说明：表中其他项目请在文字材料中说明。</w:t>
      </w:r>
    </w:p>
    <w:sectPr w:rsidR="008D2DF0" w:rsidRPr="001A188E" w:rsidSect="008D2DF0">
      <w:pgSz w:w="16838" w:h="11906" w:orient="landscape"/>
      <w:pgMar w:top="1800" w:right="1440" w:bottom="1800" w:left="1440" w:header="708" w:footer="708" w:gutter="0"/>
      <w:cols w:space="708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BE" w:rsidRDefault="008822BE" w:rsidP="001A188E">
      <w:pPr>
        <w:spacing w:after="0"/>
      </w:pPr>
      <w:r>
        <w:separator/>
      </w:r>
    </w:p>
  </w:endnote>
  <w:endnote w:type="continuationSeparator" w:id="0">
    <w:p w:rsidR="008822BE" w:rsidRDefault="008822BE" w:rsidP="001A18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BE" w:rsidRDefault="008822BE" w:rsidP="001A188E">
      <w:pPr>
        <w:spacing w:after="0"/>
      </w:pPr>
      <w:r>
        <w:separator/>
      </w:r>
    </w:p>
  </w:footnote>
  <w:footnote w:type="continuationSeparator" w:id="0">
    <w:p w:rsidR="008822BE" w:rsidRDefault="008822BE" w:rsidP="001A18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DF0"/>
    <w:rsid w:val="00174A39"/>
    <w:rsid w:val="001A188E"/>
    <w:rsid w:val="00323B43"/>
    <w:rsid w:val="003D37D8"/>
    <w:rsid w:val="004358AB"/>
    <w:rsid w:val="006C632F"/>
    <w:rsid w:val="008822BE"/>
    <w:rsid w:val="008B7726"/>
    <w:rsid w:val="008D2DF0"/>
    <w:rsid w:val="00AF092D"/>
    <w:rsid w:val="00B5127A"/>
    <w:rsid w:val="00B96E54"/>
    <w:rsid w:val="00F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仿宋" w:hAnsi="Tahoma" w:cstheme="minorBidi"/>
        <w:sz w:val="32"/>
        <w:szCs w:val="3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18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18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18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1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2018-11-29T08:29:00Z</cp:lastPrinted>
  <dcterms:created xsi:type="dcterms:W3CDTF">2018-11-29T08:47:00Z</dcterms:created>
  <dcterms:modified xsi:type="dcterms:W3CDTF">2018-11-29T08:47:00Z</dcterms:modified>
</cp:coreProperties>
</file>